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02E7F" w:rsidRDefault="00102E7F" w:rsidP="00102E7F">
      <w:pPr>
        <w:jc w:val="center"/>
        <w:rPr>
          <w:b/>
          <w:bCs/>
          <w:sz w:val="52"/>
          <w:szCs w:val="52"/>
          <w:rtl/>
        </w:rPr>
      </w:pPr>
    </w:p>
    <w:p w:rsidR="00382B55" w:rsidRPr="00D226B0" w:rsidRDefault="00382B55" w:rsidP="00382B55">
      <w:pPr>
        <w:spacing w:after="0" w:line="480" w:lineRule="auto"/>
        <w:jc w:val="center"/>
        <w:rPr>
          <w:b/>
          <w:bCs/>
          <w:sz w:val="36"/>
          <w:szCs w:val="36"/>
          <w:rtl/>
        </w:rPr>
      </w:pPr>
      <w:r w:rsidRPr="00547DFF">
        <w:rPr>
          <w:rFonts w:hint="cs"/>
          <w:b/>
          <w:bCs/>
          <w:sz w:val="36"/>
          <w:szCs w:val="36"/>
          <w:rtl/>
        </w:rPr>
        <w:t xml:space="preserve">درس </w:t>
      </w:r>
      <w:r>
        <w:rPr>
          <w:rFonts w:hint="cs"/>
          <w:b/>
          <w:bCs/>
          <w:sz w:val="36"/>
          <w:szCs w:val="36"/>
          <w:rtl/>
        </w:rPr>
        <w:t>برنامه ریزی حوزه‌های مادر شهری</w:t>
      </w:r>
    </w:p>
    <w:p w:rsidR="00102E7F" w:rsidRDefault="00102E7F" w:rsidP="00ED6E0B">
      <w:pPr>
        <w:spacing w:after="0" w:line="240" w:lineRule="auto"/>
        <w:jc w:val="center"/>
        <w:rPr>
          <w:rFonts w:cs="B Titr"/>
          <w:b/>
          <w:bCs/>
          <w:sz w:val="72"/>
          <w:szCs w:val="72"/>
          <w:rtl/>
        </w:rPr>
      </w:pPr>
      <w:bookmarkStart w:id="0" w:name="_GoBack"/>
      <w:bookmarkEnd w:id="0"/>
      <w:r>
        <w:rPr>
          <w:rFonts w:cs="B Titr" w:hint="cs"/>
          <w:b/>
          <w:bCs/>
          <w:sz w:val="72"/>
          <w:szCs w:val="72"/>
          <w:rtl/>
        </w:rPr>
        <w:t xml:space="preserve">برنامه ریزی </w:t>
      </w:r>
      <w:r w:rsidR="00ED6E0B">
        <w:rPr>
          <w:rFonts w:cs="B Titr" w:hint="cs"/>
          <w:b/>
          <w:bCs/>
          <w:sz w:val="72"/>
          <w:szCs w:val="72"/>
          <w:rtl/>
        </w:rPr>
        <w:t>سلسله مراتبی در منطقه کلانشهری تورنتو</w:t>
      </w:r>
    </w:p>
    <w:p w:rsidR="00102E7F" w:rsidRPr="00547DFF" w:rsidRDefault="00102E7F" w:rsidP="00102E7F">
      <w:pPr>
        <w:spacing w:after="0" w:line="240" w:lineRule="auto"/>
        <w:rPr>
          <w:b/>
          <w:bCs/>
          <w:sz w:val="36"/>
          <w:szCs w:val="36"/>
          <w:rtl/>
        </w:rPr>
      </w:pPr>
    </w:p>
    <w:p w:rsidR="00FE2F64" w:rsidRPr="00CF0B62" w:rsidRDefault="00CF0B62" w:rsidP="00102E7F">
      <w:pPr>
        <w:bidi/>
        <w:jc w:val="both"/>
        <w:rPr>
          <w:b/>
          <w:bCs/>
          <w:sz w:val="24"/>
          <w:szCs w:val="28"/>
          <w:rtl/>
          <w:lang w:bidi="fa-IR"/>
        </w:rPr>
      </w:pPr>
      <w:r w:rsidRPr="00CF0B62">
        <w:rPr>
          <w:rFonts w:hint="cs"/>
          <w:b/>
          <w:bCs/>
          <w:sz w:val="24"/>
          <w:szCs w:val="28"/>
          <w:rtl/>
          <w:lang w:bidi="fa-IR"/>
        </w:rPr>
        <w:t xml:space="preserve">1- </w:t>
      </w:r>
      <w:r w:rsidR="00EE585E" w:rsidRPr="00CF0B62">
        <w:rPr>
          <w:rFonts w:hint="cs"/>
          <w:b/>
          <w:bCs/>
          <w:sz w:val="24"/>
          <w:szCs w:val="28"/>
          <w:rtl/>
          <w:lang w:bidi="fa-IR"/>
        </w:rPr>
        <w:t>مقدمه</w:t>
      </w:r>
    </w:p>
    <w:p w:rsidR="00EE585E" w:rsidRDefault="00BB1F8C" w:rsidP="00B36778">
      <w:pPr>
        <w:bidi/>
        <w:jc w:val="both"/>
        <w:rPr>
          <w:rtl/>
          <w:lang w:bidi="fa-IR"/>
        </w:rPr>
      </w:pPr>
      <w:r>
        <w:rPr>
          <w:rFonts w:hint="cs"/>
          <w:rtl/>
          <w:lang w:bidi="fa-IR"/>
        </w:rPr>
        <w:t>منطقه کلانشهری تورنتو معروفترین و پرجمعیت ترین منطقه کلانشهری در کشور کانادا است.</w:t>
      </w:r>
      <w:r w:rsidR="009856FF">
        <w:rPr>
          <w:rFonts w:hint="cs"/>
          <w:rtl/>
          <w:lang w:bidi="fa-IR"/>
        </w:rPr>
        <w:t xml:space="preserve"> این محدوده با مرکزیت شهر تورنتو در کنار دریاچه اونتاریو، در ایالت اونتاریو قرار گرفته است، که هر ساله میزبان بسیاری از مهاجران اروپایی، آسیایی و ... می‌باشد.</w:t>
      </w:r>
      <w:r w:rsidR="00C66E03">
        <w:rPr>
          <w:rFonts w:hint="cs"/>
          <w:rtl/>
          <w:lang w:bidi="fa-IR"/>
        </w:rPr>
        <w:t xml:space="preserve"> شهر تورنتو دارای فضاهای سبز بسیار زیادی است و به شهر برجها نیز معروف است. تورنتو از نظر اقتصادی بسیار پیشتاز بوده و بازار بسیار قوی در منطقه ایجاد کرده، به طوریکه بزرگترین شرکتهای دنیا در تورنتو دفترهای مرکزی خود را ایجاد کردند.</w:t>
      </w:r>
      <w:r>
        <w:rPr>
          <w:rFonts w:hint="cs"/>
          <w:rtl/>
          <w:lang w:bidi="fa-IR"/>
        </w:rPr>
        <w:t xml:space="preserve"> </w:t>
      </w:r>
      <w:r w:rsidR="00F56ECA" w:rsidRPr="00F56ECA">
        <w:rPr>
          <w:rtl/>
          <w:lang w:bidi="fa-IR"/>
        </w:rPr>
        <w:t xml:space="preserve">کلانشهر تورنتو </w:t>
      </w:r>
      <w:r w:rsidR="00F56ECA" w:rsidRPr="00F56ECA">
        <w:rPr>
          <w:rFonts w:hint="cs"/>
          <w:rtl/>
          <w:lang w:bidi="fa-IR"/>
        </w:rPr>
        <w:t>ی</w:t>
      </w:r>
      <w:r w:rsidR="00F56ECA" w:rsidRPr="00F56ECA">
        <w:rPr>
          <w:rFonts w:hint="eastAsia"/>
          <w:rtl/>
          <w:lang w:bidi="fa-IR"/>
        </w:rPr>
        <w:t>ک</w:t>
      </w:r>
      <w:r w:rsidR="00F56ECA" w:rsidRPr="00F56ECA">
        <w:rPr>
          <w:rtl/>
          <w:lang w:bidi="fa-IR"/>
        </w:rPr>
        <w:t xml:space="preserve"> نمونه منحصر به فرد از روشها</w:t>
      </w:r>
      <w:r w:rsidR="00F56ECA" w:rsidRPr="00F56ECA">
        <w:rPr>
          <w:rFonts w:hint="cs"/>
          <w:rtl/>
          <w:lang w:bidi="fa-IR"/>
        </w:rPr>
        <w:t>ی</w:t>
      </w:r>
      <w:r w:rsidR="00F56ECA" w:rsidRPr="00F56ECA">
        <w:rPr>
          <w:rtl/>
          <w:lang w:bidi="fa-IR"/>
        </w:rPr>
        <w:t xml:space="preserve"> مد</w:t>
      </w:r>
      <w:r w:rsidR="00F56ECA" w:rsidRPr="00F56ECA">
        <w:rPr>
          <w:rFonts w:hint="cs"/>
          <w:rtl/>
          <w:lang w:bidi="fa-IR"/>
        </w:rPr>
        <w:t>ی</w:t>
      </w:r>
      <w:r w:rsidR="00F56ECA" w:rsidRPr="00F56ECA">
        <w:rPr>
          <w:rFonts w:hint="eastAsia"/>
          <w:rtl/>
          <w:lang w:bidi="fa-IR"/>
        </w:rPr>
        <w:t>ر</w:t>
      </w:r>
      <w:r w:rsidR="00F56ECA" w:rsidRPr="00F56ECA">
        <w:rPr>
          <w:rFonts w:hint="cs"/>
          <w:rtl/>
          <w:lang w:bidi="fa-IR"/>
        </w:rPr>
        <w:t>ی</w:t>
      </w:r>
      <w:r w:rsidR="00F56ECA" w:rsidRPr="00F56ECA">
        <w:rPr>
          <w:rFonts w:hint="eastAsia"/>
          <w:rtl/>
          <w:lang w:bidi="fa-IR"/>
        </w:rPr>
        <w:t>ت</w:t>
      </w:r>
      <w:r w:rsidR="00F56ECA" w:rsidRPr="00F56ECA">
        <w:rPr>
          <w:rtl/>
          <w:lang w:bidi="fa-IR"/>
        </w:rPr>
        <w:t xml:space="preserve"> ا</w:t>
      </w:r>
      <w:r w:rsidR="00F56ECA" w:rsidRPr="00F56ECA">
        <w:rPr>
          <w:rFonts w:hint="cs"/>
          <w:rtl/>
          <w:lang w:bidi="fa-IR"/>
        </w:rPr>
        <w:t>ی</w:t>
      </w:r>
      <w:r w:rsidR="00F56ECA" w:rsidRPr="00F56ECA">
        <w:rPr>
          <w:rFonts w:hint="eastAsia"/>
          <w:rtl/>
          <w:lang w:bidi="fa-IR"/>
        </w:rPr>
        <w:t>الت</w:t>
      </w:r>
      <w:r w:rsidR="00F56ECA" w:rsidRPr="00F56ECA">
        <w:rPr>
          <w:rFonts w:hint="cs"/>
          <w:rtl/>
          <w:lang w:bidi="fa-IR"/>
        </w:rPr>
        <w:t>ی</w:t>
      </w:r>
      <w:r w:rsidR="00F56ECA" w:rsidRPr="00F56ECA">
        <w:rPr>
          <w:rtl/>
          <w:lang w:bidi="fa-IR"/>
        </w:rPr>
        <w:t xml:space="preserve"> است که به تغ</w:t>
      </w:r>
      <w:r w:rsidR="00F56ECA" w:rsidRPr="00F56ECA">
        <w:rPr>
          <w:rFonts w:hint="cs"/>
          <w:rtl/>
          <w:lang w:bidi="fa-IR"/>
        </w:rPr>
        <w:t>یی</w:t>
      </w:r>
      <w:r w:rsidR="00F56ECA" w:rsidRPr="00F56ECA">
        <w:rPr>
          <w:rFonts w:hint="eastAsia"/>
          <w:rtl/>
          <w:lang w:bidi="fa-IR"/>
        </w:rPr>
        <w:t>رات</w:t>
      </w:r>
      <w:r w:rsidR="00F56ECA" w:rsidRPr="00F56ECA">
        <w:rPr>
          <w:rtl/>
          <w:lang w:bidi="fa-IR"/>
        </w:rPr>
        <w:t xml:space="preserve"> شهر</w:t>
      </w:r>
      <w:r w:rsidR="00F56ECA" w:rsidRPr="00F56ECA">
        <w:rPr>
          <w:rFonts w:hint="cs"/>
          <w:rtl/>
          <w:lang w:bidi="fa-IR"/>
        </w:rPr>
        <w:t>ی</w:t>
      </w:r>
      <w:r w:rsidR="00F56ECA" w:rsidRPr="00F56ECA">
        <w:rPr>
          <w:rFonts w:hint="eastAsia"/>
          <w:rtl/>
          <w:lang w:bidi="fa-IR"/>
        </w:rPr>
        <w:t>،</w:t>
      </w:r>
      <w:r w:rsidR="00F56ECA" w:rsidRPr="00F56ECA">
        <w:rPr>
          <w:rtl/>
          <w:lang w:bidi="fa-IR"/>
        </w:rPr>
        <w:t xml:space="preserve"> مشکلات اقتصاد</w:t>
      </w:r>
      <w:r w:rsidR="00F56ECA" w:rsidRPr="00F56ECA">
        <w:rPr>
          <w:rFonts w:hint="cs"/>
          <w:rtl/>
          <w:lang w:bidi="fa-IR"/>
        </w:rPr>
        <w:t>ی</w:t>
      </w:r>
      <w:r w:rsidR="00F56ECA" w:rsidRPr="00F56ECA">
        <w:rPr>
          <w:rtl/>
          <w:lang w:bidi="fa-IR"/>
        </w:rPr>
        <w:t xml:space="preserve"> و ناآرام</w:t>
      </w:r>
      <w:r w:rsidR="00F56ECA" w:rsidRPr="00F56ECA">
        <w:rPr>
          <w:rFonts w:hint="cs"/>
          <w:rtl/>
          <w:lang w:bidi="fa-IR"/>
        </w:rPr>
        <w:t>ی‌</w:t>
      </w:r>
      <w:r w:rsidR="00F56ECA" w:rsidRPr="00F56ECA">
        <w:rPr>
          <w:rFonts w:hint="eastAsia"/>
          <w:rtl/>
          <w:lang w:bidi="fa-IR"/>
        </w:rPr>
        <w:t>ها</w:t>
      </w:r>
      <w:r w:rsidR="00F56ECA" w:rsidRPr="00F56ECA">
        <w:rPr>
          <w:rFonts w:hint="cs"/>
          <w:rtl/>
          <w:lang w:bidi="fa-IR"/>
        </w:rPr>
        <w:t>ی</w:t>
      </w:r>
      <w:r w:rsidR="00F56ECA" w:rsidRPr="00F56ECA">
        <w:rPr>
          <w:rtl/>
          <w:lang w:bidi="fa-IR"/>
        </w:rPr>
        <w:t xml:space="preserve"> س</w:t>
      </w:r>
      <w:r w:rsidR="00F56ECA" w:rsidRPr="00F56ECA">
        <w:rPr>
          <w:rFonts w:hint="cs"/>
          <w:rtl/>
          <w:lang w:bidi="fa-IR"/>
        </w:rPr>
        <w:t>ی</w:t>
      </w:r>
      <w:r w:rsidR="00F56ECA" w:rsidRPr="00F56ECA">
        <w:rPr>
          <w:rFonts w:hint="eastAsia"/>
          <w:rtl/>
          <w:lang w:bidi="fa-IR"/>
        </w:rPr>
        <w:t>اس</w:t>
      </w:r>
      <w:r w:rsidR="00F56ECA" w:rsidRPr="00F56ECA">
        <w:rPr>
          <w:rFonts w:hint="cs"/>
          <w:rtl/>
          <w:lang w:bidi="fa-IR"/>
        </w:rPr>
        <w:t>ی</w:t>
      </w:r>
      <w:r w:rsidR="00F56ECA" w:rsidRPr="00F56ECA">
        <w:rPr>
          <w:rtl/>
          <w:lang w:bidi="fa-IR"/>
        </w:rPr>
        <w:t xml:space="preserve"> با تمرکز بر اصلاحات کلانشهر</w:t>
      </w:r>
      <w:r w:rsidR="00F56ECA" w:rsidRPr="00F56ECA">
        <w:rPr>
          <w:rFonts w:hint="cs"/>
          <w:rtl/>
          <w:lang w:bidi="fa-IR"/>
        </w:rPr>
        <w:t>ی</w:t>
      </w:r>
      <w:r w:rsidR="00F56ECA" w:rsidRPr="00F56ECA">
        <w:rPr>
          <w:rtl/>
          <w:lang w:bidi="fa-IR"/>
        </w:rPr>
        <w:t xml:space="preserve"> پاسخ م</w:t>
      </w:r>
      <w:r w:rsidR="00F56ECA" w:rsidRPr="00F56ECA">
        <w:rPr>
          <w:rFonts w:hint="cs"/>
          <w:rtl/>
          <w:lang w:bidi="fa-IR"/>
        </w:rPr>
        <w:t>ی‌</w:t>
      </w:r>
      <w:r w:rsidR="00F56ECA" w:rsidRPr="00F56ECA">
        <w:rPr>
          <w:rFonts w:hint="eastAsia"/>
          <w:rtl/>
          <w:lang w:bidi="fa-IR"/>
        </w:rPr>
        <w:t>دهد</w:t>
      </w:r>
      <w:r w:rsidR="00F56ECA" w:rsidRPr="00F56ECA">
        <w:rPr>
          <w:rtl/>
          <w:lang w:bidi="fa-IR"/>
        </w:rPr>
        <w:t>. ا</w:t>
      </w:r>
      <w:r w:rsidR="00F56ECA" w:rsidRPr="00F56ECA">
        <w:rPr>
          <w:rFonts w:hint="cs"/>
          <w:rtl/>
          <w:lang w:bidi="fa-IR"/>
        </w:rPr>
        <w:t>ی</w:t>
      </w:r>
      <w:r w:rsidR="00F56ECA" w:rsidRPr="00F56ECA">
        <w:rPr>
          <w:rFonts w:hint="eastAsia"/>
          <w:rtl/>
          <w:lang w:bidi="fa-IR"/>
        </w:rPr>
        <w:t>ن</w:t>
      </w:r>
      <w:r w:rsidR="00F56ECA" w:rsidRPr="00F56ECA">
        <w:rPr>
          <w:rtl/>
          <w:lang w:bidi="fa-IR"/>
        </w:rPr>
        <w:t xml:space="preserve"> کلانشهر جا</w:t>
      </w:r>
      <w:r w:rsidR="00F56ECA" w:rsidRPr="00F56ECA">
        <w:rPr>
          <w:rFonts w:hint="cs"/>
          <w:rtl/>
          <w:lang w:bidi="fa-IR"/>
        </w:rPr>
        <w:t>یی</w:t>
      </w:r>
      <w:r w:rsidR="00F56ECA" w:rsidRPr="00F56ECA">
        <w:rPr>
          <w:rFonts w:hint="eastAsia"/>
          <w:rtl/>
          <w:lang w:bidi="fa-IR"/>
        </w:rPr>
        <w:t>ست</w:t>
      </w:r>
      <w:r w:rsidR="00F56ECA" w:rsidRPr="00F56ECA">
        <w:rPr>
          <w:rtl/>
          <w:lang w:bidi="fa-IR"/>
        </w:rPr>
        <w:t xml:space="preserve"> که توسعه اقتصاد</w:t>
      </w:r>
      <w:r w:rsidR="00F56ECA" w:rsidRPr="00F56ECA">
        <w:rPr>
          <w:rFonts w:hint="cs"/>
          <w:rtl/>
          <w:lang w:bidi="fa-IR"/>
        </w:rPr>
        <w:t>ی</w:t>
      </w:r>
      <w:r w:rsidR="00F56ECA" w:rsidRPr="00F56ECA">
        <w:rPr>
          <w:rtl/>
          <w:lang w:bidi="fa-IR"/>
        </w:rPr>
        <w:t xml:space="preserve"> آن اغلب با </w:t>
      </w:r>
      <w:r w:rsidR="00F56ECA" w:rsidRPr="00F56ECA">
        <w:rPr>
          <w:rFonts w:hint="cs"/>
          <w:rtl/>
          <w:lang w:bidi="fa-IR"/>
        </w:rPr>
        <w:t>ی</w:t>
      </w:r>
      <w:r w:rsidR="00F56ECA" w:rsidRPr="00F56ECA">
        <w:rPr>
          <w:rFonts w:hint="eastAsia"/>
          <w:rtl/>
          <w:lang w:bidi="fa-IR"/>
        </w:rPr>
        <w:t>ک</w:t>
      </w:r>
      <w:r w:rsidR="00F56ECA" w:rsidRPr="00F56ECA">
        <w:rPr>
          <w:rtl/>
          <w:lang w:bidi="fa-IR"/>
        </w:rPr>
        <w:t xml:space="preserve"> مباحثه پر جنب و جوش در مورد مد</w:t>
      </w:r>
      <w:r w:rsidR="00F56ECA" w:rsidRPr="00F56ECA">
        <w:rPr>
          <w:rFonts w:hint="cs"/>
          <w:rtl/>
          <w:lang w:bidi="fa-IR"/>
        </w:rPr>
        <w:t>ی</w:t>
      </w:r>
      <w:r w:rsidR="00F56ECA" w:rsidRPr="00F56ECA">
        <w:rPr>
          <w:rFonts w:hint="eastAsia"/>
          <w:rtl/>
          <w:lang w:bidi="fa-IR"/>
        </w:rPr>
        <w:t>ر</w:t>
      </w:r>
      <w:r w:rsidR="00F56ECA" w:rsidRPr="00F56ECA">
        <w:rPr>
          <w:rFonts w:hint="cs"/>
          <w:rtl/>
          <w:lang w:bidi="fa-IR"/>
        </w:rPr>
        <w:t>ی</w:t>
      </w:r>
      <w:r w:rsidR="00F56ECA" w:rsidRPr="00F56ECA">
        <w:rPr>
          <w:rFonts w:hint="eastAsia"/>
          <w:rtl/>
          <w:lang w:bidi="fa-IR"/>
        </w:rPr>
        <w:t>ت</w:t>
      </w:r>
      <w:r w:rsidR="00F56ECA" w:rsidRPr="00F56ECA">
        <w:rPr>
          <w:rtl/>
          <w:lang w:bidi="fa-IR"/>
        </w:rPr>
        <w:t xml:space="preserve"> ا</w:t>
      </w:r>
      <w:r w:rsidR="00F56ECA" w:rsidRPr="00F56ECA">
        <w:rPr>
          <w:rFonts w:hint="cs"/>
          <w:rtl/>
          <w:lang w:bidi="fa-IR"/>
        </w:rPr>
        <w:t>ی</w:t>
      </w:r>
      <w:r w:rsidR="00F56ECA" w:rsidRPr="00F56ECA">
        <w:rPr>
          <w:rFonts w:hint="eastAsia"/>
          <w:rtl/>
          <w:lang w:bidi="fa-IR"/>
        </w:rPr>
        <w:t>الت</w:t>
      </w:r>
      <w:r w:rsidR="00F56ECA" w:rsidRPr="00F56ECA">
        <w:rPr>
          <w:rFonts w:hint="cs"/>
          <w:rtl/>
          <w:lang w:bidi="fa-IR"/>
        </w:rPr>
        <w:t>ی</w:t>
      </w:r>
      <w:r w:rsidR="00F56ECA" w:rsidRPr="00F56ECA">
        <w:rPr>
          <w:rtl/>
          <w:lang w:bidi="fa-IR"/>
        </w:rPr>
        <w:t xml:space="preserve"> و </w:t>
      </w:r>
      <w:r w:rsidR="00F56ECA" w:rsidRPr="00F56ECA">
        <w:rPr>
          <w:rFonts w:hint="eastAsia"/>
          <w:rtl/>
          <w:lang w:bidi="fa-IR"/>
        </w:rPr>
        <w:t>ک</w:t>
      </w:r>
      <w:r w:rsidR="00F56ECA" w:rsidRPr="00F56ECA">
        <w:rPr>
          <w:rFonts w:hint="cs"/>
          <w:rtl/>
          <w:lang w:bidi="fa-IR"/>
        </w:rPr>
        <w:t>ی</w:t>
      </w:r>
      <w:r w:rsidR="00F56ECA" w:rsidRPr="00F56ECA">
        <w:rPr>
          <w:rFonts w:hint="eastAsia"/>
          <w:rtl/>
          <w:lang w:bidi="fa-IR"/>
        </w:rPr>
        <w:t>ف</w:t>
      </w:r>
      <w:r w:rsidR="00F56ECA" w:rsidRPr="00F56ECA">
        <w:rPr>
          <w:rFonts w:hint="cs"/>
          <w:rtl/>
          <w:lang w:bidi="fa-IR"/>
        </w:rPr>
        <w:t>ی</w:t>
      </w:r>
      <w:r w:rsidR="00F56ECA" w:rsidRPr="00F56ECA">
        <w:rPr>
          <w:rFonts w:hint="eastAsia"/>
          <w:rtl/>
          <w:lang w:bidi="fa-IR"/>
        </w:rPr>
        <w:t>ت</w:t>
      </w:r>
      <w:r w:rsidR="00F56ECA" w:rsidRPr="00F56ECA">
        <w:rPr>
          <w:rtl/>
          <w:lang w:bidi="fa-IR"/>
        </w:rPr>
        <w:t xml:space="preserve"> زندگ</w:t>
      </w:r>
      <w:r w:rsidR="00F56ECA" w:rsidRPr="00F56ECA">
        <w:rPr>
          <w:rFonts w:hint="cs"/>
          <w:rtl/>
          <w:lang w:bidi="fa-IR"/>
        </w:rPr>
        <w:t>ی</w:t>
      </w:r>
      <w:r w:rsidR="00F56ECA" w:rsidRPr="00F56ECA">
        <w:rPr>
          <w:rtl/>
          <w:lang w:bidi="fa-IR"/>
        </w:rPr>
        <w:t xml:space="preserve"> همراه است که رسانه ها، کارشناسان و تعداد ز</w:t>
      </w:r>
      <w:r w:rsidR="00F56ECA" w:rsidRPr="00F56ECA">
        <w:rPr>
          <w:rFonts w:hint="cs"/>
          <w:rtl/>
          <w:lang w:bidi="fa-IR"/>
        </w:rPr>
        <w:t>ی</w:t>
      </w:r>
      <w:r w:rsidR="00F56ECA" w:rsidRPr="00F56ECA">
        <w:rPr>
          <w:rFonts w:hint="eastAsia"/>
          <w:rtl/>
          <w:lang w:bidi="fa-IR"/>
        </w:rPr>
        <w:t>اد</w:t>
      </w:r>
      <w:r w:rsidR="00F56ECA" w:rsidRPr="00F56ECA">
        <w:rPr>
          <w:rFonts w:hint="cs"/>
          <w:rtl/>
          <w:lang w:bidi="fa-IR"/>
        </w:rPr>
        <w:t>ی</w:t>
      </w:r>
      <w:r w:rsidR="00F56ECA" w:rsidRPr="00F56ECA">
        <w:rPr>
          <w:rtl/>
          <w:lang w:bidi="fa-IR"/>
        </w:rPr>
        <w:t xml:space="preserve"> از نهاد ها</w:t>
      </w:r>
      <w:r w:rsidR="00F56ECA" w:rsidRPr="00F56ECA">
        <w:rPr>
          <w:rFonts w:hint="cs"/>
          <w:rtl/>
          <w:lang w:bidi="fa-IR"/>
        </w:rPr>
        <w:t>ی</w:t>
      </w:r>
      <w:r w:rsidR="00F56ECA" w:rsidRPr="00F56ECA">
        <w:rPr>
          <w:rtl/>
          <w:lang w:bidi="fa-IR"/>
        </w:rPr>
        <w:t xml:space="preserve"> مستقل در کنار مد</w:t>
      </w:r>
      <w:r w:rsidR="00F56ECA" w:rsidRPr="00F56ECA">
        <w:rPr>
          <w:rFonts w:hint="cs"/>
          <w:rtl/>
          <w:lang w:bidi="fa-IR"/>
        </w:rPr>
        <w:t>ی</w:t>
      </w:r>
      <w:r w:rsidR="00F56ECA" w:rsidRPr="00F56ECA">
        <w:rPr>
          <w:rFonts w:hint="eastAsia"/>
          <w:rtl/>
          <w:lang w:bidi="fa-IR"/>
        </w:rPr>
        <w:t>ران</w:t>
      </w:r>
      <w:r w:rsidR="00F56ECA" w:rsidRPr="00F56ECA">
        <w:rPr>
          <w:rtl/>
          <w:lang w:bidi="fa-IR"/>
        </w:rPr>
        <w:t xml:space="preserve"> و برنامه ر</w:t>
      </w:r>
      <w:r w:rsidR="00F56ECA" w:rsidRPr="00F56ECA">
        <w:rPr>
          <w:rFonts w:hint="cs"/>
          <w:rtl/>
          <w:lang w:bidi="fa-IR"/>
        </w:rPr>
        <w:t>ی</w:t>
      </w:r>
      <w:r w:rsidR="00F56ECA" w:rsidRPr="00F56ECA">
        <w:rPr>
          <w:rFonts w:hint="eastAsia"/>
          <w:rtl/>
          <w:lang w:bidi="fa-IR"/>
        </w:rPr>
        <w:t>زان</w:t>
      </w:r>
      <w:r w:rsidR="00F56ECA" w:rsidRPr="00F56ECA">
        <w:rPr>
          <w:rtl/>
          <w:lang w:bidi="fa-IR"/>
        </w:rPr>
        <w:t xml:space="preserve"> شرکت داشته اند.</w:t>
      </w:r>
    </w:p>
    <w:p w:rsidR="004A3F16" w:rsidRDefault="004A3F16" w:rsidP="004A3F16">
      <w:pPr>
        <w:bidi/>
        <w:jc w:val="center"/>
        <w:rPr>
          <w:lang w:bidi="fa-IR"/>
        </w:rPr>
      </w:pPr>
      <w:r w:rsidRPr="004A3F16">
        <w:rPr>
          <w:noProof/>
          <w:lang w:val="en-US"/>
        </w:rPr>
        <mc:AlternateContent>
          <mc:Choice Requires="wps">
            <w:drawing>
              <wp:anchor distT="0" distB="0" distL="114300" distR="114300" simplePos="0" relativeHeight="251659264" behindDoc="0" locked="0" layoutInCell="1" allowOverlap="1" wp14:anchorId="504874F4" wp14:editId="06BB8F9B">
                <wp:simplePos x="0" y="0"/>
                <wp:positionH relativeFrom="column">
                  <wp:posOffset>3917315</wp:posOffset>
                </wp:positionH>
                <wp:positionV relativeFrom="paragraph">
                  <wp:posOffset>2530475</wp:posOffset>
                </wp:positionV>
                <wp:extent cx="381000" cy="396488"/>
                <wp:effectExtent l="0" t="0" r="19050" b="22860"/>
                <wp:wrapNone/>
                <wp:docPr id="19" name="Oval 18"/>
                <wp:cNvGraphicFramePr/>
                <a:graphic xmlns:a="http://schemas.openxmlformats.org/drawingml/2006/main">
                  <a:graphicData uri="http://schemas.microsoft.com/office/word/2010/wordprocessingShape">
                    <wps:wsp>
                      <wps:cNvSpPr/>
                      <wps:spPr>
                        <a:xfrm>
                          <a:off x="0" y="0"/>
                          <a:ext cx="381000" cy="396488"/>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oval w14:anchorId="62380C12" id="Oval 18" o:spid="_x0000_s1026" style="position:absolute;margin-left:308.45pt;margin-top:199.25pt;width:30pt;height:3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" filled="f" strokecolor="red" strokeweight="1.5pt">
                <v:stroke joinstyle="miter"/>
              </v:oval>
            </w:pict>
          </mc:Fallback>
        </mc:AlternateContent>
      </w:r>
      <w:r w:rsidRPr="004A3F16">
        <w:rPr>
          <w:noProof/>
          <w:lang w:val="en-US"/>
        </w:rPr>
        <w:drawing>
          <wp:inline distT="0" distB="0" distL="0" distR="0" wp14:anchorId="65FE2F27" wp14:editId="6363E899">
            <wp:extent cx="3561715" cy="3219450"/>
            <wp:effectExtent l="19050" t="19050" r="19685" b="1905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rotWithShape="1">
                    <a:blip r:embed="rId8" cstate="print">
                      <a:extLst>
                        <a:ext uri="{28A0092B-C50C-407E-A947-70E740481C1C}">
                          <a14:useLocalDpi xmlns:a14="http://schemas.microsoft.com/office/drawing/2010/main" val="0"/>
                        </a:ext>
                      </a:extLst>
                    </a:blip>
                    <a:srcRect t="2563" b="1186"/>
                    <a:stretch/>
                  </pic:blipFill>
                  <pic:spPr bwMode="auto">
                    <a:xfrm>
                      <a:off x="0" y="0"/>
                      <a:ext cx="3562116" cy="3219812"/>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4A3F16" w:rsidRPr="004A3F16" w:rsidRDefault="004A3F16" w:rsidP="004A3F16">
      <w:pPr>
        <w:bidi/>
        <w:jc w:val="center"/>
        <w:rPr>
          <w:sz w:val="20"/>
          <w:szCs w:val="24"/>
          <w:lang w:bidi="fa-IR"/>
        </w:rPr>
      </w:pPr>
      <w:r w:rsidRPr="004A3F16">
        <w:rPr>
          <w:rFonts w:hint="cs"/>
          <w:sz w:val="20"/>
          <w:szCs w:val="24"/>
          <w:rtl/>
          <w:lang w:bidi="fa-IR"/>
        </w:rPr>
        <w:lastRenderedPageBreak/>
        <w:t>ایالت اونتاریو و قرارگیری کلانشهر تورنتو در جنوب شرق ایالت</w:t>
      </w:r>
    </w:p>
    <w:p w:rsidR="00BF0059" w:rsidRPr="00CF0B62" w:rsidRDefault="00CF0B62" w:rsidP="004A3F16">
      <w:pPr>
        <w:bidi/>
        <w:jc w:val="both"/>
        <w:rPr>
          <w:b/>
          <w:bCs/>
          <w:sz w:val="24"/>
          <w:szCs w:val="28"/>
          <w:rtl/>
          <w:lang w:bidi="fa-IR"/>
        </w:rPr>
      </w:pPr>
      <w:r w:rsidRPr="00CF0B62">
        <w:rPr>
          <w:rFonts w:hint="cs"/>
          <w:b/>
          <w:bCs/>
          <w:sz w:val="24"/>
          <w:szCs w:val="28"/>
          <w:rtl/>
          <w:lang w:bidi="fa-IR"/>
        </w:rPr>
        <w:t xml:space="preserve">2- </w:t>
      </w:r>
      <w:r w:rsidR="00BF0059" w:rsidRPr="00CF0B62">
        <w:rPr>
          <w:rFonts w:hint="cs"/>
          <w:b/>
          <w:bCs/>
          <w:sz w:val="24"/>
          <w:szCs w:val="28"/>
          <w:rtl/>
          <w:lang w:bidi="fa-IR"/>
        </w:rPr>
        <w:t>معرفی منطقه کلانشهری تورنتو</w:t>
      </w:r>
    </w:p>
    <w:p w:rsidR="001B6F8B" w:rsidRDefault="001B6F8B" w:rsidP="00EA1809">
      <w:pPr>
        <w:bidi/>
        <w:spacing w:line="240" w:lineRule="auto"/>
        <w:jc w:val="both"/>
        <w:rPr>
          <w:rtl/>
          <w:lang w:bidi="fa-IR"/>
        </w:rPr>
      </w:pPr>
      <w:r>
        <w:rPr>
          <w:rFonts w:hint="cs"/>
          <w:rtl/>
          <w:lang w:bidi="fa-IR"/>
        </w:rPr>
        <w:t xml:space="preserve">- هسته اصلی </w:t>
      </w:r>
      <w:r w:rsidR="001158F1">
        <w:rPr>
          <w:rFonts w:hint="cs"/>
          <w:rtl/>
          <w:lang w:bidi="fa-IR"/>
        </w:rPr>
        <w:t xml:space="preserve">تورنتو </w:t>
      </w:r>
      <w:r w:rsidR="001158F1">
        <w:rPr>
          <w:lang w:bidi="fa-IR"/>
        </w:rPr>
        <w:t>(Inner City)</w:t>
      </w:r>
      <w:r w:rsidR="001158F1">
        <w:rPr>
          <w:rFonts w:hint="cs"/>
          <w:rtl/>
          <w:lang w:bidi="fa-IR"/>
        </w:rPr>
        <w:t xml:space="preserve"> </w:t>
      </w:r>
      <w:r>
        <w:rPr>
          <w:rFonts w:hint="cs"/>
          <w:rtl/>
          <w:lang w:bidi="fa-IR"/>
        </w:rPr>
        <w:t xml:space="preserve">و اولیه شهر </w:t>
      </w:r>
      <w:r w:rsidR="001158F1">
        <w:rPr>
          <w:rFonts w:hint="cs"/>
          <w:rtl/>
          <w:lang w:bidi="fa-IR"/>
        </w:rPr>
        <w:t>تورنتو می‌باشد( محدوده قرمز رنگ)</w:t>
      </w:r>
    </w:p>
    <w:p w:rsidR="0066694B" w:rsidRDefault="0066694B" w:rsidP="00EA1809">
      <w:pPr>
        <w:bidi/>
        <w:spacing w:line="240" w:lineRule="auto"/>
        <w:jc w:val="both"/>
        <w:rPr>
          <w:rtl/>
          <w:lang w:bidi="fa-IR"/>
        </w:rPr>
      </w:pPr>
      <w:r>
        <w:rPr>
          <w:rFonts w:hint="cs"/>
          <w:rtl/>
          <w:lang w:bidi="fa-IR"/>
        </w:rPr>
        <w:t xml:space="preserve">- </w:t>
      </w:r>
      <w:r w:rsidR="00AA076D">
        <w:rPr>
          <w:rFonts w:hint="cs"/>
          <w:rtl/>
          <w:lang w:bidi="fa-IR"/>
        </w:rPr>
        <w:t>شهر تورنتو</w:t>
      </w:r>
      <w:r w:rsidR="001B6F8B">
        <w:rPr>
          <w:rFonts w:hint="cs"/>
          <w:rtl/>
          <w:lang w:bidi="fa-IR"/>
        </w:rPr>
        <w:t xml:space="preserve"> </w:t>
      </w:r>
      <w:r w:rsidR="001B6F8B">
        <w:rPr>
          <w:lang w:bidi="fa-IR"/>
        </w:rPr>
        <w:t>(City Of Toronto)</w:t>
      </w:r>
      <w:r w:rsidR="001B6F8B">
        <w:rPr>
          <w:rFonts w:hint="cs"/>
          <w:rtl/>
          <w:lang w:bidi="fa-IR"/>
        </w:rPr>
        <w:t xml:space="preserve"> شامل هسته اصلی شهر تورنتو و 5 شهر اطراف آن می‌باشد( محدوده نارنجی رنگ)</w:t>
      </w:r>
    </w:p>
    <w:p w:rsidR="001158F1" w:rsidRDefault="001158F1" w:rsidP="00EA1809">
      <w:pPr>
        <w:bidi/>
        <w:spacing w:line="240" w:lineRule="auto"/>
        <w:jc w:val="both"/>
        <w:rPr>
          <w:rtl/>
          <w:lang w:bidi="fa-IR"/>
        </w:rPr>
      </w:pPr>
      <w:r>
        <w:rPr>
          <w:rFonts w:hint="cs"/>
          <w:rtl/>
          <w:lang w:bidi="fa-IR"/>
        </w:rPr>
        <w:t xml:space="preserve">- منطقه کلانشهری تورنتو </w:t>
      </w:r>
      <w:r>
        <w:rPr>
          <w:lang w:bidi="fa-IR"/>
        </w:rPr>
        <w:t>(Greater Toronto Area)</w:t>
      </w:r>
      <w:r>
        <w:rPr>
          <w:rFonts w:hint="cs"/>
          <w:rtl/>
          <w:lang w:bidi="fa-IR"/>
        </w:rPr>
        <w:t xml:space="preserve"> به اختصار </w:t>
      </w:r>
      <w:r>
        <w:rPr>
          <w:rFonts w:cs="Calibri" w:hint="cs"/>
          <w:rtl/>
          <w:lang w:bidi="fa-IR"/>
        </w:rPr>
        <w:t>"</w:t>
      </w:r>
      <w:r>
        <w:rPr>
          <w:lang w:bidi="fa-IR"/>
        </w:rPr>
        <w:t>GTA</w:t>
      </w:r>
      <w:r>
        <w:rPr>
          <w:rFonts w:cs="Calibri" w:hint="cs"/>
          <w:rtl/>
          <w:lang w:bidi="fa-IR"/>
        </w:rPr>
        <w:t>"</w:t>
      </w:r>
      <w:r>
        <w:rPr>
          <w:rFonts w:hint="cs"/>
          <w:rtl/>
          <w:lang w:bidi="fa-IR"/>
        </w:rPr>
        <w:t xml:space="preserve"> شامل 5 منطقه شهری دورهام، یورک، پیل، هالتون و تورنتو می‌باشد( محدوده زرد رنگ). </w:t>
      </w:r>
    </w:p>
    <w:p w:rsidR="006E1137" w:rsidRPr="00BF0059" w:rsidRDefault="006E1137" w:rsidP="006E1137">
      <w:pPr>
        <w:bidi/>
        <w:spacing w:line="240" w:lineRule="auto"/>
        <w:jc w:val="both"/>
        <w:rPr>
          <w:lang w:bidi="fa-IR"/>
        </w:rPr>
      </w:pPr>
      <w:r>
        <w:rPr>
          <w:rFonts w:hint="cs"/>
          <w:rtl/>
          <w:lang w:bidi="fa-IR"/>
        </w:rPr>
        <w:t xml:space="preserve">- </w:t>
      </w:r>
      <w:r w:rsidRPr="006E1137">
        <w:rPr>
          <w:rtl/>
          <w:lang w:bidi="fa-IR"/>
        </w:rPr>
        <w:t>اول</w:t>
      </w:r>
      <w:r w:rsidRPr="006E1137">
        <w:rPr>
          <w:rFonts w:hint="cs"/>
          <w:rtl/>
          <w:lang w:bidi="fa-IR"/>
        </w:rPr>
        <w:t>ی</w:t>
      </w:r>
      <w:r w:rsidRPr="006E1137">
        <w:rPr>
          <w:rFonts w:hint="eastAsia"/>
          <w:rtl/>
          <w:lang w:bidi="fa-IR"/>
        </w:rPr>
        <w:t>ن</w:t>
      </w:r>
      <w:r w:rsidRPr="006E1137">
        <w:rPr>
          <w:rtl/>
          <w:lang w:bidi="fa-IR"/>
        </w:rPr>
        <w:t xml:space="preserve"> ا</w:t>
      </w:r>
      <w:r w:rsidRPr="006E1137">
        <w:rPr>
          <w:rFonts w:hint="cs"/>
          <w:rtl/>
          <w:lang w:bidi="fa-IR"/>
        </w:rPr>
        <w:t>ی</w:t>
      </w:r>
      <w:r w:rsidRPr="006E1137">
        <w:rPr>
          <w:rFonts w:hint="eastAsia"/>
          <w:rtl/>
          <w:lang w:bidi="fa-IR"/>
        </w:rPr>
        <w:t>ده</w:t>
      </w:r>
      <w:r w:rsidRPr="006E1137">
        <w:rPr>
          <w:rtl/>
          <w:lang w:bidi="fa-IR"/>
        </w:rPr>
        <w:t xml:space="preserve"> ها</w:t>
      </w:r>
      <w:r w:rsidRPr="006E1137">
        <w:rPr>
          <w:rFonts w:hint="cs"/>
          <w:rtl/>
          <w:lang w:bidi="fa-IR"/>
        </w:rPr>
        <w:t>ی</w:t>
      </w:r>
      <w:r w:rsidRPr="006E1137">
        <w:rPr>
          <w:rtl/>
          <w:lang w:bidi="fa-IR"/>
        </w:rPr>
        <w:t xml:space="preserve"> شکل گ</w:t>
      </w:r>
      <w:r w:rsidRPr="006E1137">
        <w:rPr>
          <w:rFonts w:hint="cs"/>
          <w:rtl/>
          <w:lang w:bidi="fa-IR"/>
        </w:rPr>
        <w:t>ی</w:t>
      </w:r>
      <w:r w:rsidRPr="006E1137">
        <w:rPr>
          <w:rFonts w:hint="eastAsia"/>
          <w:rtl/>
          <w:lang w:bidi="fa-IR"/>
        </w:rPr>
        <w:t>ر</w:t>
      </w:r>
      <w:r w:rsidRPr="006E1137">
        <w:rPr>
          <w:rFonts w:hint="cs"/>
          <w:rtl/>
          <w:lang w:bidi="fa-IR"/>
        </w:rPr>
        <w:t>ی</w:t>
      </w:r>
      <w:r w:rsidRPr="006E1137">
        <w:rPr>
          <w:rtl/>
          <w:lang w:bidi="fa-IR"/>
        </w:rPr>
        <w:t xml:space="preserve"> کلانشهر تورنتو در سال 1980 شکل گرفت.</w:t>
      </w:r>
    </w:p>
    <w:p w:rsidR="00BF0059" w:rsidRDefault="00BF0059" w:rsidP="00BF0059">
      <w:pPr>
        <w:bidi/>
        <w:jc w:val="both"/>
        <w:rPr>
          <w:rtl/>
          <w:lang w:bidi="fa-IR"/>
        </w:rPr>
      </w:pPr>
      <w:r w:rsidRPr="00BF0059">
        <w:rPr>
          <w:noProof/>
          <w:lang w:val="en-US"/>
        </w:rPr>
        <w:drawing>
          <wp:inline distT="0" distB="0" distL="0" distR="0" wp14:anchorId="11D01D08" wp14:editId="77F67E97">
            <wp:extent cx="5688308" cy="3762375"/>
            <wp:effectExtent l="19050" t="19050" r="27305" b="9525"/>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95834" cy="3767353"/>
                    </a:xfrm>
                    <a:prstGeom prst="rect">
                      <a:avLst/>
                    </a:prstGeom>
                    <a:ln>
                      <a:solidFill>
                        <a:schemeClr val="tx1"/>
                      </a:solidFill>
                    </a:ln>
                  </pic:spPr>
                </pic:pic>
              </a:graphicData>
            </a:graphic>
          </wp:inline>
        </w:drawing>
      </w:r>
    </w:p>
    <w:p w:rsidR="001158F1" w:rsidRPr="00EA1809" w:rsidRDefault="001158F1" w:rsidP="00EA1809">
      <w:pPr>
        <w:bidi/>
        <w:jc w:val="center"/>
        <w:rPr>
          <w:sz w:val="20"/>
          <w:szCs w:val="24"/>
          <w:rtl/>
          <w:lang w:bidi="fa-IR"/>
        </w:rPr>
      </w:pPr>
      <w:r w:rsidRPr="00EA1809">
        <w:rPr>
          <w:rFonts w:hint="cs"/>
          <w:sz w:val="20"/>
          <w:szCs w:val="24"/>
          <w:rtl/>
          <w:lang w:bidi="fa-IR"/>
        </w:rPr>
        <w:t xml:space="preserve">نقشه منطقه کلانشهری تورنتو </w:t>
      </w:r>
      <w:r w:rsidR="00EA1809" w:rsidRPr="00EA1809">
        <w:rPr>
          <w:rFonts w:hint="cs"/>
          <w:sz w:val="20"/>
          <w:szCs w:val="24"/>
          <w:rtl/>
          <w:lang w:bidi="fa-IR"/>
        </w:rPr>
        <w:t>و سلسله مراتب مناطق آن</w:t>
      </w:r>
    </w:p>
    <w:p w:rsidR="00330900" w:rsidRPr="00CF0B62" w:rsidRDefault="00CF0B62" w:rsidP="00B36778">
      <w:pPr>
        <w:bidi/>
        <w:jc w:val="both"/>
        <w:rPr>
          <w:b/>
          <w:bCs/>
          <w:sz w:val="24"/>
          <w:szCs w:val="28"/>
          <w:rtl/>
          <w:lang w:bidi="fa-IR"/>
        </w:rPr>
      </w:pPr>
      <w:r w:rsidRPr="00CF0B62">
        <w:rPr>
          <w:rFonts w:hint="cs"/>
          <w:b/>
          <w:bCs/>
          <w:sz w:val="24"/>
          <w:szCs w:val="28"/>
          <w:rtl/>
          <w:lang w:bidi="fa-IR"/>
        </w:rPr>
        <w:t xml:space="preserve">3- </w:t>
      </w:r>
      <w:r w:rsidR="00330900" w:rsidRPr="00CF0B62">
        <w:rPr>
          <w:rFonts w:hint="cs"/>
          <w:b/>
          <w:bCs/>
          <w:sz w:val="24"/>
          <w:szCs w:val="28"/>
          <w:rtl/>
          <w:lang w:bidi="fa-IR"/>
        </w:rPr>
        <w:t>تحلیل تغییرات جمعیتی</w:t>
      </w:r>
    </w:p>
    <w:p w:rsidR="00330900" w:rsidRPr="00330900" w:rsidRDefault="00330900" w:rsidP="00330900">
      <w:pPr>
        <w:bidi/>
        <w:jc w:val="both"/>
        <w:rPr>
          <w:rtl/>
          <w:lang w:bidi="fa-IR"/>
        </w:rPr>
      </w:pPr>
      <w:r w:rsidRPr="00330900">
        <w:rPr>
          <w:rtl/>
          <w:lang w:bidi="fa-IR"/>
        </w:rPr>
        <w:t>پس از جنگ جهان</w:t>
      </w:r>
      <w:r w:rsidRPr="00330900">
        <w:rPr>
          <w:rFonts w:hint="cs"/>
          <w:rtl/>
          <w:lang w:bidi="fa-IR"/>
        </w:rPr>
        <w:t>ی</w:t>
      </w:r>
      <w:r w:rsidRPr="00330900">
        <w:rPr>
          <w:rtl/>
          <w:lang w:bidi="fa-IR"/>
        </w:rPr>
        <w:t xml:space="preserve"> دوم جمع</w:t>
      </w:r>
      <w:r w:rsidRPr="00330900">
        <w:rPr>
          <w:rFonts w:hint="cs"/>
          <w:rtl/>
          <w:lang w:bidi="fa-IR"/>
        </w:rPr>
        <w:t>ی</w:t>
      </w:r>
      <w:r w:rsidRPr="00330900">
        <w:rPr>
          <w:rFonts w:hint="eastAsia"/>
          <w:rtl/>
          <w:lang w:bidi="fa-IR"/>
        </w:rPr>
        <w:t>ت</w:t>
      </w:r>
      <w:r w:rsidRPr="00330900">
        <w:rPr>
          <w:rtl/>
          <w:lang w:bidi="fa-IR"/>
        </w:rPr>
        <w:t xml:space="preserve"> کشور به سرعت در حال رشد بود و افزا</w:t>
      </w:r>
      <w:r w:rsidRPr="00330900">
        <w:rPr>
          <w:rFonts w:hint="cs"/>
          <w:rtl/>
          <w:lang w:bidi="fa-IR"/>
        </w:rPr>
        <w:t>ی</w:t>
      </w:r>
      <w:r w:rsidRPr="00330900">
        <w:rPr>
          <w:rFonts w:hint="eastAsia"/>
          <w:rtl/>
          <w:lang w:bidi="fa-IR"/>
        </w:rPr>
        <w:t>ش</w:t>
      </w:r>
      <w:r w:rsidRPr="00330900">
        <w:rPr>
          <w:rtl/>
          <w:lang w:bidi="fa-IR"/>
        </w:rPr>
        <w:t xml:space="preserve"> تقاضا برا</w:t>
      </w:r>
      <w:r w:rsidRPr="00330900">
        <w:rPr>
          <w:rFonts w:hint="cs"/>
          <w:rtl/>
          <w:lang w:bidi="fa-IR"/>
        </w:rPr>
        <w:t>ی</w:t>
      </w:r>
      <w:r w:rsidRPr="00330900">
        <w:rPr>
          <w:rtl/>
          <w:lang w:bidi="fa-IR"/>
        </w:rPr>
        <w:t xml:space="preserve"> خدمات، چالشها</w:t>
      </w:r>
      <w:r w:rsidRPr="00330900">
        <w:rPr>
          <w:rFonts w:hint="cs"/>
          <w:rtl/>
          <w:lang w:bidi="fa-IR"/>
        </w:rPr>
        <w:t>ی</w:t>
      </w:r>
      <w:r w:rsidRPr="00330900">
        <w:rPr>
          <w:rtl/>
          <w:lang w:bidi="fa-IR"/>
        </w:rPr>
        <w:t xml:space="preserve"> جد</w:t>
      </w:r>
      <w:r w:rsidRPr="00330900">
        <w:rPr>
          <w:rFonts w:hint="cs"/>
          <w:rtl/>
          <w:lang w:bidi="fa-IR"/>
        </w:rPr>
        <w:t>ی</w:t>
      </w:r>
      <w:r w:rsidRPr="00330900">
        <w:rPr>
          <w:rFonts w:hint="eastAsia"/>
          <w:rtl/>
          <w:lang w:bidi="fa-IR"/>
        </w:rPr>
        <w:t>د</w:t>
      </w:r>
      <w:r w:rsidRPr="00330900">
        <w:rPr>
          <w:rFonts w:hint="cs"/>
          <w:rtl/>
          <w:lang w:bidi="fa-IR"/>
        </w:rPr>
        <w:t>ی</w:t>
      </w:r>
      <w:r w:rsidRPr="00330900">
        <w:rPr>
          <w:rtl/>
          <w:lang w:bidi="fa-IR"/>
        </w:rPr>
        <w:t xml:space="preserve"> برا</w:t>
      </w:r>
      <w:r w:rsidRPr="00330900">
        <w:rPr>
          <w:rFonts w:hint="cs"/>
          <w:rtl/>
          <w:lang w:bidi="fa-IR"/>
        </w:rPr>
        <w:t>ی</w:t>
      </w:r>
      <w:r w:rsidRPr="00330900">
        <w:rPr>
          <w:rtl/>
          <w:lang w:bidi="fa-IR"/>
        </w:rPr>
        <w:t xml:space="preserve"> تورنتو به وجود آورد</w:t>
      </w:r>
      <w:r w:rsidRPr="00330900">
        <w:rPr>
          <w:lang w:bidi="fa-IR"/>
        </w:rPr>
        <w:t xml:space="preserve">. </w:t>
      </w:r>
      <w:r>
        <w:rPr>
          <w:rFonts w:hint="cs"/>
          <w:rtl/>
          <w:lang w:bidi="fa-IR"/>
        </w:rPr>
        <w:t xml:space="preserve"> </w:t>
      </w:r>
      <w:r w:rsidRPr="00330900">
        <w:rPr>
          <w:rFonts w:hint="eastAsia"/>
          <w:rtl/>
          <w:lang w:bidi="fa-IR"/>
        </w:rPr>
        <w:t>رشد</w:t>
      </w:r>
      <w:r w:rsidRPr="00330900">
        <w:rPr>
          <w:rtl/>
          <w:lang w:bidi="fa-IR"/>
        </w:rPr>
        <w:t xml:space="preserve"> تورنتو توسط مهاجرت، ابتدا از اروپا و از آس</w:t>
      </w:r>
      <w:r w:rsidRPr="00330900">
        <w:rPr>
          <w:rFonts w:hint="cs"/>
          <w:rtl/>
          <w:lang w:bidi="fa-IR"/>
        </w:rPr>
        <w:t>ی</w:t>
      </w:r>
      <w:r w:rsidRPr="00330900">
        <w:rPr>
          <w:rFonts w:hint="eastAsia"/>
          <w:rtl/>
          <w:lang w:bidi="fa-IR"/>
        </w:rPr>
        <w:t>ا</w:t>
      </w:r>
      <w:r w:rsidRPr="00330900">
        <w:rPr>
          <w:rtl/>
          <w:lang w:bidi="fa-IR"/>
        </w:rPr>
        <w:t xml:space="preserve"> به وجود آمد. در ابتدا، جمع</w:t>
      </w:r>
      <w:r w:rsidRPr="00330900">
        <w:rPr>
          <w:rFonts w:hint="cs"/>
          <w:rtl/>
          <w:lang w:bidi="fa-IR"/>
        </w:rPr>
        <w:t>ی</w:t>
      </w:r>
      <w:r w:rsidRPr="00330900">
        <w:rPr>
          <w:rFonts w:hint="eastAsia"/>
          <w:rtl/>
          <w:lang w:bidi="fa-IR"/>
        </w:rPr>
        <w:t>ت</w:t>
      </w:r>
      <w:r w:rsidRPr="00330900">
        <w:rPr>
          <w:rtl/>
          <w:lang w:bidi="fa-IR"/>
        </w:rPr>
        <w:t xml:space="preserve"> مهاجران عمدتا در ناح</w:t>
      </w:r>
      <w:r w:rsidRPr="00330900">
        <w:rPr>
          <w:rFonts w:hint="cs"/>
          <w:rtl/>
          <w:lang w:bidi="fa-IR"/>
        </w:rPr>
        <w:t>ی</w:t>
      </w:r>
      <w:r w:rsidRPr="00330900">
        <w:rPr>
          <w:rFonts w:hint="eastAsia"/>
          <w:rtl/>
          <w:lang w:bidi="fa-IR"/>
        </w:rPr>
        <w:t>ه</w:t>
      </w:r>
      <w:r w:rsidRPr="00330900">
        <w:rPr>
          <w:rtl/>
          <w:lang w:bidi="fa-IR"/>
        </w:rPr>
        <w:t xml:space="preserve"> داخل</w:t>
      </w:r>
      <w:r w:rsidRPr="00330900">
        <w:rPr>
          <w:rFonts w:hint="cs"/>
          <w:rtl/>
          <w:lang w:bidi="fa-IR"/>
        </w:rPr>
        <w:t>ی</w:t>
      </w:r>
      <w:r w:rsidRPr="00330900">
        <w:rPr>
          <w:rtl/>
          <w:lang w:bidi="fa-IR"/>
        </w:rPr>
        <w:t xml:space="preserve"> قرار داشت، اما در دهه 1990 ب</w:t>
      </w:r>
      <w:r w:rsidRPr="00330900">
        <w:rPr>
          <w:rFonts w:hint="cs"/>
          <w:rtl/>
          <w:lang w:bidi="fa-IR"/>
        </w:rPr>
        <w:t>ی</w:t>
      </w:r>
      <w:r w:rsidRPr="00330900">
        <w:rPr>
          <w:rFonts w:hint="eastAsia"/>
          <w:rtl/>
          <w:lang w:bidi="fa-IR"/>
        </w:rPr>
        <w:t>شتر</w:t>
      </w:r>
      <w:r w:rsidRPr="00330900">
        <w:rPr>
          <w:rtl/>
          <w:lang w:bidi="fa-IR"/>
        </w:rPr>
        <w:t xml:space="preserve"> در سراسر کلان شهر توز</w:t>
      </w:r>
      <w:r w:rsidRPr="00330900">
        <w:rPr>
          <w:rFonts w:hint="cs"/>
          <w:rtl/>
          <w:lang w:bidi="fa-IR"/>
        </w:rPr>
        <w:t>ی</w:t>
      </w:r>
      <w:r w:rsidRPr="00330900">
        <w:rPr>
          <w:rFonts w:hint="eastAsia"/>
          <w:rtl/>
          <w:lang w:bidi="fa-IR"/>
        </w:rPr>
        <w:t>ع</w:t>
      </w:r>
      <w:r w:rsidRPr="00330900">
        <w:rPr>
          <w:rtl/>
          <w:lang w:bidi="fa-IR"/>
        </w:rPr>
        <w:t xml:space="preserve"> شد</w:t>
      </w:r>
      <w:r w:rsidRPr="00330900">
        <w:rPr>
          <w:lang w:bidi="fa-IR"/>
        </w:rPr>
        <w:t>.</w:t>
      </w:r>
    </w:p>
    <w:p w:rsidR="00330900" w:rsidRDefault="00330900" w:rsidP="00330900">
      <w:pPr>
        <w:bidi/>
        <w:jc w:val="both"/>
        <w:rPr>
          <w:rtl/>
          <w:lang w:bidi="fa-IR"/>
        </w:rPr>
      </w:pPr>
      <w:r w:rsidRPr="00330900">
        <w:rPr>
          <w:rtl/>
          <w:lang w:bidi="fa-IR"/>
        </w:rPr>
        <w:t xml:space="preserve"> کلانشهر تورنتو </w:t>
      </w:r>
      <w:r w:rsidRPr="00330900">
        <w:rPr>
          <w:rFonts w:hint="cs"/>
          <w:rtl/>
          <w:lang w:bidi="fa-IR"/>
        </w:rPr>
        <w:t>ی</w:t>
      </w:r>
      <w:r w:rsidRPr="00330900">
        <w:rPr>
          <w:rFonts w:hint="eastAsia"/>
          <w:rtl/>
          <w:lang w:bidi="fa-IR"/>
        </w:rPr>
        <w:t>ک</w:t>
      </w:r>
      <w:r w:rsidRPr="00330900">
        <w:rPr>
          <w:rFonts w:hint="cs"/>
          <w:rtl/>
          <w:lang w:bidi="fa-IR"/>
        </w:rPr>
        <w:t>ی</w:t>
      </w:r>
      <w:r w:rsidRPr="00330900">
        <w:rPr>
          <w:rtl/>
          <w:lang w:bidi="fa-IR"/>
        </w:rPr>
        <w:t xml:space="preserve"> از متنوع تر</w:t>
      </w:r>
      <w:r w:rsidRPr="00330900">
        <w:rPr>
          <w:rFonts w:hint="cs"/>
          <w:rtl/>
          <w:lang w:bidi="fa-IR"/>
        </w:rPr>
        <w:t>ی</w:t>
      </w:r>
      <w:r w:rsidRPr="00330900">
        <w:rPr>
          <w:rFonts w:hint="eastAsia"/>
          <w:rtl/>
          <w:lang w:bidi="fa-IR"/>
        </w:rPr>
        <w:t>ن</w:t>
      </w:r>
      <w:r w:rsidRPr="00330900">
        <w:rPr>
          <w:rtl/>
          <w:lang w:bidi="fa-IR"/>
        </w:rPr>
        <w:t xml:space="preserve"> کلانشهرها</w:t>
      </w:r>
      <w:r w:rsidRPr="00330900">
        <w:rPr>
          <w:rFonts w:hint="cs"/>
          <w:rtl/>
          <w:lang w:bidi="fa-IR"/>
        </w:rPr>
        <w:t>ی</w:t>
      </w:r>
      <w:r w:rsidRPr="00330900">
        <w:rPr>
          <w:rtl/>
          <w:lang w:bidi="fa-IR"/>
        </w:rPr>
        <w:t xml:space="preserve"> دن</w:t>
      </w:r>
      <w:r w:rsidRPr="00330900">
        <w:rPr>
          <w:rFonts w:hint="cs"/>
          <w:rtl/>
          <w:lang w:bidi="fa-IR"/>
        </w:rPr>
        <w:t>ی</w:t>
      </w:r>
      <w:r w:rsidRPr="00330900">
        <w:rPr>
          <w:rFonts w:hint="eastAsia"/>
          <w:rtl/>
          <w:lang w:bidi="fa-IR"/>
        </w:rPr>
        <w:t>ا</w:t>
      </w:r>
      <w:r w:rsidRPr="00330900">
        <w:rPr>
          <w:rtl/>
          <w:lang w:bidi="fa-IR"/>
        </w:rPr>
        <w:t xml:space="preserve"> از نظر فرهنگها</w:t>
      </w:r>
      <w:r w:rsidRPr="00330900">
        <w:rPr>
          <w:rFonts w:hint="cs"/>
          <w:rtl/>
          <w:lang w:bidi="fa-IR"/>
        </w:rPr>
        <w:t>ی</w:t>
      </w:r>
      <w:r w:rsidRPr="00330900">
        <w:rPr>
          <w:rtl/>
          <w:lang w:bidi="fa-IR"/>
        </w:rPr>
        <w:t xml:space="preserve"> مختلف م</w:t>
      </w:r>
      <w:r w:rsidRPr="00330900">
        <w:rPr>
          <w:rFonts w:hint="cs"/>
          <w:rtl/>
          <w:lang w:bidi="fa-IR"/>
        </w:rPr>
        <w:t>ی</w:t>
      </w:r>
      <w:r w:rsidRPr="00330900">
        <w:rPr>
          <w:rFonts w:hint="eastAsia"/>
          <w:rtl/>
          <w:lang w:bidi="fa-IR"/>
        </w:rPr>
        <w:t>باشد</w:t>
      </w:r>
      <w:r w:rsidRPr="00330900">
        <w:rPr>
          <w:rtl/>
          <w:lang w:bidi="fa-IR"/>
        </w:rPr>
        <w:t>. و ا</w:t>
      </w:r>
      <w:r w:rsidRPr="00330900">
        <w:rPr>
          <w:rFonts w:hint="cs"/>
          <w:rtl/>
          <w:lang w:bidi="fa-IR"/>
        </w:rPr>
        <w:t>ی</w:t>
      </w:r>
      <w:r w:rsidRPr="00330900">
        <w:rPr>
          <w:rFonts w:hint="eastAsia"/>
          <w:rtl/>
          <w:lang w:bidi="fa-IR"/>
        </w:rPr>
        <w:t>الت</w:t>
      </w:r>
      <w:r w:rsidRPr="00330900">
        <w:rPr>
          <w:rtl/>
          <w:lang w:bidi="fa-IR"/>
        </w:rPr>
        <w:t xml:space="preserve"> اونتار</w:t>
      </w:r>
      <w:r w:rsidRPr="00330900">
        <w:rPr>
          <w:rFonts w:hint="cs"/>
          <w:rtl/>
          <w:lang w:bidi="fa-IR"/>
        </w:rPr>
        <w:t>ی</w:t>
      </w:r>
      <w:r w:rsidRPr="00330900">
        <w:rPr>
          <w:rFonts w:hint="eastAsia"/>
          <w:rtl/>
          <w:lang w:bidi="fa-IR"/>
        </w:rPr>
        <w:t>و</w:t>
      </w:r>
      <w:r w:rsidRPr="00330900">
        <w:rPr>
          <w:rtl/>
          <w:lang w:bidi="fa-IR"/>
        </w:rPr>
        <w:t xml:space="preserve"> ا</w:t>
      </w:r>
      <w:r w:rsidRPr="00330900">
        <w:rPr>
          <w:rFonts w:hint="cs"/>
          <w:rtl/>
          <w:lang w:bidi="fa-IR"/>
        </w:rPr>
        <w:t>ی</w:t>
      </w:r>
      <w:r w:rsidRPr="00330900">
        <w:rPr>
          <w:rFonts w:hint="eastAsia"/>
          <w:rtl/>
          <w:lang w:bidi="fa-IR"/>
        </w:rPr>
        <w:t>ن</w:t>
      </w:r>
      <w:r w:rsidRPr="00330900">
        <w:rPr>
          <w:rtl/>
          <w:lang w:bidi="fa-IR"/>
        </w:rPr>
        <w:t xml:space="preserve"> تنوع فرهنگ</w:t>
      </w:r>
      <w:r w:rsidRPr="00330900">
        <w:rPr>
          <w:rFonts w:hint="cs"/>
          <w:rtl/>
          <w:lang w:bidi="fa-IR"/>
        </w:rPr>
        <w:t>ی</w:t>
      </w:r>
      <w:r w:rsidRPr="00330900">
        <w:rPr>
          <w:rtl/>
          <w:lang w:bidi="fa-IR"/>
        </w:rPr>
        <w:t xml:space="preserve"> را قبول کرده و با توجه به آن برنامه‌ر</w:t>
      </w:r>
      <w:r w:rsidRPr="00330900">
        <w:rPr>
          <w:rFonts w:hint="cs"/>
          <w:rtl/>
          <w:lang w:bidi="fa-IR"/>
        </w:rPr>
        <w:t>ی</w:t>
      </w:r>
      <w:r w:rsidRPr="00330900">
        <w:rPr>
          <w:rFonts w:hint="eastAsia"/>
          <w:rtl/>
          <w:lang w:bidi="fa-IR"/>
        </w:rPr>
        <w:t>ز</w:t>
      </w:r>
      <w:r w:rsidRPr="00330900">
        <w:rPr>
          <w:rFonts w:hint="cs"/>
          <w:rtl/>
          <w:lang w:bidi="fa-IR"/>
        </w:rPr>
        <w:t>ی</w:t>
      </w:r>
      <w:r w:rsidRPr="00330900">
        <w:rPr>
          <w:rtl/>
          <w:lang w:bidi="fa-IR"/>
        </w:rPr>
        <w:t xml:space="preserve"> م</w:t>
      </w:r>
      <w:r w:rsidRPr="00330900">
        <w:rPr>
          <w:rFonts w:hint="cs"/>
          <w:rtl/>
          <w:lang w:bidi="fa-IR"/>
        </w:rPr>
        <w:t>ی</w:t>
      </w:r>
      <w:r w:rsidRPr="00330900">
        <w:rPr>
          <w:rFonts w:hint="eastAsia"/>
          <w:rtl/>
          <w:lang w:bidi="fa-IR"/>
        </w:rPr>
        <w:t>کند</w:t>
      </w:r>
      <w:r w:rsidRPr="00330900">
        <w:rPr>
          <w:rtl/>
          <w:lang w:bidi="fa-IR"/>
        </w:rPr>
        <w:t>.</w:t>
      </w:r>
    </w:p>
    <w:p w:rsidR="005A7DA9" w:rsidRPr="00A015CC" w:rsidRDefault="005A7DA9" w:rsidP="005A7DA9">
      <w:pPr>
        <w:bidi/>
        <w:jc w:val="center"/>
        <w:rPr>
          <w:sz w:val="20"/>
          <w:szCs w:val="24"/>
          <w:lang w:bidi="fa-IR"/>
        </w:rPr>
      </w:pPr>
      <w:r w:rsidRPr="00A015CC">
        <w:rPr>
          <w:rFonts w:hint="cs"/>
          <w:sz w:val="20"/>
          <w:szCs w:val="24"/>
          <w:rtl/>
          <w:lang w:bidi="fa-IR"/>
        </w:rPr>
        <w:t>جدول جمعیت، مساحت و تراکم منطقه کلانشهری تورنتو به تفکیک مناطق شهری 5گانه</w:t>
      </w:r>
      <w:r w:rsidR="00A84215">
        <w:rPr>
          <w:rFonts w:hint="cs"/>
          <w:sz w:val="20"/>
          <w:szCs w:val="24"/>
          <w:rtl/>
          <w:lang w:bidi="fa-IR"/>
        </w:rPr>
        <w:t xml:space="preserve"> در سال 2016</w:t>
      </w:r>
    </w:p>
    <w:tbl>
      <w:tblPr>
        <w:tblStyle w:val="GridTable6Colorful"/>
        <w:bidiVisual/>
        <w:tblW w:w="0" w:type="auto"/>
        <w:jc w:val="center"/>
        <w:tblLook w:val="04A0" w:firstRow="1" w:lastRow="0" w:firstColumn="1" w:lastColumn="0" w:noHBand="0" w:noVBand="1"/>
      </w:tblPr>
      <w:tblGrid>
        <w:gridCol w:w="1649"/>
        <w:gridCol w:w="1275"/>
        <w:gridCol w:w="1418"/>
        <w:gridCol w:w="1417"/>
        <w:gridCol w:w="1276"/>
        <w:gridCol w:w="1981"/>
      </w:tblGrid>
      <w:tr w:rsidR="000C0632" w:rsidTr="00EA180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49" w:type="dxa"/>
          </w:tcPr>
          <w:p w:rsidR="000C0632" w:rsidRDefault="000C0632" w:rsidP="00907A8D">
            <w:pPr>
              <w:bidi/>
              <w:jc w:val="center"/>
              <w:rPr>
                <w:lang w:bidi="fa-IR"/>
              </w:rPr>
            </w:pPr>
            <w:r>
              <w:rPr>
                <w:rFonts w:hint="cs"/>
                <w:rtl/>
                <w:lang w:bidi="fa-IR"/>
              </w:rPr>
              <w:lastRenderedPageBreak/>
              <w:t>مناطق شهری کلانشهر تورنتو</w:t>
            </w:r>
          </w:p>
        </w:tc>
        <w:tc>
          <w:tcPr>
            <w:tcW w:w="1275" w:type="dxa"/>
          </w:tcPr>
          <w:p w:rsidR="000C0632" w:rsidRDefault="000C0632" w:rsidP="00907A8D">
            <w:pPr>
              <w:bidi/>
              <w:jc w:val="center"/>
              <w:cnfStyle w:val="100000000000" w:firstRow="1" w:lastRow="0" w:firstColumn="0" w:lastColumn="0" w:oddVBand="0" w:evenVBand="0" w:oddHBand="0" w:evenHBand="0" w:firstRowFirstColumn="0" w:firstRowLastColumn="0" w:lastRowFirstColumn="0" w:lastRowLastColumn="0"/>
              <w:rPr>
                <w:rtl/>
                <w:lang w:bidi="fa-IR"/>
              </w:rPr>
            </w:pPr>
            <w:r>
              <w:rPr>
                <w:rFonts w:hint="cs"/>
                <w:rtl/>
                <w:lang w:bidi="fa-IR"/>
              </w:rPr>
              <w:t>جمعیت</w:t>
            </w:r>
          </w:p>
        </w:tc>
        <w:tc>
          <w:tcPr>
            <w:tcW w:w="1418" w:type="dxa"/>
          </w:tcPr>
          <w:p w:rsidR="000C0632" w:rsidRDefault="000C0632" w:rsidP="00907A8D">
            <w:pPr>
              <w:bidi/>
              <w:jc w:val="center"/>
              <w:cnfStyle w:val="100000000000" w:firstRow="1" w:lastRow="0" w:firstColumn="0" w:lastColumn="0" w:oddVBand="0" w:evenVBand="0" w:oddHBand="0" w:evenHBand="0" w:firstRowFirstColumn="0" w:firstRowLastColumn="0" w:lastRowFirstColumn="0" w:lastRowLastColumn="0"/>
              <w:rPr>
                <w:rtl/>
                <w:lang w:bidi="fa-IR"/>
              </w:rPr>
            </w:pPr>
            <w:r>
              <w:rPr>
                <w:rFonts w:hint="cs"/>
                <w:rtl/>
                <w:lang w:bidi="fa-IR"/>
              </w:rPr>
              <w:t>درصد از کل جمعیت</w:t>
            </w:r>
          </w:p>
        </w:tc>
        <w:tc>
          <w:tcPr>
            <w:tcW w:w="1417" w:type="dxa"/>
          </w:tcPr>
          <w:p w:rsidR="000C0632" w:rsidRDefault="000C0632" w:rsidP="00907A8D">
            <w:pPr>
              <w:bidi/>
              <w:jc w:val="center"/>
              <w:cnfStyle w:val="100000000000" w:firstRow="1" w:lastRow="0" w:firstColumn="0" w:lastColumn="0" w:oddVBand="0" w:evenVBand="0" w:oddHBand="0" w:evenHBand="0" w:firstRowFirstColumn="0" w:firstRowLastColumn="0" w:lastRowFirstColumn="0" w:lastRowLastColumn="0"/>
              <w:rPr>
                <w:rtl/>
                <w:lang w:bidi="fa-IR"/>
              </w:rPr>
            </w:pPr>
            <w:r>
              <w:rPr>
                <w:rFonts w:hint="cs"/>
                <w:rtl/>
                <w:lang w:bidi="fa-IR"/>
              </w:rPr>
              <w:t>مساحت</w:t>
            </w:r>
          </w:p>
          <w:p w:rsidR="000C0632" w:rsidRDefault="000C0632" w:rsidP="006730B0">
            <w:pPr>
              <w:bidi/>
              <w:jc w:val="center"/>
              <w:cnfStyle w:val="100000000000" w:firstRow="1" w:lastRow="0" w:firstColumn="0" w:lastColumn="0" w:oddVBand="0" w:evenVBand="0" w:oddHBand="0" w:evenHBand="0" w:firstRowFirstColumn="0" w:firstRowLastColumn="0" w:lastRowFirstColumn="0" w:lastRowLastColumn="0"/>
              <w:rPr>
                <w:lang w:bidi="fa-IR"/>
              </w:rPr>
            </w:pPr>
            <w:r>
              <w:rPr>
                <w:rFonts w:hint="cs"/>
                <w:rtl/>
                <w:lang w:bidi="fa-IR"/>
              </w:rPr>
              <w:t>(کیلومتر مربع)</w:t>
            </w:r>
          </w:p>
        </w:tc>
        <w:tc>
          <w:tcPr>
            <w:tcW w:w="1276" w:type="dxa"/>
          </w:tcPr>
          <w:p w:rsidR="000C0632" w:rsidRDefault="000C0632" w:rsidP="00907A8D">
            <w:pPr>
              <w:bidi/>
              <w:jc w:val="center"/>
              <w:cnfStyle w:val="100000000000" w:firstRow="1" w:lastRow="0" w:firstColumn="0" w:lastColumn="0" w:oddVBand="0" w:evenVBand="0" w:oddHBand="0" w:evenHBand="0" w:firstRowFirstColumn="0" w:firstRowLastColumn="0" w:lastRowFirstColumn="0" w:lastRowLastColumn="0"/>
              <w:rPr>
                <w:rtl/>
                <w:lang w:bidi="fa-IR"/>
              </w:rPr>
            </w:pPr>
            <w:r>
              <w:rPr>
                <w:rFonts w:hint="cs"/>
                <w:rtl/>
                <w:lang w:bidi="fa-IR"/>
              </w:rPr>
              <w:t>درصد از مساحت</w:t>
            </w:r>
          </w:p>
        </w:tc>
        <w:tc>
          <w:tcPr>
            <w:tcW w:w="1981" w:type="dxa"/>
          </w:tcPr>
          <w:p w:rsidR="000C0632" w:rsidRDefault="000C0632" w:rsidP="00907A8D">
            <w:pPr>
              <w:bidi/>
              <w:jc w:val="center"/>
              <w:cnfStyle w:val="100000000000" w:firstRow="1" w:lastRow="0" w:firstColumn="0" w:lastColumn="0" w:oddVBand="0" w:evenVBand="0" w:oddHBand="0" w:evenHBand="0" w:firstRowFirstColumn="0" w:firstRowLastColumn="0" w:lastRowFirstColumn="0" w:lastRowLastColumn="0"/>
              <w:rPr>
                <w:rtl/>
                <w:lang w:bidi="fa-IR"/>
              </w:rPr>
            </w:pPr>
            <w:r>
              <w:rPr>
                <w:rFonts w:hint="cs"/>
                <w:rtl/>
                <w:lang w:bidi="fa-IR"/>
              </w:rPr>
              <w:t>تراکم</w:t>
            </w:r>
          </w:p>
          <w:p w:rsidR="000C0632" w:rsidRDefault="00EE7EEF" w:rsidP="000C0632">
            <w:pPr>
              <w:bidi/>
              <w:jc w:val="center"/>
              <w:cnfStyle w:val="100000000000" w:firstRow="1" w:lastRow="0" w:firstColumn="0" w:lastColumn="0" w:oddVBand="0" w:evenVBand="0" w:oddHBand="0" w:evenHBand="0" w:firstRowFirstColumn="0" w:firstRowLastColumn="0" w:lastRowFirstColumn="0" w:lastRowLastColumn="0"/>
              <w:rPr>
                <w:rtl/>
                <w:lang w:bidi="fa-IR"/>
              </w:rPr>
            </w:pPr>
            <w:r>
              <w:rPr>
                <w:rFonts w:hint="cs"/>
                <w:rtl/>
                <w:lang w:bidi="fa-IR"/>
              </w:rPr>
              <w:t>(</w:t>
            </w:r>
            <w:r w:rsidR="000C0632">
              <w:rPr>
                <w:rFonts w:hint="cs"/>
                <w:rtl/>
                <w:lang w:bidi="fa-IR"/>
              </w:rPr>
              <w:t>نفر در</w:t>
            </w:r>
            <w:r w:rsidR="000C0632">
              <w:rPr>
                <w:lang w:bidi="fa-IR"/>
              </w:rPr>
              <w:t xml:space="preserve"> </w:t>
            </w:r>
            <w:r w:rsidR="000C0632">
              <w:rPr>
                <w:rFonts w:hint="cs"/>
                <w:rtl/>
                <w:lang w:bidi="fa-IR"/>
              </w:rPr>
              <w:t>کیلومتر مربع</w:t>
            </w:r>
            <w:r>
              <w:rPr>
                <w:rFonts w:hint="cs"/>
                <w:rtl/>
                <w:lang w:bidi="fa-IR"/>
              </w:rPr>
              <w:t>)</w:t>
            </w:r>
          </w:p>
        </w:tc>
      </w:tr>
      <w:tr w:rsidR="000C0632" w:rsidTr="00EA18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49" w:type="dxa"/>
          </w:tcPr>
          <w:p w:rsidR="000C0632" w:rsidRDefault="000C0632" w:rsidP="00907A8D">
            <w:pPr>
              <w:bidi/>
              <w:jc w:val="center"/>
              <w:rPr>
                <w:rtl/>
                <w:lang w:bidi="fa-IR"/>
              </w:rPr>
            </w:pPr>
            <w:r>
              <w:rPr>
                <w:rFonts w:hint="cs"/>
                <w:rtl/>
                <w:lang w:bidi="fa-IR"/>
              </w:rPr>
              <w:t>دورهام</w:t>
            </w:r>
          </w:p>
        </w:tc>
        <w:tc>
          <w:tcPr>
            <w:tcW w:w="1275" w:type="dxa"/>
          </w:tcPr>
          <w:p w:rsidR="000C0632" w:rsidRDefault="000C0632" w:rsidP="00907A8D">
            <w:pPr>
              <w:bidi/>
              <w:jc w:val="center"/>
              <w:cnfStyle w:val="000000100000" w:firstRow="0" w:lastRow="0" w:firstColumn="0" w:lastColumn="0" w:oddVBand="0" w:evenVBand="0" w:oddHBand="1" w:evenHBand="0" w:firstRowFirstColumn="0" w:firstRowLastColumn="0" w:lastRowFirstColumn="0" w:lastRowLastColumn="0"/>
              <w:rPr>
                <w:lang w:bidi="fa-IR"/>
              </w:rPr>
            </w:pPr>
            <w:r>
              <w:rPr>
                <w:rFonts w:hint="cs"/>
                <w:rtl/>
                <w:lang w:bidi="fa-IR"/>
              </w:rPr>
              <w:t>645000</w:t>
            </w:r>
          </w:p>
        </w:tc>
        <w:tc>
          <w:tcPr>
            <w:tcW w:w="1418" w:type="dxa"/>
          </w:tcPr>
          <w:p w:rsidR="000C0632" w:rsidRDefault="000C0632" w:rsidP="00907A8D">
            <w:pPr>
              <w:bidi/>
              <w:jc w:val="center"/>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10.1%</w:t>
            </w:r>
          </w:p>
        </w:tc>
        <w:tc>
          <w:tcPr>
            <w:tcW w:w="1417" w:type="dxa"/>
          </w:tcPr>
          <w:p w:rsidR="000C0632" w:rsidRDefault="000C0632" w:rsidP="00226A5C">
            <w:pPr>
              <w:bidi/>
              <w:jc w:val="center"/>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2494</w:t>
            </w:r>
          </w:p>
        </w:tc>
        <w:tc>
          <w:tcPr>
            <w:tcW w:w="1276" w:type="dxa"/>
          </w:tcPr>
          <w:p w:rsidR="000C0632" w:rsidRDefault="000C0632" w:rsidP="00907A8D">
            <w:pPr>
              <w:bidi/>
              <w:jc w:val="center"/>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35.1%</w:t>
            </w:r>
          </w:p>
        </w:tc>
        <w:tc>
          <w:tcPr>
            <w:tcW w:w="1981" w:type="dxa"/>
          </w:tcPr>
          <w:p w:rsidR="000C0632" w:rsidRDefault="00EE7EEF" w:rsidP="00907A8D">
            <w:pPr>
              <w:bidi/>
              <w:jc w:val="center"/>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258</w:t>
            </w:r>
          </w:p>
        </w:tc>
      </w:tr>
      <w:tr w:rsidR="000C0632" w:rsidTr="00EA1809">
        <w:trPr>
          <w:jc w:val="center"/>
        </w:trPr>
        <w:tc>
          <w:tcPr>
            <w:cnfStyle w:val="001000000000" w:firstRow="0" w:lastRow="0" w:firstColumn="1" w:lastColumn="0" w:oddVBand="0" w:evenVBand="0" w:oddHBand="0" w:evenHBand="0" w:firstRowFirstColumn="0" w:firstRowLastColumn="0" w:lastRowFirstColumn="0" w:lastRowLastColumn="0"/>
            <w:tcW w:w="1649" w:type="dxa"/>
          </w:tcPr>
          <w:p w:rsidR="000C0632" w:rsidRDefault="000C0632" w:rsidP="00907A8D">
            <w:pPr>
              <w:bidi/>
              <w:jc w:val="center"/>
              <w:rPr>
                <w:lang w:bidi="fa-IR"/>
              </w:rPr>
            </w:pPr>
            <w:r>
              <w:rPr>
                <w:rFonts w:hint="cs"/>
                <w:rtl/>
                <w:lang w:bidi="fa-IR"/>
              </w:rPr>
              <w:t>پیل</w:t>
            </w:r>
          </w:p>
        </w:tc>
        <w:tc>
          <w:tcPr>
            <w:tcW w:w="1275" w:type="dxa"/>
          </w:tcPr>
          <w:p w:rsidR="000C0632" w:rsidRDefault="000C0632" w:rsidP="00907A8D">
            <w:pPr>
              <w:bidi/>
              <w:jc w:val="center"/>
              <w:cnfStyle w:val="000000000000" w:firstRow="0" w:lastRow="0" w:firstColumn="0" w:lastColumn="0" w:oddVBand="0" w:evenVBand="0" w:oddHBand="0" w:evenHBand="0" w:firstRowFirstColumn="0" w:firstRowLastColumn="0" w:lastRowFirstColumn="0" w:lastRowLastColumn="0"/>
              <w:rPr>
                <w:rtl/>
                <w:lang w:bidi="fa-IR"/>
              </w:rPr>
            </w:pPr>
            <w:r>
              <w:rPr>
                <w:rFonts w:hint="cs"/>
                <w:rtl/>
                <w:lang w:bidi="fa-IR"/>
              </w:rPr>
              <w:t>1382000</w:t>
            </w:r>
          </w:p>
        </w:tc>
        <w:tc>
          <w:tcPr>
            <w:tcW w:w="1418" w:type="dxa"/>
          </w:tcPr>
          <w:p w:rsidR="000C0632" w:rsidRDefault="000C0632" w:rsidP="00907A8D">
            <w:pPr>
              <w:bidi/>
              <w:jc w:val="center"/>
              <w:cnfStyle w:val="000000000000" w:firstRow="0" w:lastRow="0" w:firstColumn="0" w:lastColumn="0" w:oddVBand="0" w:evenVBand="0" w:oddHBand="0" w:evenHBand="0" w:firstRowFirstColumn="0" w:firstRowLastColumn="0" w:lastRowFirstColumn="0" w:lastRowLastColumn="0"/>
              <w:rPr>
                <w:rtl/>
                <w:lang w:bidi="fa-IR"/>
              </w:rPr>
            </w:pPr>
            <w:r>
              <w:rPr>
                <w:rFonts w:hint="cs"/>
                <w:rtl/>
                <w:lang w:bidi="fa-IR"/>
              </w:rPr>
              <w:t>21.5%</w:t>
            </w:r>
          </w:p>
        </w:tc>
        <w:tc>
          <w:tcPr>
            <w:tcW w:w="1417" w:type="dxa"/>
          </w:tcPr>
          <w:p w:rsidR="000C0632" w:rsidRDefault="000C0632" w:rsidP="00907A8D">
            <w:pPr>
              <w:bidi/>
              <w:jc w:val="center"/>
              <w:cnfStyle w:val="000000000000" w:firstRow="0" w:lastRow="0" w:firstColumn="0" w:lastColumn="0" w:oddVBand="0" w:evenVBand="0" w:oddHBand="0" w:evenHBand="0" w:firstRowFirstColumn="0" w:firstRowLastColumn="0" w:lastRowFirstColumn="0" w:lastRowLastColumn="0"/>
              <w:rPr>
                <w:lang w:bidi="fa-IR"/>
              </w:rPr>
            </w:pPr>
            <w:r>
              <w:rPr>
                <w:rFonts w:hint="cs"/>
                <w:rtl/>
                <w:lang w:bidi="fa-IR"/>
              </w:rPr>
              <w:t>1741</w:t>
            </w:r>
          </w:p>
        </w:tc>
        <w:tc>
          <w:tcPr>
            <w:tcW w:w="1276" w:type="dxa"/>
          </w:tcPr>
          <w:p w:rsidR="000C0632" w:rsidRDefault="000C0632" w:rsidP="000C0632">
            <w:pPr>
              <w:bidi/>
              <w:jc w:val="center"/>
              <w:cnfStyle w:val="000000000000" w:firstRow="0" w:lastRow="0" w:firstColumn="0" w:lastColumn="0" w:oddVBand="0" w:evenVBand="0" w:oddHBand="0" w:evenHBand="0" w:firstRowFirstColumn="0" w:firstRowLastColumn="0" w:lastRowFirstColumn="0" w:lastRowLastColumn="0"/>
              <w:rPr>
                <w:rtl/>
                <w:lang w:bidi="fa-IR"/>
              </w:rPr>
            </w:pPr>
            <w:r>
              <w:rPr>
                <w:rFonts w:hint="cs"/>
                <w:rtl/>
                <w:lang w:bidi="fa-IR"/>
              </w:rPr>
              <w:t>24.8%</w:t>
            </w:r>
          </w:p>
        </w:tc>
        <w:tc>
          <w:tcPr>
            <w:tcW w:w="1981" w:type="dxa"/>
          </w:tcPr>
          <w:p w:rsidR="000C0632" w:rsidRDefault="00EE7EEF" w:rsidP="000C0632">
            <w:pPr>
              <w:bidi/>
              <w:jc w:val="center"/>
              <w:cnfStyle w:val="000000000000" w:firstRow="0" w:lastRow="0" w:firstColumn="0" w:lastColumn="0" w:oddVBand="0" w:evenVBand="0" w:oddHBand="0" w:evenHBand="0" w:firstRowFirstColumn="0" w:firstRowLastColumn="0" w:lastRowFirstColumn="0" w:lastRowLastColumn="0"/>
              <w:rPr>
                <w:rtl/>
                <w:lang w:bidi="fa-IR"/>
              </w:rPr>
            </w:pPr>
            <w:r>
              <w:rPr>
                <w:rFonts w:hint="cs"/>
                <w:rtl/>
                <w:lang w:bidi="fa-IR"/>
              </w:rPr>
              <w:t>794</w:t>
            </w:r>
          </w:p>
        </w:tc>
      </w:tr>
      <w:tr w:rsidR="000C0632" w:rsidTr="00EA18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49" w:type="dxa"/>
          </w:tcPr>
          <w:p w:rsidR="000C0632" w:rsidRDefault="000C0632" w:rsidP="00907A8D">
            <w:pPr>
              <w:bidi/>
              <w:jc w:val="center"/>
              <w:rPr>
                <w:rtl/>
                <w:lang w:bidi="fa-IR"/>
              </w:rPr>
            </w:pPr>
            <w:r>
              <w:rPr>
                <w:rFonts w:hint="cs"/>
                <w:rtl/>
                <w:lang w:bidi="fa-IR"/>
              </w:rPr>
              <w:t>یورک</w:t>
            </w:r>
          </w:p>
        </w:tc>
        <w:tc>
          <w:tcPr>
            <w:tcW w:w="1275" w:type="dxa"/>
          </w:tcPr>
          <w:p w:rsidR="000C0632" w:rsidRDefault="000C0632" w:rsidP="005B6692">
            <w:pPr>
              <w:bidi/>
              <w:jc w:val="center"/>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1110000</w:t>
            </w:r>
          </w:p>
        </w:tc>
        <w:tc>
          <w:tcPr>
            <w:tcW w:w="1418" w:type="dxa"/>
          </w:tcPr>
          <w:p w:rsidR="000C0632" w:rsidRDefault="000C0632" w:rsidP="005B6692">
            <w:pPr>
              <w:bidi/>
              <w:jc w:val="center"/>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17.3%</w:t>
            </w:r>
          </w:p>
        </w:tc>
        <w:tc>
          <w:tcPr>
            <w:tcW w:w="1417" w:type="dxa"/>
          </w:tcPr>
          <w:p w:rsidR="000C0632" w:rsidRDefault="000C0632" w:rsidP="005B6692">
            <w:pPr>
              <w:bidi/>
              <w:jc w:val="center"/>
              <w:cnfStyle w:val="000000100000" w:firstRow="0" w:lastRow="0" w:firstColumn="0" w:lastColumn="0" w:oddVBand="0" w:evenVBand="0" w:oddHBand="1" w:evenHBand="0" w:firstRowFirstColumn="0" w:firstRowLastColumn="0" w:lastRowFirstColumn="0" w:lastRowLastColumn="0"/>
              <w:rPr>
                <w:lang w:bidi="fa-IR"/>
              </w:rPr>
            </w:pPr>
            <w:r>
              <w:rPr>
                <w:rFonts w:hint="cs"/>
                <w:rtl/>
                <w:lang w:bidi="fa-IR"/>
              </w:rPr>
              <w:t>1231</w:t>
            </w:r>
          </w:p>
        </w:tc>
        <w:tc>
          <w:tcPr>
            <w:tcW w:w="1276" w:type="dxa"/>
          </w:tcPr>
          <w:p w:rsidR="000C0632" w:rsidRDefault="000C0632" w:rsidP="000C0632">
            <w:pPr>
              <w:bidi/>
              <w:jc w:val="center"/>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17.6%</w:t>
            </w:r>
          </w:p>
        </w:tc>
        <w:tc>
          <w:tcPr>
            <w:tcW w:w="1981" w:type="dxa"/>
          </w:tcPr>
          <w:p w:rsidR="000C0632" w:rsidRDefault="00EE7EEF" w:rsidP="000C0632">
            <w:pPr>
              <w:bidi/>
              <w:jc w:val="center"/>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901</w:t>
            </w:r>
          </w:p>
        </w:tc>
      </w:tr>
      <w:tr w:rsidR="000C0632" w:rsidTr="00EA1809">
        <w:trPr>
          <w:jc w:val="center"/>
        </w:trPr>
        <w:tc>
          <w:tcPr>
            <w:cnfStyle w:val="001000000000" w:firstRow="0" w:lastRow="0" w:firstColumn="1" w:lastColumn="0" w:oddVBand="0" w:evenVBand="0" w:oddHBand="0" w:evenHBand="0" w:firstRowFirstColumn="0" w:firstRowLastColumn="0" w:lastRowFirstColumn="0" w:lastRowLastColumn="0"/>
            <w:tcW w:w="1649" w:type="dxa"/>
          </w:tcPr>
          <w:p w:rsidR="000C0632" w:rsidRDefault="000C0632" w:rsidP="00907A8D">
            <w:pPr>
              <w:bidi/>
              <w:jc w:val="center"/>
              <w:rPr>
                <w:lang w:bidi="fa-IR"/>
              </w:rPr>
            </w:pPr>
            <w:r>
              <w:rPr>
                <w:rFonts w:hint="cs"/>
                <w:rtl/>
                <w:lang w:bidi="fa-IR"/>
              </w:rPr>
              <w:t>هالتون</w:t>
            </w:r>
          </w:p>
        </w:tc>
        <w:tc>
          <w:tcPr>
            <w:tcW w:w="1275" w:type="dxa"/>
          </w:tcPr>
          <w:p w:rsidR="000C0632" w:rsidRDefault="000C0632" w:rsidP="005B6692">
            <w:pPr>
              <w:bidi/>
              <w:jc w:val="center"/>
              <w:cnfStyle w:val="000000000000" w:firstRow="0" w:lastRow="0" w:firstColumn="0" w:lastColumn="0" w:oddVBand="0" w:evenVBand="0" w:oddHBand="0" w:evenHBand="0" w:firstRowFirstColumn="0" w:firstRowLastColumn="0" w:lastRowFirstColumn="0" w:lastRowLastColumn="0"/>
              <w:rPr>
                <w:rtl/>
                <w:lang w:bidi="fa-IR"/>
              </w:rPr>
            </w:pPr>
            <w:r>
              <w:rPr>
                <w:rFonts w:hint="cs"/>
                <w:rtl/>
                <w:lang w:bidi="fa-IR"/>
              </w:rPr>
              <w:t>549000</w:t>
            </w:r>
          </w:p>
        </w:tc>
        <w:tc>
          <w:tcPr>
            <w:tcW w:w="1418" w:type="dxa"/>
          </w:tcPr>
          <w:p w:rsidR="000C0632" w:rsidRDefault="000C0632" w:rsidP="005B6692">
            <w:pPr>
              <w:bidi/>
              <w:jc w:val="center"/>
              <w:cnfStyle w:val="000000000000" w:firstRow="0" w:lastRow="0" w:firstColumn="0" w:lastColumn="0" w:oddVBand="0" w:evenVBand="0" w:oddHBand="0" w:evenHBand="0" w:firstRowFirstColumn="0" w:firstRowLastColumn="0" w:lastRowFirstColumn="0" w:lastRowLastColumn="0"/>
              <w:rPr>
                <w:rtl/>
                <w:lang w:bidi="fa-IR"/>
              </w:rPr>
            </w:pPr>
            <w:r>
              <w:rPr>
                <w:rFonts w:hint="cs"/>
                <w:rtl/>
                <w:lang w:bidi="fa-IR"/>
              </w:rPr>
              <w:t>8.5%</w:t>
            </w:r>
          </w:p>
        </w:tc>
        <w:tc>
          <w:tcPr>
            <w:tcW w:w="1417" w:type="dxa"/>
          </w:tcPr>
          <w:p w:rsidR="000C0632" w:rsidRDefault="000C0632" w:rsidP="005B6692">
            <w:pPr>
              <w:bidi/>
              <w:jc w:val="center"/>
              <w:cnfStyle w:val="000000000000" w:firstRow="0" w:lastRow="0" w:firstColumn="0" w:lastColumn="0" w:oddVBand="0" w:evenVBand="0" w:oddHBand="0" w:evenHBand="0" w:firstRowFirstColumn="0" w:firstRowLastColumn="0" w:lastRowFirstColumn="0" w:lastRowLastColumn="0"/>
              <w:rPr>
                <w:lang w:bidi="fa-IR"/>
              </w:rPr>
            </w:pPr>
            <w:r>
              <w:rPr>
                <w:rFonts w:hint="cs"/>
                <w:rtl/>
                <w:lang w:bidi="fa-IR"/>
              </w:rPr>
              <w:t>953</w:t>
            </w:r>
          </w:p>
        </w:tc>
        <w:tc>
          <w:tcPr>
            <w:tcW w:w="1276" w:type="dxa"/>
          </w:tcPr>
          <w:p w:rsidR="000C0632" w:rsidRDefault="000C0632" w:rsidP="000C0632">
            <w:pPr>
              <w:bidi/>
              <w:jc w:val="center"/>
              <w:cnfStyle w:val="000000000000" w:firstRow="0" w:lastRow="0" w:firstColumn="0" w:lastColumn="0" w:oddVBand="0" w:evenVBand="0" w:oddHBand="0" w:evenHBand="0" w:firstRowFirstColumn="0" w:firstRowLastColumn="0" w:lastRowFirstColumn="0" w:lastRowLastColumn="0"/>
              <w:rPr>
                <w:rtl/>
                <w:lang w:bidi="fa-IR"/>
              </w:rPr>
            </w:pPr>
            <w:r>
              <w:rPr>
                <w:rFonts w:hint="cs"/>
                <w:rtl/>
                <w:lang w:bidi="fa-IR"/>
              </w:rPr>
              <w:t>13.6%</w:t>
            </w:r>
          </w:p>
        </w:tc>
        <w:tc>
          <w:tcPr>
            <w:tcW w:w="1981" w:type="dxa"/>
          </w:tcPr>
          <w:p w:rsidR="000C0632" w:rsidRDefault="00EE7EEF" w:rsidP="000C0632">
            <w:pPr>
              <w:bidi/>
              <w:jc w:val="center"/>
              <w:cnfStyle w:val="000000000000" w:firstRow="0" w:lastRow="0" w:firstColumn="0" w:lastColumn="0" w:oddVBand="0" w:evenVBand="0" w:oddHBand="0" w:evenHBand="0" w:firstRowFirstColumn="0" w:firstRowLastColumn="0" w:lastRowFirstColumn="0" w:lastRowLastColumn="0"/>
              <w:rPr>
                <w:rtl/>
                <w:lang w:bidi="fa-IR"/>
              </w:rPr>
            </w:pPr>
            <w:r>
              <w:rPr>
                <w:rFonts w:hint="cs"/>
                <w:rtl/>
                <w:lang w:bidi="fa-IR"/>
              </w:rPr>
              <w:t>576</w:t>
            </w:r>
          </w:p>
        </w:tc>
      </w:tr>
      <w:tr w:rsidR="000C0632" w:rsidTr="00EA18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49" w:type="dxa"/>
          </w:tcPr>
          <w:p w:rsidR="000C0632" w:rsidRDefault="000C0632" w:rsidP="00907A8D">
            <w:pPr>
              <w:bidi/>
              <w:jc w:val="center"/>
              <w:rPr>
                <w:rtl/>
                <w:lang w:bidi="fa-IR"/>
              </w:rPr>
            </w:pPr>
            <w:r>
              <w:rPr>
                <w:rFonts w:hint="cs"/>
                <w:rtl/>
                <w:lang w:bidi="fa-IR"/>
              </w:rPr>
              <w:t>تورنتو</w:t>
            </w:r>
          </w:p>
        </w:tc>
        <w:tc>
          <w:tcPr>
            <w:tcW w:w="1275" w:type="dxa"/>
          </w:tcPr>
          <w:p w:rsidR="000C0632" w:rsidRDefault="000C0632" w:rsidP="00907A8D">
            <w:pPr>
              <w:bidi/>
              <w:jc w:val="center"/>
              <w:cnfStyle w:val="000000100000" w:firstRow="0" w:lastRow="0" w:firstColumn="0" w:lastColumn="0" w:oddVBand="0" w:evenVBand="0" w:oddHBand="1" w:evenHBand="0" w:firstRowFirstColumn="0" w:firstRowLastColumn="0" w:lastRowFirstColumn="0" w:lastRowLastColumn="0"/>
              <w:rPr>
                <w:lang w:bidi="fa-IR"/>
              </w:rPr>
            </w:pPr>
            <w:r>
              <w:rPr>
                <w:rFonts w:hint="cs"/>
                <w:rtl/>
                <w:lang w:bidi="fa-IR"/>
              </w:rPr>
              <w:t>2732000</w:t>
            </w:r>
          </w:p>
        </w:tc>
        <w:tc>
          <w:tcPr>
            <w:tcW w:w="1418" w:type="dxa"/>
          </w:tcPr>
          <w:p w:rsidR="000C0632" w:rsidRDefault="000C0632" w:rsidP="00907A8D">
            <w:pPr>
              <w:bidi/>
              <w:jc w:val="center"/>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42.6%</w:t>
            </w:r>
          </w:p>
        </w:tc>
        <w:tc>
          <w:tcPr>
            <w:tcW w:w="1417" w:type="dxa"/>
          </w:tcPr>
          <w:p w:rsidR="000C0632" w:rsidRDefault="000C0632" w:rsidP="00907A8D">
            <w:pPr>
              <w:bidi/>
              <w:jc w:val="center"/>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623</w:t>
            </w:r>
          </w:p>
        </w:tc>
        <w:tc>
          <w:tcPr>
            <w:tcW w:w="1276" w:type="dxa"/>
          </w:tcPr>
          <w:p w:rsidR="000C0632" w:rsidRDefault="000C0632" w:rsidP="000C0632">
            <w:pPr>
              <w:bidi/>
              <w:jc w:val="center"/>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8.9%</w:t>
            </w:r>
          </w:p>
        </w:tc>
        <w:tc>
          <w:tcPr>
            <w:tcW w:w="1981" w:type="dxa"/>
          </w:tcPr>
          <w:p w:rsidR="000C0632" w:rsidRDefault="00EE7EEF" w:rsidP="000C0632">
            <w:pPr>
              <w:bidi/>
              <w:jc w:val="center"/>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4385</w:t>
            </w:r>
          </w:p>
        </w:tc>
      </w:tr>
      <w:tr w:rsidR="000C0632" w:rsidTr="00EA1809">
        <w:trPr>
          <w:jc w:val="center"/>
        </w:trPr>
        <w:tc>
          <w:tcPr>
            <w:cnfStyle w:val="001000000000" w:firstRow="0" w:lastRow="0" w:firstColumn="1" w:lastColumn="0" w:oddVBand="0" w:evenVBand="0" w:oddHBand="0" w:evenHBand="0" w:firstRowFirstColumn="0" w:firstRowLastColumn="0" w:lastRowFirstColumn="0" w:lastRowLastColumn="0"/>
            <w:tcW w:w="1649" w:type="dxa"/>
          </w:tcPr>
          <w:p w:rsidR="000C0632" w:rsidRPr="00BF0059" w:rsidRDefault="00EE7EEF" w:rsidP="00907A8D">
            <w:pPr>
              <w:bidi/>
              <w:jc w:val="center"/>
              <w:rPr>
                <w:color w:val="FF0000"/>
                <w:rtl/>
                <w:lang w:bidi="fa-IR"/>
              </w:rPr>
            </w:pPr>
            <w:r w:rsidRPr="00BF0059">
              <w:rPr>
                <w:rFonts w:hint="cs"/>
                <w:color w:val="FF0000"/>
                <w:rtl/>
                <w:lang w:bidi="fa-IR"/>
              </w:rPr>
              <w:t>کلانشهر تورنتو</w:t>
            </w:r>
          </w:p>
        </w:tc>
        <w:tc>
          <w:tcPr>
            <w:tcW w:w="1275" w:type="dxa"/>
          </w:tcPr>
          <w:p w:rsidR="000C0632" w:rsidRPr="00EE7EEF" w:rsidRDefault="000C0632" w:rsidP="00907A8D">
            <w:pPr>
              <w:bidi/>
              <w:jc w:val="center"/>
              <w:cnfStyle w:val="000000000000" w:firstRow="0" w:lastRow="0" w:firstColumn="0" w:lastColumn="0" w:oddVBand="0" w:evenVBand="0" w:oddHBand="0" w:evenHBand="0" w:firstRowFirstColumn="0" w:firstRowLastColumn="0" w:lastRowFirstColumn="0" w:lastRowLastColumn="0"/>
              <w:rPr>
                <w:b/>
                <w:bCs/>
                <w:color w:val="FF0000"/>
                <w:rtl/>
                <w:lang w:bidi="fa-IR"/>
              </w:rPr>
            </w:pPr>
            <w:r w:rsidRPr="00EE7EEF">
              <w:rPr>
                <w:rFonts w:hint="cs"/>
                <w:b/>
                <w:bCs/>
                <w:color w:val="FF0000"/>
                <w:rtl/>
                <w:lang w:bidi="fa-IR"/>
              </w:rPr>
              <w:t>6418000</w:t>
            </w:r>
          </w:p>
        </w:tc>
        <w:tc>
          <w:tcPr>
            <w:tcW w:w="1418" w:type="dxa"/>
          </w:tcPr>
          <w:p w:rsidR="000C0632" w:rsidRPr="00EE7EEF" w:rsidRDefault="000C0632" w:rsidP="00907A8D">
            <w:pPr>
              <w:bidi/>
              <w:jc w:val="center"/>
              <w:cnfStyle w:val="000000000000" w:firstRow="0" w:lastRow="0" w:firstColumn="0" w:lastColumn="0" w:oddVBand="0" w:evenVBand="0" w:oddHBand="0" w:evenHBand="0" w:firstRowFirstColumn="0" w:firstRowLastColumn="0" w:lastRowFirstColumn="0" w:lastRowLastColumn="0"/>
              <w:rPr>
                <w:b/>
                <w:bCs/>
                <w:color w:val="FF0000"/>
                <w:rtl/>
                <w:lang w:bidi="fa-IR"/>
              </w:rPr>
            </w:pPr>
            <w:r w:rsidRPr="00EE7EEF">
              <w:rPr>
                <w:rFonts w:hint="cs"/>
                <w:b/>
                <w:bCs/>
                <w:color w:val="FF0000"/>
                <w:rtl/>
                <w:lang w:bidi="fa-IR"/>
              </w:rPr>
              <w:t>100%</w:t>
            </w:r>
          </w:p>
        </w:tc>
        <w:tc>
          <w:tcPr>
            <w:tcW w:w="1417" w:type="dxa"/>
          </w:tcPr>
          <w:p w:rsidR="000C0632" w:rsidRPr="00EE7EEF" w:rsidRDefault="000C0632" w:rsidP="00907A8D">
            <w:pPr>
              <w:bidi/>
              <w:jc w:val="center"/>
              <w:cnfStyle w:val="000000000000" w:firstRow="0" w:lastRow="0" w:firstColumn="0" w:lastColumn="0" w:oddVBand="0" w:evenVBand="0" w:oddHBand="0" w:evenHBand="0" w:firstRowFirstColumn="0" w:firstRowLastColumn="0" w:lastRowFirstColumn="0" w:lastRowLastColumn="0"/>
              <w:rPr>
                <w:b/>
                <w:bCs/>
                <w:color w:val="FF0000"/>
                <w:rtl/>
                <w:lang w:bidi="fa-IR"/>
              </w:rPr>
            </w:pPr>
            <w:r w:rsidRPr="00EE7EEF">
              <w:rPr>
                <w:rFonts w:hint="cs"/>
                <w:b/>
                <w:bCs/>
                <w:color w:val="FF0000"/>
                <w:rtl/>
                <w:lang w:bidi="fa-IR"/>
              </w:rPr>
              <w:t>7042</w:t>
            </w:r>
          </w:p>
        </w:tc>
        <w:tc>
          <w:tcPr>
            <w:tcW w:w="1276" w:type="dxa"/>
          </w:tcPr>
          <w:p w:rsidR="000C0632" w:rsidRPr="00EE7EEF" w:rsidRDefault="000C0632" w:rsidP="00907A8D">
            <w:pPr>
              <w:bidi/>
              <w:jc w:val="center"/>
              <w:cnfStyle w:val="000000000000" w:firstRow="0" w:lastRow="0" w:firstColumn="0" w:lastColumn="0" w:oddVBand="0" w:evenVBand="0" w:oddHBand="0" w:evenHBand="0" w:firstRowFirstColumn="0" w:firstRowLastColumn="0" w:lastRowFirstColumn="0" w:lastRowLastColumn="0"/>
              <w:rPr>
                <w:b/>
                <w:bCs/>
                <w:color w:val="FF0000"/>
                <w:rtl/>
                <w:lang w:bidi="fa-IR"/>
              </w:rPr>
            </w:pPr>
            <w:r w:rsidRPr="00EE7EEF">
              <w:rPr>
                <w:rFonts w:hint="cs"/>
                <w:b/>
                <w:bCs/>
                <w:color w:val="FF0000"/>
                <w:rtl/>
                <w:lang w:bidi="fa-IR"/>
              </w:rPr>
              <w:t>100%</w:t>
            </w:r>
          </w:p>
        </w:tc>
        <w:tc>
          <w:tcPr>
            <w:tcW w:w="1981" w:type="dxa"/>
          </w:tcPr>
          <w:p w:rsidR="000C0632" w:rsidRPr="00EE7EEF" w:rsidRDefault="00EE7EEF" w:rsidP="00907A8D">
            <w:pPr>
              <w:bidi/>
              <w:jc w:val="center"/>
              <w:cnfStyle w:val="000000000000" w:firstRow="0" w:lastRow="0" w:firstColumn="0" w:lastColumn="0" w:oddVBand="0" w:evenVBand="0" w:oddHBand="0" w:evenHBand="0" w:firstRowFirstColumn="0" w:firstRowLastColumn="0" w:lastRowFirstColumn="0" w:lastRowLastColumn="0"/>
              <w:rPr>
                <w:b/>
                <w:bCs/>
                <w:color w:val="FF0000"/>
                <w:rtl/>
                <w:lang w:bidi="fa-IR"/>
              </w:rPr>
            </w:pPr>
            <w:r w:rsidRPr="00EE7EEF">
              <w:rPr>
                <w:rFonts w:hint="cs"/>
                <w:b/>
                <w:bCs/>
                <w:color w:val="FF0000"/>
                <w:rtl/>
                <w:lang w:bidi="fa-IR"/>
              </w:rPr>
              <w:t>911</w:t>
            </w:r>
          </w:p>
        </w:tc>
      </w:tr>
    </w:tbl>
    <w:p w:rsidR="00907A8D" w:rsidRDefault="00907A8D" w:rsidP="005A7DA9">
      <w:pPr>
        <w:bidi/>
        <w:jc w:val="both"/>
        <w:rPr>
          <w:rtl/>
          <w:lang w:bidi="fa-IR"/>
        </w:rPr>
      </w:pPr>
    </w:p>
    <w:p w:rsidR="00EA1809" w:rsidRDefault="00EA1809" w:rsidP="00EA1809">
      <w:pPr>
        <w:bidi/>
        <w:jc w:val="center"/>
        <w:rPr>
          <w:rtl/>
          <w:lang w:bidi="fa-IR"/>
        </w:rPr>
      </w:pPr>
      <w:r w:rsidRPr="00EA1809">
        <w:rPr>
          <w:noProof/>
          <w:rtl/>
          <w:lang w:val="en-US"/>
        </w:rPr>
        <w:drawing>
          <wp:inline distT="0" distB="0" distL="0" distR="0">
            <wp:extent cx="5429250" cy="3486150"/>
            <wp:effectExtent l="0" t="0" r="0" b="0"/>
            <wp:docPr id="1" name="Picture 1" descr="F:\Arshad\term3\madar shahri\chart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rshad\term3\madar shahri\chart1-8.jpg"/>
                    <pic:cNvPicPr>
                      <a:picLocks noChangeAspect="1" noChangeArrowheads="1"/>
                    </pic:cNvPicPr>
                  </pic:nvPicPr>
                  <pic:blipFill rotWithShape="1">
                    <a:blip r:embed="rId10">
                      <a:extLst>
                        <a:ext uri="{28A0092B-C50C-407E-A947-70E740481C1C}">
                          <a14:useLocalDpi xmlns:a14="http://schemas.microsoft.com/office/drawing/2010/main" val="0"/>
                        </a:ext>
                      </a:extLst>
                    </a:blip>
                    <a:srcRect t="14679" r="1042" b="1377"/>
                    <a:stretch/>
                  </pic:blipFill>
                  <pic:spPr bwMode="auto">
                    <a:xfrm>
                      <a:off x="0" y="0"/>
                      <a:ext cx="5429250" cy="3486150"/>
                    </a:xfrm>
                    <a:prstGeom prst="rect">
                      <a:avLst/>
                    </a:prstGeom>
                    <a:noFill/>
                    <a:ln>
                      <a:noFill/>
                    </a:ln>
                    <a:extLst>
                      <a:ext uri="{53640926-AAD7-44D8-BBD7-CCE9431645EC}">
                        <a14:shadowObscured xmlns:a14="http://schemas.microsoft.com/office/drawing/2010/main"/>
                      </a:ext>
                    </a:extLst>
                  </pic:spPr>
                </pic:pic>
              </a:graphicData>
            </a:graphic>
          </wp:inline>
        </w:drawing>
      </w:r>
    </w:p>
    <w:p w:rsidR="00A015CC" w:rsidRDefault="00EA1809" w:rsidP="00EA1809">
      <w:pPr>
        <w:bidi/>
        <w:jc w:val="center"/>
        <w:rPr>
          <w:sz w:val="20"/>
          <w:szCs w:val="24"/>
          <w:rtl/>
          <w:lang w:bidi="fa-IR"/>
        </w:rPr>
      </w:pPr>
      <w:r w:rsidRPr="00EA1809">
        <w:rPr>
          <w:rFonts w:hint="cs"/>
          <w:sz w:val="20"/>
          <w:szCs w:val="24"/>
          <w:rtl/>
          <w:lang w:bidi="fa-IR"/>
        </w:rPr>
        <w:t>میزان رشد جمعیت منطقه کلانشهری تورنتو از سال 1976-2040</w:t>
      </w:r>
    </w:p>
    <w:p w:rsidR="00041248" w:rsidRDefault="00041248" w:rsidP="00041248">
      <w:pPr>
        <w:bidi/>
        <w:jc w:val="left"/>
        <w:rPr>
          <w:sz w:val="26"/>
          <w:rtl/>
          <w:lang w:bidi="fa-IR"/>
        </w:rPr>
      </w:pPr>
      <w:r>
        <w:rPr>
          <w:rFonts w:hint="cs"/>
          <w:sz w:val="26"/>
          <w:rtl/>
          <w:lang w:bidi="fa-IR"/>
        </w:rPr>
        <w:t>- با توجه به جدول و جمعیت مناطق کلانشهر تورنتو، شهر تورنتو دارای بیشترین تراکم جمعیتی و منطقه دورهام کمترین تراکم جمعیتی در منطقه را دارا می‌باشد.</w:t>
      </w:r>
    </w:p>
    <w:p w:rsidR="006F3AE1" w:rsidRDefault="0081755C" w:rsidP="006F3AE1">
      <w:pPr>
        <w:bidi/>
        <w:jc w:val="left"/>
        <w:rPr>
          <w:sz w:val="26"/>
          <w:lang w:bidi="fa-IR"/>
        </w:rPr>
      </w:pPr>
      <w:r>
        <w:rPr>
          <w:rFonts w:hint="cs"/>
          <w:sz w:val="26"/>
          <w:rtl/>
          <w:lang w:bidi="fa-IR"/>
        </w:rPr>
        <w:t>- جمعیت کلانشهر تورنتو همواره رو به افزایش است.</w:t>
      </w:r>
    </w:p>
    <w:p w:rsidR="006F3AE1" w:rsidRPr="00041248" w:rsidRDefault="006F3AE1" w:rsidP="006F3AE1">
      <w:pPr>
        <w:bidi/>
        <w:jc w:val="left"/>
        <w:rPr>
          <w:sz w:val="26"/>
          <w:lang w:bidi="fa-IR"/>
        </w:rPr>
      </w:pPr>
      <w:r>
        <w:rPr>
          <w:rFonts w:hint="cs"/>
          <w:sz w:val="26"/>
          <w:rtl/>
          <w:lang w:bidi="fa-IR"/>
        </w:rPr>
        <w:t xml:space="preserve">- </w:t>
      </w:r>
      <w:r w:rsidR="00A13FB9">
        <w:rPr>
          <w:rFonts w:hint="cs"/>
          <w:sz w:val="26"/>
          <w:rtl/>
          <w:lang w:bidi="fa-IR"/>
        </w:rPr>
        <w:t>با حفظ روند رشد جمعیت، در سال 2040 جمعیت کلانشهر تورنتو به 9.4 میلیون نفر خواهد رسید.</w:t>
      </w:r>
    </w:p>
    <w:p w:rsidR="00E346FF" w:rsidRDefault="00E346FF" w:rsidP="000F369F">
      <w:pPr>
        <w:bidi/>
        <w:jc w:val="both"/>
        <w:rPr>
          <w:b/>
          <w:bCs/>
          <w:lang w:bidi="fa-IR"/>
        </w:rPr>
      </w:pPr>
      <w:r w:rsidRPr="00E346FF">
        <w:rPr>
          <w:b/>
          <w:bCs/>
          <w:noProof/>
          <w:rtl/>
          <w:lang w:val="en-US"/>
        </w:rPr>
        <w:lastRenderedPageBreak/>
        <w:drawing>
          <wp:inline distT="0" distB="0" distL="0" distR="0">
            <wp:extent cx="6298565" cy="2543175"/>
            <wp:effectExtent l="19050" t="19050" r="26035" b="28575"/>
            <wp:docPr id="2" name="Picture 2" descr="F:\Arshad\term3\madar shahri\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Arshad\term3\madar shahri\capture.jpg"/>
                    <pic:cNvPicPr>
                      <a:picLocks noChangeAspect="1" noChangeArrowheads="1"/>
                    </pic:cNvPicPr>
                  </pic:nvPicPr>
                  <pic:blipFill rotWithShape="1">
                    <a:blip r:embed="rId11">
                      <a:extLst>
                        <a:ext uri="{28A0092B-C50C-407E-A947-70E740481C1C}">
                          <a14:useLocalDpi xmlns:a14="http://schemas.microsoft.com/office/drawing/2010/main" val="0"/>
                        </a:ext>
                      </a:extLst>
                    </a:blip>
                    <a:srcRect t="15246" b="1674"/>
                    <a:stretch/>
                  </pic:blipFill>
                  <pic:spPr bwMode="auto">
                    <a:xfrm>
                      <a:off x="0" y="0"/>
                      <a:ext cx="6299835" cy="2543688"/>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A84215" w:rsidRPr="00A84215" w:rsidRDefault="00A84215" w:rsidP="00A84215">
      <w:pPr>
        <w:bidi/>
        <w:jc w:val="center"/>
        <w:rPr>
          <w:sz w:val="20"/>
          <w:szCs w:val="24"/>
          <w:rtl/>
          <w:lang w:bidi="fa-IR"/>
        </w:rPr>
      </w:pPr>
      <w:r>
        <w:rPr>
          <w:rFonts w:hint="cs"/>
          <w:sz w:val="20"/>
          <w:szCs w:val="24"/>
          <w:rtl/>
          <w:lang w:bidi="fa-IR"/>
        </w:rPr>
        <w:t xml:space="preserve">نمودار </w:t>
      </w:r>
      <w:r w:rsidRPr="00A84215">
        <w:rPr>
          <w:rFonts w:hint="cs"/>
          <w:sz w:val="20"/>
          <w:szCs w:val="24"/>
          <w:rtl/>
          <w:lang w:bidi="fa-IR"/>
        </w:rPr>
        <w:t>رشد سالانه جمعیت در منطقه کلانشهری تورنتو و شهر همیلتون</w:t>
      </w:r>
      <w:r>
        <w:rPr>
          <w:rFonts w:hint="cs"/>
          <w:sz w:val="20"/>
          <w:szCs w:val="24"/>
          <w:rtl/>
          <w:lang w:bidi="fa-IR"/>
        </w:rPr>
        <w:t xml:space="preserve"> از سال 2001-2015</w:t>
      </w:r>
    </w:p>
    <w:p w:rsidR="0070506F" w:rsidRDefault="00A84215" w:rsidP="00E346FF">
      <w:pPr>
        <w:bidi/>
        <w:jc w:val="both"/>
        <w:rPr>
          <w:rtl/>
          <w:lang w:bidi="fa-IR"/>
        </w:rPr>
      </w:pPr>
      <w:r>
        <w:rPr>
          <w:rFonts w:hint="cs"/>
          <w:rtl/>
          <w:lang w:bidi="fa-IR"/>
        </w:rPr>
        <w:t>- در نمودار بالا نمودارها از آبی کمرنگ(2001) به آبی تیره (2015) رشد جمعیت سالانه را نشان می‌دهند.</w:t>
      </w:r>
    </w:p>
    <w:p w:rsidR="00ED70F9" w:rsidRDefault="00ED70F9" w:rsidP="0070506F">
      <w:pPr>
        <w:bidi/>
        <w:jc w:val="both"/>
        <w:rPr>
          <w:rtl/>
          <w:lang w:bidi="fa-IR"/>
        </w:rPr>
      </w:pPr>
    </w:p>
    <w:p w:rsidR="00ED70F9" w:rsidRDefault="00ED70F9" w:rsidP="00ED70F9">
      <w:pPr>
        <w:bidi/>
        <w:jc w:val="both"/>
        <w:rPr>
          <w:rtl/>
          <w:lang w:bidi="fa-IR"/>
        </w:rPr>
      </w:pPr>
    </w:p>
    <w:p w:rsidR="0070506F" w:rsidRPr="00ED70F9" w:rsidRDefault="00ED70F9" w:rsidP="00ED70F9">
      <w:pPr>
        <w:bidi/>
        <w:jc w:val="both"/>
        <w:rPr>
          <w:b/>
          <w:bCs/>
          <w:sz w:val="24"/>
          <w:szCs w:val="28"/>
          <w:lang w:bidi="fa-IR"/>
        </w:rPr>
      </w:pPr>
      <w:r w:rsidRPr="00ED70F9">
        <w:rPr>
          <w:rFonts w:hint="cs"/>
          <w:b/>
          <w:bCs/>
          <w:sz w:val="24"/>
          <w:szCs w:val="28"/>
          <w:rtl/>
          <w:lang w:bidi="fa-IR"/>
        </w:rPr>
        <w:t>4-</w:t>
      </w:r>
      <w:r w:rsidR="0070506F" w:rsidRPr="00ED70F9">
        <w:rPr>
          <w:rFonts w:hint="cs"/>
          <w:b/>
          <w:bCs/>
          <w:sz w:val="24"/>
          <w:szCs w:val="28"/>
          <w:rtl/>
          <w:lang w:bidi="fa-IR"/>
        </w:rPr>
        <w:t>تحلیل تغییرات فضایی</w:t>
      </w:r>
    </w:p>
    <w:p w:rsidR="00A84215" w:rsidRDefault="00B36778" w:rsidP="00B36778">
      <w:pPr>
        <w:bidi/>
        <w:jc w:val="both"/>
        <w:rPr>
          <w:rtl/>
          <w:lang w:bidi="fa-IR"/>
        </w:rPr>
      </w:pPr>
      <w:r w:rsidRPr="00B36778">
        <w:rPr>
          <w:rtl/>
          <w:lang w:bidi="fa-IR"/>
        </w:rPr>
        <w:t>محدوده کلانشهر تورنتو در سال 1953 شامل هسته اصل</w:t>
      </w:r>
      <w:r w:rsidRPr="00B36778">
        <w:rPr>
          <w:rFonts w:hint="cs"/>
          <w:rtl/>
          <w:lang w:bidi="fa-IR"/>
        </w:rPr>
        <w:t>ی</w:t>
      </w:r>
      <w:r w:rsidRPr="00B36778">
        <w:rPr>
          <w:rtl/>
          <w:lang w:bidi="fa-IR"/>
        </w:rPr>
        <w:t xml:space="preserve"> شهر تورنتو و 24 شهردار</w:t>
      </w:r>
      <w:r w:rsidRPr="00B36778">
        <w:rPr>
          <w:rFonts w:hint="cs"/>
          <w:rtl/>
          <w:lang w:bidi="fa-IR"/>
        </w:rPr>
        <w:t>ی</w:t>
      </w:r>
      <w:r w:rsidRPr="00B36778">
        <w:rPr>
          <w:rtl/>
          <w:lang w:bidi="fa-IR"/>
        </w:rPr>
        <w:t xml:space="preserve"> د</w:t>
      </w:r>
      <w:r w:rsidRPr="00B36778">
        <w:rPr>
          <w:rFonts w:hint="cs"/>
          <w:rtl/>
          <w:lang w:bidi="fa-IR"/>
        </w:rPr>
        <w:t>ی</w:t>
      </w:r>
      <w:r w:rsidRPr="00B36778">
        <w:rPr>
          <w:rFonts w:hint="eastAsia"/>
          <w:rtl/>
          <w:lang w:bidi="fa-IR"/>
        </w:rPr>
        <w:t>گر</w:t>
      </w:r>
      <w:r w:rsidRPr="00B36778">
        <w:rPr>
          <w:rtl/>
          <w:lang w:bidi="fa-IR"/>
        </w:rPr>
        <w:t xml:space="preserve"> با هدف برنامه ر</w:t>
      </w:r>
      <w:r w:rsidRPr="00B36778">
        <w:rPr>
          <w:rFonts w:hint="cs"/>
          <w:rtl/>
          <w:lang w:bidi="fa-IR"/>
        </w:rPr>
        <w:t>ی</w:t>
      </w:r>
      <w:r w:rsidRPr="00B36778">
        <w:rPr>
          <w:rFonts w:hint="eastAsia"/>
          <w:rtl/>
          <w:lang w:bidi="fa-IR"/>
        </w:rPr>
        <w:t>ز</w:t>
      </w:r>
      <w:r w:rsidRPr="00B36778">
        <w:rPr>
          <w:rFonts w:hint="cs"/>
          <w:rtl/>
          <w:lang w:bidi="fa-IR"/>
        </w:rPr>
        <w:t>ی</w:t>
      </w:r>
      <w:r w:rsidRPr="00B36778">
        <w:rPr>
          <w:rtl/>
          <w:lang w:bidi="fa-IR"/>
        </w:rPr>
        <w:t xml:space="preserve"> و ا</w:t>
      </w:r>
      <w:r w:rsidRPr="00B36778">
        <w:rPr>
          <w:rFonts w:hint="cs"/>
          <w:rtl/>
          <w:lang w:bidi="fa-IR"/>
        </w:rPr>
        <w:t>ی</w:t>
      </w:r>
      <w:r w:rsidRPr="00B36778">
        <w:rPr>
          <w:rFonts w:hint="eastAsia"/>
          <w:rtl/>
          <w:lang w:bidi="fa-IR"/>
        </w:rPr>
        <w:t>جاد</w:t>
      </w:r>
      <w:r w:rsidRPr="00B36778">
        <w:rPr>
          <w:rtl/>
          <w:lang w:bidi="fa-IR"/>
        </w:rPr>
        <w:t xml:space="preserve"> چارچوب بهتر و  ز</w:t>
      </w:r>
      <w:r w:rsidRPr="00B36778">
        <w:rPr>
          <w:rFonts w:hint="cs"/>
          <w:rtl/>
          <w:lang w:bidi="fa-IR"/>
        </w:rPr>
        <w:t>ی</w:t>
      </w:r>
      <w:r w:rsidRPr="00B36778">
        <w:rPr>
          <w:rFonts w:hint="eastAsia"/>
          <w:rtl/>
          <w:lang w:bidi="fa-IR"/>
        </w:rPr>
        <w:t>رساختها</w:t>
      </w:r>
      <w:r w:rsidRPr="00B36778">
        <w:rPr>
          <w:rtl/>
          <w:lang w:bidi="fa-IR"/>
        </w:rPr>
        <w:t xml:space="preserve"> و ارائه خدمات در منطقه، مشخص شد. در آن زمان کلانشهر تورنتو تنها کلانشهر آمر</w:t>
      </w:r>
      <w:r w:rsidRPr="00B36778">
        <w:rPr>
          <w:rFonts w:hint="cs"/>
          <w:rtl/>
          <w:lang w:bidi="fa-IR"/>
        </w:rPr>
        <w:t>ی</w:t>
      </w:r>
      <w:r w:rsidRPr="00B36778">
        <w:rPr>
          <w:rFonts w:hint="eastAsia"/>
          <w:rtl/>
          <w:lang w:bidi="fa-IR"/>
        </w:rPr>
        <w:t>کا</w:t>
      </w:r>
      <w:r w:rsidRPr="00B36778">
        <w:rPr>
          <w:rFonts w:hint="cs"/>
          <w:rtl/>
          <w:lang w:bidi="fa-IR"/>
        </w:rPr>
        <w:t>ی</w:t>
      </w:r>
      <w:r w:rsidRPr="00B36778">
        <w:rPr>
          <w:rtl/>
          <w:lang w:bidi="fa-IR"/>
        </w:rPr>
        <w:t xml:space="preserve"> شمال</w:t>
      </w:r>
      <w:r w:rsidRPr="00B36778">
        <w:rPr>
          <w:rFonts w:hint="cs"/>
          <w:rtl/>
          <w:lang w:bidi="fa-IR"/>
        </w:rPr>
        <w:t>ی</w:t>
      </w:r>
      <w:r w:rsidRPr="00B36778">
        <w:rPr>
          <w:rtl/>
          <w:lang w:bidi="fa-IR"/>
        </w:rPr>
        <w:t xml:space="preserve"> بود که در سال 1967 شهر تورنتو با 5 شهر ا</w:t>
      </w:r>
      <w:r w:rsidRPr="00B36778">
        <w:rPr>
          <w:rFonts w:hint="eastAsia"/>
          <w:rtl/>
          <w:lang w:bidi="fa-IR"/>
        </w:rPr>
        <w:t>طرافش</w:t>
      </w:r>
      <w:r w:rsidRPr="00B36778">
        <w:rPr>
          <w:rtl/>
          <w:lang w:bidi="fa-IR"/>
        </w:rPr>
        <w:t xml:space="preserve"> ادغام شده و شامل 6 شهردار</w:t>
      </w:r>
      <w:r w:rsidRPr="00B36778">
        <w:rPr>
          <w:rFonts w:hint="cs"/>
          <w:rtl/>
          <w:lang w:bidi="fa-IR"/>
        </w:rPr>
        <w:t>ی</w:t>
      </w:r>
      <w:r w:rsidRPr="00B36778">
        <w:rPr>
          <w:rtl/>
          <w:lang w:bidi="fa-IR"/>
        </w:rPr>
        <w:t xml:space="preserve"> شد.</w:t>
      </w:r>
    </w:p>
    <w:p w:rsidR="00154BF3" w:rsidRPr="00B36778" w:rsidRDefault="00154BF3" w:rsidP="00617FB9">
      <w:pPr>
        <w:bidi/>
        <w:jc w:val="center"/>
        <w:rPr>
          <w:szCs w:val="22"/>
          <w:rtl/>
          <w:lang w:bidi="fa-IR"/>
        </w:rPr>
      </w:pPr>
      <w:r w:rsidRPr="00154BF3">
        <w:rPr>
          <w:noProof/>
          <w:szCs w:val="22"/>
          <w:rtl/>
          <w:lang w:val="en-US"/>
        </w:rPr>
        <w:lastRenderedPageBreak/>
        <w:drawing>
          <wp:inline distT="0" distB="0" distL="0" distR="0">
            <wp:extent cx="4924425" cy="5998369"/>
            <wp:effectExtent l="19050" t="19050" r="9525" b="21590"/>
            <wp:docPr id="3" name="Picture 3" descr="F:\Arshad\term3\madar shahri\examining_urban_expansion_in_the_greater_toronto_area_using_landsat_imagery_from_1974-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Arshad\term3\madar shahri\examining_urban_expansion_in_the_greater_toronto_area_using_landsat_imagery_from_1974-201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28596" cy="6003449"/>
                    </a:xfrm>
                    <a:prstGeom prst="rect">
                      <a:avLst/>
                    </a:prstGeom>
                    <a:noFill/>
                    <a:ln>
                      <a:solidFill>
                        <a:schemeClr val="tx1"/>
                      </a:solidFill>
                    </a:ln>
                  </pic:spPr>
                </pic:pic>
              </a:graphicData>
            </a:graphic>
          </wp:inline>
        </w:drawing>
      </w:r>
    </w:p>
    <w:p w:rsidR="00617FB9" w:rsidRPr="00617FB9" w:rsidRDefault="00CD716A" w:rsidP="00617FB9">
      <w:pPr>
        <w:bidi/>
        <w:jc w:val="center"/>
        <w:rPr>
          <w:sz w:val="20"/>
          <w:szCs w:val="24"/>
          <w:rtl/>
          <w:lang w:bidi="fa-IR"/>
        </w:rPr>
      </w:pPr>
      <w:r>
        <w:rPr>
          <w:rFonts w:hint="cs"/>
          <w:sz w:val="20"/>
          <w:szCs w:val="24"/>
          <w:rtl/>
          <w:lang w:bidi="fa-IR"/>
        </w:rPr>
        <w:t>نقشه تغییرات فضایی و گسترش</w:t>
      </w:r>
      <w:r w:rsidR="00617FB9">
        <w:rPr>
          <w:rFonts w:hint="cs"/>
          <w:sz w:val="20"/>
          <w:szCs w:val="24"/>
          <w:rtl/>
          <w:lang w:bidi="fa-IR"/>
        </w:rPr>
        <w:t xml:space="preserve"> مناطق شهری از سال1974-2014 در منطقه کلانشهری تورنتو</w:t>
      </w:r>
      <w:r w:rsidR="00E62F5E">
        <w:rPr>
          <w:rFonts w:hint="cs"/>
          <w:sz w:val="20"/>
          <w:szCs w:val="24"/>
          <w:rtl/>
          <w:lang w:bidi="fa-IR"/>
        </w:rPr>
        <w:t xml:space="preserve"> با لستفاده از ماهواره </w:t>
      </w:r>
      <w:r w:rsidR="00E62F5E">
        <w:rPr>
          <w:sz w:val="20"/>
          <w:szCs w:val="24"/>
          <w:lang w:bidi="fa-IR"/>
        </w:rPr>
        <w:t>Landsat</w:t>
      </w:r>
    </w:p>
    <w:p w:rsidR="00CD716A" w:rsidRDefault="00CD716A" w:rsidP="00617FB9">
      <w:pPr>
        <w:bidi/>
        <w:jc w:val="both"/>
        <w:rPr>
          <w:b/>
          <w:bCs/>
          <w:rtl/>
          <w:lang w:bidi="fa-IR"/>
        </w:rPr>
      </w:pPr>
      <w:r>
        <w:rPr>
          <w:rFonts w:hint="cs"/>
          <w:rtl/>
          <w:lang w:bidi="fa-IR"/>
        </w:rPr>
        <w:t xml:space="preserve">- با توجه به نقشه بالا، بیشترین گسترش شهری از سال 1974 الی 1984 بوده که اکثریت توسعه پیرامون هسته مرکزی تورنتو و حول دریاچه اونتاریو بوده است. </w:t>
      </w:r>
      <w:r>
        <w:rPr>
          <w:rFonts w:hint="cs"/>
          <w:b/>
          <w:bCs/>
          <w:rtl/>
          <w:lang w:bidi="fa-IR"/>
        </w:rPr>
        <w:t xml:space="preserve"> </w:t>
      </w:r>
    </w:p>
    <w:p w:rsidR="002C6400" w:rsidRDefault="002C6400" w:rsidP="002C6400">
      <w:pPr>
        <w:bidi/>
        <w:jc w:val="both"/>
        <w:rPr>
          <w:b/>
          <w:bCs/>
          <w:rtl/>
          <w:lang w:bidi="fa-IR"/>
        </w:rPr>
      </w:pPr>
    </w:p>
    <w:p w:rsidR="002C6400" w:rsidRDefault="002C6400" w:rsidP="002C6400">
      <w:pPr>
        <w:bidi/>
        <w:jc w:val="both"/>
        <w:rPr>
          <w:b/>
          <w:bCs/>
          <w:rtl/>
          <w:lang w:bidi="fa-IR"/>
        </w:rPr>
      </w:pPr>
    </w:p>
    <w:p w:rsidR="002C6400" w:rsidRPr="00ED70F9" w:rsidRDefault="00ED70F9" w:rsidP="002C6400">
      <w:pPr>
        <w:bidi/>
        <w:jc w:val="both"/>
        <w:rPr>
          <w:b/>
          <w:bCs/>
          <w:sz w:val="24"/>
          <w:szCs w:val="28"/>
          <w:lang w:bidi="fa-IR"/>
        </w:rPr>
      </w:pPr>
      <w:r w:rsidRPr="00ED70F9">
        <w:rPr>
          <w:rFonts w:hint="cs"/>
          <w:b/>
          <w:bCs/>
          <w:sz w:val="24"/>
          <w:szCs w:val="28"/>
          <w:rtl/>
          <w:lang w:bidi="fa-IR"/>
        </w:rPr>
        <w:t>5- تحلیل تغییرات اقتصادی</w:t>
      </w:r>
    </w:p>
    <w:p w:rsidR="002C6400" w:rsidRDefault="002C6400" w:rsidP="0090293E">
      <w:pPr>
        <w:bidi/>
        <w:jc w:val="both"/>
        <w:rPr>
          <w:rtl/>
          <w:lang w:bidi="fa-IR"/>
        </w:rPr>
      </w:pPr>
      <w:r w:rsidRPr="002C6400">
        <w:rPr>
          <w:rFonts w:hint="cs"/>
          <w:rtl/>
          <w:lang w:bidi="fa-IR"/>
        </w:rPr>
        <w:t>در سال 1980 کلانشهر تورنتو 30 درصد بازار کانادا را در اختیار داشت.</w:t>
      </w:r>
      <w:r w:rsidRPr="002C6400">
        <w:rPr>
          <w:lang w:bidi="fa-IR"/>
        </w:rPr>
        <w:t xml:space="preserve">  </w:t>
      </w:r>
      <w:r w:rsidRPr="002C6400">
        <w:rPr>
          <w:rFonts w:hint="cs"/>
          <w:rtl/>
          <w:lang w:bidi="fa-IR"/>
        </w:rPr>
        <w:t xml:space="preserve">کمپانی جنرال موتورز همچنان بیشترین تعداد شاغلین </w:t>
      </w:r>
      <w:r w:rsidR="007B7593">
        <w:rPr>
          <w:rFonts w:hint="cs"/>
          <w:rtl/>
          <w:lang w:bidi="fa-IR"/>
        </w:rPr>
        <w:t xml:space="preserve">خود را </w:t>
      </w:r>
      <w:r w:rsidRPr="002C6400">
        <w:rPr>
          <w:rFonts w:hint="cs"/>
          <w:rtl/>
          <w:lang w:bidi="fa-IR"/>
        </w:rPr>
        <w:t>در کلانشهر تورنتو دارد. در سال 2016</w:t>
      </w:r>
      <w:r w:rsidR="007B7593">
        <w:rPr>
          <w:rFonts w:hint="cs"/>
          <w:rtl/>
          <w:lang w:bidi="fa-IR"/>
        </w:rPr>
        <w:t xml:space="preserve"> نزدیک به</w:t>
      </w:r>
      <w:r w:rsidRPr="002C6400">
        <w:rPr>
          <w:rFonts w:hint="cs"/>
          <w:rtl/>
          <w:lang w:bidi="fa-IR"/>
        </w:rPr>
        <w:t xml:space="preserve"> 40 درصد جمعیت ایالت اونتاریو در منطقه کلانشهری تورنتو زندگی میکنند که این منطقه به تنهایی حدود </w:t>
      </w:r>
      <w:r w:rsidR="0090293E">
        <w:rPr>
          <w:rFonts w:hint="cs"/>
          <w:rtl/>
          <w:lang w:bidi="fa-IR"/>
        </w:rPr>
        <w:t>یک سوم</w:t>
      </w:r>
      <w:r w:rsidRPr="002C6400">
        <w:rPr>
          <w:rFonts w:hint="cs"/>
          <w:rtl/>
          <w:lang w:bidi="fa-IR"/>
        </w:rPr>
        <w:t xml:space="preserve"> تولید ناخاص کشور</w:t>
      </w:r>
      <w:r w:rsidR="0090293E">
        <w:rPr>
          <w:rFonts w:hint="cs"/>
          <w:rtl/>
          <w:lang w:bidi="fa-IR"/>
        </w:rPr>
        <w:t xml:space="preserve"> را</w:t>
      </w:r>
      <w:r w:rsidRPr="002C6400">
        <w:rPr>
          <w:rFonts w:hint="cs"/>
          <w:rtl/>
          <w:lang w:bidi="fa-IR"/>
        </w:rPr>
        <w:t xml:space="preserve"> بر عهده دارد.</w:t>
      </w:r>
      <w:r w:rsidR="0090293E">
        <w:rPr>
          <w:rFonts w:hint="cs"/>
          <w:rtl/>
          <w:lang w:bidi="fa-IR"/>
        </w:rPr>
        <w:t xml:space="preserve"> </w:t>
      </w:r>
    </w:p>
    <w:p w:rsidR="0090293E" w:rsidRPr="002C6400" w:rsidRDefault="000E308D" w:rsidP="000E308D">
      <w:pPr>
        <w:bidi/>
        <w:jc w:val="both"/>
        <w:rPr>
          <w:lang w:bidi="fa-IR"/>
        </w:rPr>
      </w:pPr>
      <w:r>
        <w:rPr>
          <w:rFonts w:hint="cs"/>
          <w:rtl/>
          <w:lang w:bidi="fa-IR"/>
        </w:rPr>
        <w:lastRenderedPageBreak/>
        <w:t xml:space="preserve">منطقه کلانشهری تورنتو </w:t>
      </w:r>
      <w:r w:rsidR="0090293E" w:rsidRPr="0090293E">
        <w:rPr>
          <w:rtl/>
          <w:lang w:bidi="fa-IR"/>
        </w:rPr>
        <w:t>رشد چشمگ</w:t>
      </w:r>
      <w:r w:rsidR="0090293E" w:rsidRPr="0090293E">
        <w:rPr>
          <w:rFonts w:hint="cs"/>
          <w:rtl/>
          <w:lang w:bidi="fa-IR"/>
        </w:rPr>
        <w:t>ی</w:t>
      </w:r>
      <w:r w:rsidR="0090293E" w:rsidRPr="0090293E">
        <w:rPr>
          <w:rFonts w:hint="eastAsia"/>
          <w:rtl/>
          <w:lang w:bidi="fa-IR"/>
        </w:rPr>
        <w:t>ر</w:t>
      </w:r>
      <w:r w:rsidR="0090293E" w:rsidRPr="0090293E">
        <w:rPr>
          <w:rFonts w:hint="cs"/>
          <w:rtl/>
          <w:lang w:bidi="fa-IR"/>
        </w:rPr>
        <w:t>ی</w:t>
      </w:r>
      <w:r w:rsidR="0090293E" w:rsidRPr="0090293E">
        <w:rPr>
          <w:rtl/>
          <w:lang w:bidi="fa-IR"/>
        </w:rPr>
        <w:t xml:space="preserve"> در خدمات خرده فروش</w:t>
      </w:r>
      <w:r w:rsidR="0090293E" w:rsidRPr="0090293E">
        <w:rPr>
          <w:rFonts w:hint="cs"/>
          <w:rtl/>
          <w:lang w:bidi="fa-IR"/>
        </w:rPr>
        <w:t>ی</w:t>
      </w:r>
      <w:r w:rsidR="0090293E" w:rsidRPr="0090293E">
        <w:rPr>
          <w:rtl/>
          <w:lang w:bidi="fa-IR"/>
        </w:rPr>
        <w:t xml:space="preserve"> و ادار</w:t>
      </w:r>
      <w:r w:rsidR="0090293E" w:rsidRPr="0090293E">
        <w:rPr>
          <w:rFonts w:hint="cs"/>
          <w:rtl/>
          <w:lang w:bidi="fa-IR"/>
        </w:rPr>
        <w:t>ی</w:t>
      </w:r>
      <w:r w:rsidR="0090293E" w:rsidRPr="0090293E">
        <w:rPr>
          <w:rtl/>
          <w:lang w:bidi="fa-IR"/>
        </w:rPr>
        <w:t xml:space="preserve"> د</w:t>
      </w:r>
      <w:r>
        <w:rPr>
          <w:rFonts w:hint="cs"/>
          <w:rtl/>
          <w:lang w:bidi="fa-IR"/>
        </w:rPr>
        <w:t>اشته</w:t>
      </w:r>
      <w:r w:rsidR="0090293E" w:rsidRPr="0090293E">
        <w:rPr>
          <w:rtl/>
          <w:lang w:bidi="fa-IR"/>
        </w:rPr>
        <w:t xml:space="preserve"> است و اکنون سوم</w:t>
      </w:r>
      <w:r w:rsidR="0090293E" w:rsidRPr="0090293E">
        <w:rPr>
          <w:rFonts w:hint="cs"/>
          <w:rtl/>
          <w:lang w:bidi="fa-IR"/>
        </w:rPr>
        <w:t>ی</w:t>
      </w:r>
      <w:r w:rsidR="0090293E" w:rsidRPr="0090293E">
        <w:rPr>
          <w:rFonts w:hint="eastAsia"/>
          <w:rtl/>
          <w:lang w:bidi="fa-IR"/>
        </w:rPr>
        <w:t>ن</w:t>
      </w:r>
      <w:r w:rsidR="0090293E" w:rsidRPr="0090293E">
        <w:rPr>
          <w:rtl/>
          <w:lang w:bidi="fa-IR"/>
        </w:rPr>
        <w:t xml:space="preserve"> منطقه بزرگ تجار</w:t>
      </w:r>
      <w:r w:rsidR="0090293E" w:rsidRPr="0090293E">
        <w:rPr>
          <w:rFonts w:hint="cs"/>
          <w:rtl/>
          <w:lang w:bidi="fa-IR"/>
        </w:rPr>
        <w:t>ی</w:t>
      </w:r>
      <w:r w:rsidR="0090293E" w:rsidRPr="0090293E">
        <w:rPr>
          <w:rtl/>
          <w:lang w:bidi="fa-IR"/>
        </w:rPr>
        <w:t xml:space="preserve"> در آمر</w:t>
      </w:r>
      <w:r w:rsidR="0090293E" w:rsidRPr="0090293E">
        <w:rPr>
          <w:rFonts w:hint="cs"/>
          <w:rtl/>
          <w:lang w:bidi="fa-IR"/>
        </w:rPr>
        <w:t>ی</w:t>
      </w:r>
      <w:r w:rsidR="0090293E" w:rsidRPr="0090293E">
        <w:rPr>
          <w:rFonts w:hint="eastAsia"/>
          <w:rtl/>
          <w:lang w:bidi="fa-IR"/>
        </w:rPr>
        <w:t>کا</w:t>
      </w:r>
      <w:r w:rsidR="0090293E" w:rsidRPr="0090293E">
        <w:rPr>
          <w:rFonts w:hint="cs"/>
          <w:rtl/>
          <w:lang w:bidi="fa-IR"/>
        </w:rPr>
        <w:t>ی</w:t>
      </w:r>
      <w:r w:rsidR="0090293E" w:rsidRPr="0090293E">
        <w:rPr>
          <w:rtl/>
          <w:lang w:bidi="fa-IR"/>
        </w:rPr>
        <w:t xml:space="preserve"> شمال</w:t>
      </w:r>
      <w:r w:rsidR="0090293E" w:rsidRPr="0090293E">
        <w:rPr>
          <w:rFonts w:hint="cs"/>
          <w:rtl/>
          <w:lang w:bidi="fa-IR"/>
        </w:rPr>
        <w:t>ی</w:t>
      </w:r>
      <w:r w:rsidR="0090293E" w:rsidRPr="0090293E">
        <w:rPr>
          <w:rtl/>
          <w:lang w:bidi="fa-IR"/>
        </w:rPr>
        <w:t xml:space="preserve"> و همچن</w:t>
      </w:r>
      <w:r w:rsidR="0090293E" w:rsidRPr="0090293E">
        <w:rPr>
          <w:rFonts w:hint="cs"/>
          <w:rtl/>
          <w:lang w:bidi="fa-IR"/>
        </w:rPr>
        <w:t>ی</w:t>
      </w:r>
      <w:r w:rsidR="0090293E" w:rsidRPr="0090293E">
        <w:rPr>
          <w:rFonts w:hint="eastAsia"/>
          <w:rtl/>
          <w:lang w:bidi="fa-IR"/>
        </w:rPr>
        <w:t>ن</w:t>
      </w:r>
      <w:r w:rsidR="0090293E" w:rsidRPr="0090293E">
        <w:rPr>
          <w:rtl/>
          <w:lang w:bidi="fa-IR"/>
        </w:rPr>
        <w:t xml:space="preserve"> </w:t>
      </w:r>
      <w:r w:rsidR="0090293E" w:rsidRPr="0090293E">
        <w:rPr>
          <w:rFonts w:hint="cs"/>
          <w:rtl/>
          <w:lang w:bidi="fa-IR"/>
        </w:rPr>
        <w:t>ی</w:t>
      </w:r>
      <w:r w:rsidR="0090293E" w:rsidRPr="0090293E">
        <w:rPr>
          <w:rFonts w:hint="eastAsia"/>
          <w:rtl/>
          <w:lang w:bidi="fa-IR"/>
        </w:rPr>
        <w:t>ک</w:t>
      </w:r>
      <w:r w:rsidR="0090293E" w:rsidRPr="0090293E">
        <w:rPr>
          <w:rFonts w:hint="cs"/>
          <w:rtl/>
          <w:lang w:bidi="fa-IR"/>
        </w:rPr>
        <w:t>ی</w:t>
      </w:r>
      <w:r w:rsidR="0090293E" w:rsidRPr="0090293E">
        <w:rPr>
          <w:rtl/>
          <w:lang w:bidi="fa-IR"/>
        </w:rPr>
        <w:t xml:space="preserve"> از بزرگتر</w:t>
      </w:r>
      <w:r w:rsidR="0090293E" w:rsidRPr="0090293E">
        <w:rPr>
          <w:rFonts w:hint="cs"/>
          <w:rtl/>
          <w:lang w:bidi="fa-IR"/>
        </w:rPr>
        <w:t>ی</w:t>
      </w:r>
      <w:r w:rsidR="0090293E" w:rsidRPr="0090293E">
        <w:rPr>
          <w:rFonts w:hint="eastAsia"/>
          <w:rtl/>
          <w:lang w:bidi="fa-IR"/>
        </w:rPr>
        <w:t>ن</w:t>
      </w:r>
      <w:r w:rsidR="0090293E" w:rsidRPr="0090293E">
        <w:rPr>
          <w:rtl/>
          <w:lang w:bidi="fa-IR"/>
        </w:rPr>
        <w:t xml:space="preserve"> </w:t>
      </w:r>
      <w:r>
        <w:rPr>
          <w:rFonts w:hint="cs"/>
          <w:rtl/>
          <w:lang w:bidi="fa-IR"/>
        </w:rPr>
        <w:t>مجموعه</w:t>
      </w:r>
      <w:r w:rsidR="0090293E" w:rsidRPr="0090293E">
        <w:rPr>
          <w:rtl/>
          <w:lang w:bidi="fa-IR"/>
        </w:rPr>
        <w:t xml:space="preserve"> دفتر ها</w:t>
      </w:r>
      <w:r w:rsidR="0090293E" w:rsidRPr="0090293E">
        <w:rPr>
          <w:rFonts w:hint="cs"/>
          <w:rtl/>
          <w:lang w:bidi="fa-IR"/>
        </w:rPr>
        <w:t>ی</w:t>
      </w:r>
      <w:r w:rsidR="0090293E" w:rsidRPr="0090293E">
        <w:rPr>
          <w:rtl/>
          <w:lang w:bidi="fa-IR"/>
        </w:rPr>
        <w:t xml:space="preserve"> ادار</w:t>
      </w:r>
      <w:r w:rsidR="0090293E" w:rsidRPr="0090293E">
        <w:rPr>
          <w:rFonts w:hint="cs"/>
          <w:rtl/>
          <w:lang w:bidi="fa-IR"/>
        </w:rPr>
        <w:t>ی</w:t>
      </w:r>
      <w:r w:rsidR="0090293E" w:rsidRPr="0090293E">
        <w:rPr>
          <w:rtl/>
          <w:lang w:bidi="fa-IR"/>
        </w:rPr>
        <w:t xml:space="preserve"> در جهان است. خدمات مال</w:t>
      </w:r>
      <w:r w:rsidR="0090293E" w:rsidRPr="0090293E">
        <w:rPr>
          <w:rFonts w:hint="cs"/>
          <w:rtl/>
          <w:lang w:bidi="fa-IR"/>
        </w:rPr>
        <w:t>ی</w:t>
      </w:r>
      <w:r w:rsidR="0090293E" w:rsidRPr="0090293E">
        <w:rPr>
          <w:rtl/>
          <w:lang w:bidi="fa-IR"/>
        </w:rPr>
        <w:t xml:space="preserve"> در حال تبد</w:t>
      </w:r>
      <w:r w:rsidR="0090293E" w:rsidRPr="0090293E">
        <w:rPr>
          <w:rFonts w:hint="cs"/>
          <w:rtl/>
          <w:lang w:bidi="fa-IR"/>
        </w:rPr>
        <w:t>ی</w:t>
      </w:r>
      <w:r w:rsidR="0090293E" w:rsidRPr="0090293E">
        <w:rPr>
          <w:rFonts w:hint="eastAsia"/>
          <w:rtl/>
          <w:lang w:bidi="fa-IR"/>
        </w:rPr>
        <w:t>ل</w:t>
      </w:r>
      <w:r w:rsidR="0090293E" w:rsidRPr="0090293E">
        <w:rPr>
          <w:rtl/>
          <w:lang w:bidi="fa-IR"/>
        </w:rPr>
        <w:t xml:space="preserve"> شدن به طور فزا</w:t>
      </w:r>
      <w:r w:rsidR="0090293E" w:rsidRPr="0090293E">
        <w:rPr>
          <w:rFonts w:hint="cs"/>
          <w:rtl/>
          <w:lang w:bidi="fa-IR"/>
        </w:rPr>
        <w:t>ی</w:t>
      </w:r>
      <w:r w:rsidR="0090293E" w:rsidRPr="0090293E">
        <w:rPr>
          <w:rFonts w:hint="eastAsia"/>
          <w:rtl/>
          <w:lang w:bidi="fa-IR"/>
        </w:rPr>
        <w:t>نده</w:t>
      </w:r>
      <w:r w:rsidR="0090293E" w:rsidRPr="0090293E">
        <w:rPr>
          <w:rtl/>
          <w:lang w:bidi="fa-IR"/>
        </w:rPr>
        <w:t xml:space="preserve"> مهم است، بورس اوراق بهادار تورنتو سوم</w:t>
      </w:r>
      <w:r w:rsidR="0090293E" w:rsidRPr="0090293E">
        <w:rPr>
          <w:rFonts w:hint="cs"/>
          <w:rtl/>
          <w:lang w:bidi="fa-IR"/>
        </w:rPr>
        <w:t>ی</w:t>
      </w:r>
      <w:r w:rsidR="0090293E" w:rsidRPr="0090293E">
        <w:rPr>
          <w:rFonts w:hint="eastAsia"/>
          <w:rtl/>
          <w:lang w:bidi="fa-IR"/>
        </w:rPr>
        <w:t>ن</w:t>
      </w:r>
      <w:r w:rsidR="0090293E" w:rsidRPr="0090293E">
        <w:rPr>
          <w:rtl/>
          <w:lang w:bidi="fa-IR"/>
        </w:rPr>
        <w:t xml:space="preserve"> م</w:t>
      </w:r>
      <w:r w:rsidR="0090293E" w:rsidRPr="0090293E">
        <w:rPr>
          <w:rFonts w:hint="cs"/>
          <w:rtl/>
          <w:lang w:bidi="fa-IR"/>
        </w:rPr>
        <w:t>ی</w:t>
      </w:r>
      <w:r w:rsidR="0090293E" w:rsidRPr="0090293E">
        <w:rPr>
          <w:rFonts w:hint="eastAsia"/>
          <w:rtl/>
          <w:lang w:bidi="fa-IR"/>
        </w:rPr>
        <w:t>زان</w:t>
      </w:r>
      <w:r w:rsidR="0090293E" w:rsidRPr="0090293E">
        <w:rPr>
          <w:rtl/>
          <w:lang w:bidi="fa-IR"/>
        </w:rPr>
        <w:t xml:space="preserve"> ارزش در </w:t>
      </w:r>
      <w:r w:rsidR="0090293E" w:rsidRPr="0090293E">
        <w:rPr>
          <w:rFonts w:hint="eastAsia"/>
          <w:rtl/>
          <w:lang w:bidi="fa-IR"/>
        </w:rPr>
        <w:t>شمال</w:t>
      </w:r>
      <w:r w:rsidR="0090293E" w:rsidRPr="0090293E">
        <w:rPr>
          <w:rtl/>
          <w:lang w:bidi="fa-IR"/>
        </w:rPr>
        <w:t xml:space="preserve"> امر</w:t>
      </w:r>
      <w:r w:rsidR="0090293E" w:rsidRPr="0090293E">
        <w:rPr>
          <w:rFonts w:hint="cs"/>
          <w:rtl/>
          <w:lang w:bidi="fa-IR"/>
        </w:rPr>
        <w:t>ی</w:t>
      </w:r>
      <w:r w:rsidR="0090293E" w:rsidRPr="0090293E">
        <w:rPr>
          <w:rFonts w:hint="eastAsia"/>
          <w:rtl/>
          <w:lang w:bidi="fa-IR"/>
        </w:rPr>
        <w:t>کا،</w:t>
      </w:r>
      <w:r w:rsidR="0090293E" w:rsidRPr="0090293E">
        <w:rPr>
          <w:rtl/>
          <w:lang w:bidi="fa-IR"/>
        </w:rPr>
        <w:t xml:space="preserve"> در حال</w:t>
      </w:r>
      <w:r w:rsidR="0090293E" w:rsidRPr="0090293E">
        <w:rPr>
          <w:rFonts w:hint="cs"/>
          <w:rtl/>
          <w:lang w:bidi="fa-IR"/>
        </w:rPr>
        <w:t>ی</w:t>
      </w:r>
      <w:r w:rsidR="0090293E" w:rsidRPr="0090293E">
        <w:rPr>
          <w:rtl/>
          <w:lang w:bidi="fa-IR"/>
        </w:rPr>
        <w:t xml:space="preserve"> که 16 </w:t>
      </w:r>
      <w:r>
        <w:rPr>
          <w:rFonts w:hint="cs"/>
          <w:rtl/>
          <w:lang w:bidi="fa-IR"/>
        </w:rPr>
        <w:t xml:space="preserve">بانک </w:t>
      </w:r>
      <w:r w:rsidR="0090293E" w:rsidRPr="0090293E">
        <w:rPr>
          <w:rtl/>
          <w:lang w:bidi="fa-IR"/>
        </w:rPr>
        <w:t>از 2</w:t>
      </w:r>
      <w:r>
        <w:rPr>
          <w:rtl/>
          <w:lang w:bidi="fa-IR"/>
        </w:rPr>
        <w:t>0 بانک</w:t>
      </w:r>
      <w:r w:rsidR="0090293E" w:rsidRPr="0090293E">
        <w:rPr>
          <w:rtl/>
          <w:lang w:bidi="fa-IR"/>
        </w:rPr>
        <w:t>ها</w:t>
      </w:r>
      <w:r w:rsidR="0090293E" w:rsidRPr="0090293E">
        <w:rPr>
          <w:rFonts w:hint="cs"/>
          <w:rtl/>
          <w:lang w:bidi="fa-IR"/>
        </w:rPr>
        <w:t>ی</w:t>
      </w:r>
      <w:r w:rsidR="0090293E" w:rsidRPr="0090293E">
        <w:rPr>
          <w:rtl/>
          <w:lang w:bidi="fa-IR"/>
        </w:rPr>
        <w:t xml:space="preserve"> خارج</w:t>
      </w:r>
      <w:r w:rsidR="0090293E" w:rsidRPr="0090293E">
        <w:rPr>
          <w:rFonts w:hint="cs"/>
          <w:rtl/>
          <w:lang w:bidi="fa-IR"/>
        </w:rPr>
        <w:t>ی</w:t>
      </w:r>
      <w:r w:rsidR="0090293E" w:rsidRPr="0090293E">
        <w:rPr>
          <w:rtl/>
          <w:lang w:bidi="fa-IR"/>
        </w:rPr>
        <w:t xml:space="preserve"> در کانادا </w:t>
      </w:r>
      <w:r>
        <w:rPr>
          <w:rFonts w:hint="cs"/>
          <w:rtl/>
          <w:lang w:bidi="fa-IR"/>
        </w:rPr>
        <w:t xml:space="preserve">و 6 عدد از بزرگترین شرکتهای بیمه دنیا </w:t>
      </w:r>
      <w:r w:rsidR="0090293E" w:rsidRPr="0090293E">
        <w:rPr>
          <w:rtl/>
          <w:lang w:bidi="fa-IR"/>
        </w:rPr>
        <w:t>دارا</w:t>
      </w:r>
      <w:r w:rsidR="0090293E" w:rsidRPr="0090293E">
        <w:rPr>
          <w:rFonts w:hint="cs"/>
          <w:rtl/>
          <w:lang w:bidi="fa-IR"/>
        </w:rPr>
        <w:t>ی</w:t>
      </w:r>
      <w:r w:rsidR="0090293E" w:rsidRPr="0090293E">
        <w:rPr>
          <w:rtl/>
          <w:lang w:bidi="fa-IR"/>
        </w:rPr>
        <w:t xml:space="preserve"> دفتر مرکز</w:t>
      </w:r>
      <w:r w:rsidR="0090293E" w:rsidRPr="0090293E">
        <w:rPr>
          <w:rFonts w:hint="cs"/>
          <w:rtl/>
          <w:lang w:bidi="fa-IR"/>
        </w:rPr>
        <w:t>ی</w:t>
      </w:r>
      <w:r>
        <w:rPr>
          <w:rFonts w:hint="cs"/>
          <w:rtl/>
          <w:lang w:bidi="fa-IR"/>
        </w:rPr>
        <w:t xml:space="preserve"> در</w:t>
      </w:r>
      <w:r w:rsidR="0090293E" w:rsidRPr="0090293E">
        <w:rPr>
          <w:rtl/>
          <w:lang w:bidi="fa-IR"/>
        </w:rPr>
        <w:t xml:space="preserve"> </w:t>
      </w:r>
      <w:r>
        <w:rPr>
          <w:rFonts w:hint="cs"/>
          <w:rtl/>
          <w:lang w:bidi="fa-IR"/>
        </w:rPr>
        <w:t>تورنتو هستند.</w:t>
      </w:r>
    </w:p>
    <w:p w:rsidR="002A7427" w:rsidRPr="002C6400" w:rsidRDefault="00CF0B62" w:rsidP="00CF0B62">
      <w:pPr>
        <w:bidi/>
        <w:jc w:val="center"/>
        <w:rPr>
          <w:rtl/>
          <w:lang w:bidi="fa-IR"/>
        </w:rPr>
      </w:pPr>
      <w:r w:rsidRPr="00CF0B62">
        <w:rPr>
          <w:noProof/>
          <w:lang w:val="en-US"/>
        </w:rPr>
        <w:drawing>
          <wp:inline distT="0" distB="0" distL="0" distR="0" wp14:anchorId="1144D05A" wp14:editId="17F9C02C">
            <wp:extent cx="3048000" cy="2095500"/>
            <wp:effectExtent l="19050" t="19050" r="19050" b="1905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rotWithShape="1">
                    <a:blip r:embed="rId13">
                      <a:extLst>
                        <a:ext uri="{28A0092B-C50C-407E-A947-70E740481C1C}">
                          <a14:useLocalDpi xmlns:a14="http://schemas.microsoft.com/office/drawing/2010/main" val="0"/>
                        </a:ext>
                      </a:extLst>
                    </a:blip>
                    <a:srcRect b="8333"/>
                    <a:stretch/>
                  </pic:blipFill>
                  <pic:spPr bwMode="auto">
                    <a:xfrm>
                      <a:off x="0" y="0"/>
                      <a:ext cx="3048000" cy="209550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002C6400" w:rsidRPr="002C6400">
        <w:rPr>
          <w:noProof/>
          <w:lang w:val="en-US"/>
        </w:rPr>
        <w:drawing>
          <wp:inline distT="0" distB="0" distL="0" distR="0" wp14:anchorId="4ADE099C" wp14:editId="43237F36">
            <wp:extent cx="3049073" cy="1993393"/>
            <wp:effectExtent l="19050" t="19050" r="18415" b="26035"/>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14">
                      <a:extLst>
                        <a:ext uri="{28A0092B-C50C-407E-A947-70E740481C1C}">
                          <a14:useLocalDpi xmlns:a14="http://schemas.microsoft.com/office/drawing/2010/main" val="0"/>
                        </a:ext>
                      </a:extLst>
                    </a:blip>
                    <a:srcRect t="4745" b="8228"/>
                    <a:stretch/>
                  </pic:blipFill>
                  <pic:spPr>
                    <a:xfrm>
                      <a:off x="0" y="0"/>
                      <a:ext cx="3049073" cy="1993393"/>
                    </a:xfrm>
                    <a:prstGeom prst="rect">
                      <a:avLst/>
                    </a:prstGeom>
                    <a:ln>
                      <a:solidFill>
                        <a:schemeClr val="tx1"/>
                      </a:solidFill>
                    </a:ln>
                  </pic:spPr>
                </pic:pic>
              </a:graphicData>
            </a:graphic>
          </wp:inline>
        </w:drawing>
      </w:r>
    </w:p>
    <w:p w:rsidR="00CF0B62" w:rsidRPr="00CF0B62" w:rsidRDefault="00CF0B62" w:rsidP="00CD716A">
      <w:pPr>
        <w:bidi/>
        <w:jc w:val="both"/>
        <w:rPr>
          <w:sz w:val="20"/>
          <w:szCs w:val="24"/>
          <w:rtl/>
          <w:lang w:bidi="fa-IR"/>
        </w:rPr>
      </w:pPr>
      <w:r>
        <w:rPr>
          <w:rFonts w:hint="cs"/>
          <w:sz w:val="20"/>
          <w:szCs w:val="24"/>
          <w:rtl/>
          <w:lang w:bidi="fa-IR"/>
        </w:rPr>
        <w:t>-مقایسه تولید ناخالص ایالت اونتاریو با 7 قدرت برتر اقتصاد دنیا          -تولید ناخالص ملی کلانشهر تورنتو در سالهای 2001-2005-2009</w:t>
      </w:r>
    </w:p>
    <w:p w:rsidR="007060E9" w:rsidRPr="007060E9" w:rsidRDefault="00ED70F9" w:rsidP="00CF0B62">
      <w:pPr>
        <w:bidi/>
        <w:jc w:val="both"/>
        <w:rPr>
          <w:b/>
          <w:bCs/>
          <w:rtl/>
          <w:lang w:bidi="fa-IR"/>
        </w:rPr>
      </w:pPr>
      <w:r>
        <w:rPr>
          <w:rFonts w:hint="cs"/>
          <w:b/>
          <w:bCs/>
          <w:rtl/>
          <w:lang w:bidi="fa-IR"/>
        </w:rPr>
        <w:t xml:space="preserve">1-5- </w:t>
      </w:r>
      <w:r w:rsidR="007060E9" w:rsidRPr="007060E9">
        <w:rPr>
          <w:rFonts w:hint="cs"/>
          <w:b/>
          <w:bCs/>
          <w:rtl/>
          <w:lang w:bidi="fa-IR"/>
        </w:rPr>
        <w:t>تورنتو به عنوان یک شهر جهانی</w:t>
      </w:r>
    </w:p>
    <w:p w:rsidR="00253878" w:rsidRDefault="000F369F" w:rsidP="000F369F">
      <w:pPr>
        <w:bidi/>
        <w:jc w:val="both"/>
        <w:rPr>
          <w:sz w:val="26"/>
          <w:rtl/>
          <w:lang w:bidi="fa-IR"/>
        </w:rPr>
      </w:pPr>
      <w:r>
        <w:rPr>
          <w:rFonts w:hint="cs"/>
          <w:sz w:val="26"/>
          <w:rtl/>
          <w:lang w:bidi="fa-IR"/>
        </w:rPr>
        <w:t>استراتژی شهر تورنتو در امر جهانی شدن به گونه‌ایست که با به دست آوردن زمین برای توسعه شهری با دیگر شهرهای بزرگ، برای تقویت زیرساختهای شهری به رقابت می‌پردازد. از سال 2000 بودجه در بخش اقتصادی و اجتماعی شهر تورنتو افزایش چشمگیری داشت زیرا، هیئت برنامه‌ریزان</w:t>
      </w:r>
      <w:r w:rsidR="00762767">
        <w:rPr>
          <w:rFonts w:hint="cs"/>
          <w:sz w:val="26"/>
          <w:rtl/>
          <w:lang w:bidi="fa-IR"/>
        </w:rPr>
        <w:t xml:space="preserve"> در جهت رقابت با شهرهای آمریکای شمالی</w:t>
      </w:r>
      <w:r>
        <w:rPr>
          <w:rFonts w:hint="cs"/>
          <w:sz w:val="26"/>
          <w:rtl/>
          <w:lang w:bidi="fa-IR"/>
        </w:rPr>
        <w:t xml:space="preserve"> تصمیم به تقویت بازارهای خود برای جهانی شده گرفتند. با وجود اینکه </w:t>
      </w:r>
      <w:r w:rsidR="00253878">
        <w:rPr>
          <w:rFonts w:hint="cs"/>
          <w:sz w:val="26"/>
          <w:rtl/>
          <w:lang w:bidi="fa-IR"/>
        </w:rPr>
        <w:t>جهانی شدن باعث افزایش امر رقابت پذیری در کلاشنهر تونتو شده است، باعث تشدید یک سری تهدیدهای در سطح منطقه شده که عبارتند از:</w:t>
      </w:r>
    </w:p>
    <w:p w:rsidR="007060E9" w:rsidRDefault="00253878" w:rsidP="007C4365">
      <w:pPr>
        <w:bidi/>
        <w:spacing w:line="276" w:lineRule="auto"/>
        <w:jc w:val="both"/>
        <w:rPr>
          <w:sz w:val="26"/>
          <w:rtl/>
          <w:lang w:bidi="fa-IR"/>
        </w:rPr>
      </w:pPr>
      <w:r>
        <w:rPr>
          <w:rFonts w:hint="cs"/>
          <w:sz w:val="26"/>
          <w:rtl/>
          <w:lang w:bidi="fa-IR"/>
        </w:rPr>
        <w:t>1- معضلات ترافیکی</w:t>
      </w:r>
    </w:p>
    <w:p w:rsidR="00253878" w:rsidRDefault="00253878" w:rsidP="007C4365">
      <w:pPr>
        <w:bidi/>
        <w:spacing w:line="276" w:lineRule="auto"/>
        <w:jc w:val="both"/>
        <w:rPr>
          <w:sz w:val="26"/>
          <w:rtl/>
          <w:lang w:bidi="fa-IR"/>
        </w:rPr>
      </w:pPr>
      <w:r>
        <w:rPr>
          <w:rFonts w:hint="cs"/>
          <w:sz w:val="26"/>
          <w:rtl/>
          <w:lang w:bidi="fa-IR"/>
        </w:rPr>
        <w:t>2- قطبی شدن جامعه( اختلاف طبقاتی در منطقه)</w:t>
      </w:r>
    </w:p>
    <w:p w:rsidR="00253878" w:rsidRDefault="00253878" w:rsidP="007C4365">
      <w:pPr>
        <w:bidi/>
        <w:spacing w:line="276" w:lineRule="auto"/>
        <w:jc w:val="both"/>
        <w:rPr>
          <w:sz w:val="26"/>
          <w:rtl/>
          <w:lang w:bidi="fa-IR"/>
        </w:rPr>
      </w:pPr>
      <w:r>
        <w:rPr>
          <w:rFonts w:hint="cs"/>
          <w:sz w:val="26"/>
          <w:rtl/>
          <w:lang w:bidi="fa-IR"/>
        </w:rPr>
        <w:t>3- افزایش تعداد افراد بی خانمان</w:t>
      </w:r>
    </w:p>
    <w:p w:rsidR="00253878" w:rsidRDefault="00253878" w:rsidP="007C4365">
      <w:pPr>
        <w:bidi/>
        <w:spacing w:line="276" w:lineRule="auto"/>
        <w:jc w:val="both"/>
        <w:rPr>
          <w:sz w:val="26"/>
          <w:rtl/>
          <w:lang w:bidi="fa-IR"/>
        </w:rPr>
      </w:pPr>
      <w:r>
        <w:rPr>
          <w:rFonts w:hint="cs"/>
          <w:sz w:val="26"/>
          <w:rtl/>
          <w:lang w:bidi="fa-IR"/>
        </w:rPr>
        <w:t>4- پراکنده رویی در منطقه</w:t>
      </w:r>
    </w:p>
    <w:p w:rsidR="00253878" w:rsidRDefault="00253878" w:rsidP="007C4365">
      <w:pPr>
        <w:bidi/>
        <w:spacing w:line="276" w:lineRule="auto"/>
        <w:jc w:val="both"/>
        <w:rPr>
          <w:sz w:val="26"/>
          <w:rtl/>
          <w:lang w:bidi="fa-IR"/>
        </w:rPr>
      </w:pPr>
      <w:r>
        <w:rPr>
          <w:rFonts w:hint="cs"/>
          <w:sz w:val="26"/>
          <w:rtl/>
          <w:lang w:bidi="fa-IR"/>
        </w:rPr>
        <w:t>5- افزایش آلودگی</w:t>
      </w:r>
      <w:r w:rsidR="0081755C">
        <w:rPr>
          <w:rFonts w:hint="cs"/>
          <w:sz w:val="26"/>
          <w:rtl/>
          <w:lang w:bidi="fa-IR"/>
        </w:rPr>
        <w:t xml:space="preserve"> در سطح شهر</w:t>
      </w:r>
    </w:p>
    <w:p w:rsidR="007C4365" w:rsidRDefault="007C4365" w:rsidP="00187D16">
      <w:pPr>
        <w:bidi/>
        <w:spacing w:line="276" w:lineRule="auto"/>
        <w:jc w:val="both"/>
        <w:rPr>
          <w:sz w:val="26"/>
          <w:rtl/>
          <w:lang w:bidi="fa-IR"/>
        </w:rPr>
      </w:pPr>
      <w:r>
        <w:rPr>
          <w:rFonts w:hint="cs"/>
          <w:sz w:val="26"/>
          <w:rtl/>
          <w:lang w:bidi="fa-IR"/>
        </w:rPr>
        <w:t xml:space="preserve">در سال 2001 گزارشی تحت عنوان </w:t>
      </w:r>
      <w:r>
        <w:rPr>
          <w:sz w:val="26"/>
          <w:lang w:bidi="fa-IR"/>
        </w:rPr>
        <w:t>Strong City</w:t>
      </w:r>
      <w:r>
        <w:rPr>
          <w:rFonts w:hint="cs"/>
          <w:sz w:val="26"/>
          <w:rtl/>
          <w:lang w:bidi="fa-IR"/>
        </w:rPr>
        <w:t xml:space="preserve"> جهت رقابت پذیر کردن شهر تورنتو با دیگر شهرها مطرح شد. که یک گزارش اقتصادی و تحلیل مالی بین منابع شهر تورنتو، ایالت اونتاریو و دولت فدرال بود. که پس از آن زیرساختهای شهر تورنتو رو به نوسازی</w:t>
      </w:r>
      <w:r w:rsidR="00BB7CCF">
        <w:rPr>
          <w:rFonts w:hint="cs"/>
          <w:sz w:val="26"/>
          <w:rtl/>
          <w:lang w:bidi="fa-IR"/>
        </w:rPr>
        <w:t xml:space="preserve"> رفت.</w:t>
      </w:r>
      <w:r w:rsidR="00762767">
        <w:rPr>
          <w:rFonts w:hint="cs"/>
          <w:sz w:val="26"/>
          <w:rtl/>
          <w:lang w:bidi="fa-IR"/>
        </w:rPr>
        <w:t xml:space="preserve"> ساخت اکثر زیر ساختهای تورنتو به سال 1970 برمیگشت که، نیازمند سرمایه‌ای عظیم در امر نوسازی زیرساختها بود. سیستم حمل و نقل که یکی از عوامل حیاتی و تعیین کننده در امر اقتصاد بود، به طور کامل از طریق مالیاتهای محلی بین سالهای 1998 تا 2001 </w:t>
      </w:r>
      <w:r w:rsidR="00187D16">
        <w:rPr>
          <w:rFonts w:hint="cs"/>
          <w:sz w:val="26"/>
          <w:rtl/>
          <w:lang w:bidi="fa-IR"/>
        </w:rPr>
        <w:t xml:space="preserve">بودجه خود ار تأمین کرد. </w:t>
      </w:r>
      <w:r w:rsidR="00187D16" w:rsidRPr="00187D16">
        <w:rPr>
          <w:sz w:val="26"/>
          <w:rtl/>
          <w:lang w:bidi="fa-IR"/>
        </w:rPr>
        <w:t>عدم انعطاف پذ</w:t>
      </w:r>
      <w:r w:rsidR="00187D16" w:rsidRPr="00187D16">
        <w:rPr>
          <w:rFonts w:hint="cs"/>
          <w:sz w:val="26"/>
          <w:rtl/>
          <w:lang w:bidi="fa-IR"/>
        </w:rPr>
        <w:t>ی</w:t>
      </w:r>
      <w:r w:rsidR="00187D16" w:rsidRPr="00187D16">
        <w:rPr>
          <w:rFonts w:hint="eastAsia"/>
          <w:sz w:val="26"/>
          <w:rtl/>
          <w:lang w:bidi="fa-IR"/>
        </w:rPr>
        <w:t>ر</w:t>
      </w:r>
      <w:r w:rsidR="00187D16" w:rsidRPr="00187D16">
        <w:rPr>
          <w:rFonts w:hint="cs"/>
          <w:sz w:val="26"/>
          <w:rtl/>
          <w:lang w:bidi="fa-IR"/>
        </w:rPr>
        <w:t>ی</w:t>
      </w:r>
      <w:r w:rsidR="00187D16" w:rsidRPr="00187D16">
        <w:rPr>
          <w:sz w:val="26"/>
          <w:rtl/>
          <w:lang w:bidi="fa-IR"/>
        </w:rPr>
        <w:t xml:space="preserve"> مال</w:t>
      </w:r>
      <w:r w:rsidR="00187D16" w:rsidRPr="00187D16">
        <w:rPr>
          <w:rFonts w:hint="cs"/>
          <w:sz w:val="26"/>
          <w:rtl/>
          <w:lang w:bidi="fa-IR"/>
        </w:rPr>
        <w:t>ی</w:t>
      </w:r>
      <w:r w:rsidR="00187D16" w:rsidRPr="00187D16">
        <w:rPr>
          <w:rFonts w:hint="eastAsia"/>
          <w:sz w:val="26"/>
          <w:rtl/>
          <w:lang w:bidi="fa-IR"/>
        </w:rPr>
        <w:t>ات</w:t>
      </w:r>
      <w:r w:rsidR="00187D16" w:rsidRPr="00187D16">
        <w:rPr>
          <w:sz w:val="26"/>
          <w:rtl/>
          <w:lang w:bidi="fa-IR"/>
        </w:rPr>
        <w:t xml:space="preserve"> بر </w:t>
      </w:r>
      <w:r w:rsidR="00187D16">
        <w:rPr>
          <w:rFonts w:hint="cs"/>
          <w:sz w:val="26"/>
          <w:rtl/>
          <w:lang w:bidi="fa-IR"/>
        </w:rPr>
        <w:t>داراییها</w:t>
      </w:r>
      <w:r w:rsidR="00187D16" w:rsidRPr="00187D16">
        <w:rPr>
          <w:sz w:val="26"/>
          <w:rtl/>
          <w:lang w:bidi="fa-IR"/>
        </w:rPr>
        <w:t xml:space="preserve"> به ا</w:t>
      </w:r>
      <w:r w:rsidR="00187D16" w:rsidRPr="00187D16">
        <w:rPr>
          <w:rFonts w:hint="cs"/>
          <w:sz w:val="26"/>
          <w:rtl/>
          <w:lang w:bidi="fa-IR"/>
        </w:rPr>
        <w:t>ی</w:t>
      </w:r>
      <w:r w:rsidR="00187D16" w:rsidRPr="00187D16">
        <w:rPr>
          <w:rFonts w:hint="eastAsia"/>
          <w:sz w:val="26"/>
          <w:rtl/>
          <w:lang w:bidi="fa-IR"/>
        </w:rPr>
        <w:t>ن</w:t>
      </w:r>
      <w:r w:rsidR="00187D16" w:rsidRPr="00187D16">
        <w:rPr>
          <w:sz w:val="26"/>
          <w:rtl/>
          <w:lang w:bidi="fa-IR"/>
        </w:rPr>
        <w:t xml:space="preserve"> معناست که پتانس</w:t>
      </w:r>
      <w:r w:rsidR="00187D16" w:rsidRPr="00187D16">
        <w:rPr>
          <w:rFonts w:hint="cs"/>
          <w:sz w:val="26"/>
          <w:rtl/>
          <w:lang w:bidi="fa-IR"/>
        </w:rPr>
        <w:t>ی</w:t>
      </w:r>
      <w:r w:rsidR="00187D16" w:rsidRPr="00187D16">
        <w:rPr>
          <w:rFonts w:hint="eastAsia"/>
          <w:sz w:val="26"/>
          <w:rtl/>
          <w:lang w:bidi="fa-IR"/>
        </w:rPr>
        <w:t>ل</w:t>
      </w:r>
      <w:r w:rsidR="00187D16" w:rsidRPr="00187D16">
        <w:rPr>
          <w:sz w:val="26"/>
          <w:rtl/>
          <w:lang w:bidi="fa-IR"/>
        </w:rPr>
        <w:t xml:space="preserve"> کم</w:t>
      </w:r>
      <w:r w:rsidR="00187D16" w:rsidRPr="00187D16">
        <w:rPr>
          <w:rFonts w:hint="cs"/>
          <w:sz w:val="26"/>
          <w:rtl/>
          <w:lang w:bidi="fa-IR"/>
        </w:rPr>
        <w:t>ی</w:t>
      </w:r>
      <w:r w:rsidR="00187D16" w:rsidRPr="00187D16">
        <w:rPr>
          <w:sz w:val="26"/>
          <w:rtl/>
          <w:lang w:bidi="fa-IR"/>
        </w:rPr>
        <w:t xml:space="preserve"> برا</w:t>
      </w:r>
      <w:r w:rsidR="00187D16" w:rsidRPr="00187D16">
        <w:rPr>
          <w:rFonts w:hint="cs"/>
          <w:sz w:val="26"/>
          <w:rtl/>
          <w:lang w:bidi="fa-IR"/>
        </w:rPr>
        <w:t>ی</w:t>
      </w:r>
      <w:r w:rsidR="00187D16" w:rsidRPr="00187D16">
        <w:rPr>
          <w:sz w:val="26"/>
          <w:rtl/>
          <w:lang w:bidi="fa-IR"/>
        </w:rPr>
        <w:t xml:space="preserve"> </w:t>
      </w:r>
      <w:r w:rsidR="00187D16" w:rsidRPr="00187D16">
        <w:rPr>
          <w:sz w:val="26"/>
          <w:rtl/>
          <w:lang w:bidi="fa-IR"/>
        </w:rPr>
        <w:lastRenderedPageBreak/>
        <w:t>افزا</w:t>
      </w:r>
      <w:r w:rsidR="00187D16" w:rsidRPr="00187D16">
        <w:rPr>
          <w:rFonts w:hint="cs"/>
          <w:sz w:val="26"/>
          <w:rtl/>
          <w:lang w:bidi="fa-IR"/>
        </w:rPr>
        <w:t>ی</w:t>
      </w:r>
      <w:r w:rsidR="00187D16" w:rsidRPr="00187D16">
        <w:rPr>
          <w:rFonts w:hint="eastAsia"/>
          <w:sz w:val="26"/>
          <w:rtl/>
          <w:lang w:bidi="fa-IR"/>
        </w:rPr>
        <w:t>ش</w:t>
      </w:r>
      <w:r w:rsidR="00187D16" w:rsidRPr="00187D16">
        <w:rPr>
          <w:sz w:val="26"/>
          <w:rtl/>
          <w:lang w:bidi="fa-IR"/>
        </w:rPr>
        <w:t xml:space="preserve"> درآمد و هز</w:t>
      </w:r>
      <w:r w:rsidR="00187D16" w:rsidRPr="00187D16">
        <w:rPr>
          <w:rFonts w:hint="cs"/>
          <w:sz w:val="26"/>
          <w:rtl/>
          <w:lang w:bidi="fa-IR"/>
        </w:rPr>
        <w:t>ی</w:t>
      </w:r>
      <w:r w:rsidR="00187D16" w:rsidRPr="00187D16">
        <w:rPr>
          <w:rFonts w:hint="eastAsia"/>
          <w:sz w:val="26"/>
          <w:rtl/>
          <w:lang w:bidi="fa-IR"/>
        </w:rPr>
        <w:t>نه</w:t>
      </w:r>
      <w:r w:rsidR="00187D16" w:rsidRPr="00187D16">
        <w:rPr>
          <w:sz w:val="26"/>
          <w:rtl/>
          <w:lang w:bidi="fa-IR"/>
        </w:rPr>
        <w:t xml:space="preserve"> ها</w:t>
      </w:r>
      <w:r w:rsidR="00187D16" w:rsidRPr="00187D16">
        <w:rPr>
          <w:rFonts w:hint="cs"/>
          <w:sz w:val="26"/>
          <w:rtl/>
          <w:lang w:bidi="fa-IR"/>
        </w:rPr>
        <w:t>ی</w:t>
      </w:r>
      <w:r w:rsidR="00187D16" w:rsidRPr="00187D16">
        <w:rPr>
          <w:sz w:val="26"/>
          <w:rtl/>
          <w:lang w:bidi="fa-IR"/>
        </w:rPr>
        <w:t xml:space="preserve"> شهر</w:t>
      </w:r>
      <w:r w:rsidR="00187D16" w:rsidRPr="00187D16">
        <w:rPr>
          <w:rFonts w:hint="cs"/>
          <w:sz w:val="26"/>
          <w:rtl/>
          <w:lang w:bidi="fa-IR"/>
        </w:rPr>
        <w:t>ی</w:t>
      </w:r>
      <w:r w:rsidR="00187D16" w:rsidRPr="00187D16">
        <w:rPr>
          <w:sz w:val="26"/>
          <w:rtl/>
          <w:lang w:bidi="fa-IR"/>
        </w:rPr>
        <w:t xml:space="preserve"> در مقا</w:t>
      </w:r>
      <w:r w:rsidR="00187D16" w:rsidRPr="00187D16">
        <w:rPr>
          <w:rFonts w:hint="cs"/>
          <w:sz w:val="26"/>
          <w:rtl/>
          <w:lang w:bidi="fa-IR"/>
        </w:rPr>
        <w:t>ی</w:t>
      </w:r>
      <w:r w:rsidR="00187D16" w:rsidRPr="00187D16">
        <w:rPr>
          <w:rFonts w:hint="eastAsia"/>
          <w:sz w:val="26"/>
          <w:rtl/>
          <w:lang w:bidi="fa-IR"/>
        </w:rPr>
        <w:t>سه</w:t>
      </w:r>
      <w:r w:rsidR="00187D16" w:rsidRPr="00187D16">
        <w:rPr>
          <w:sz w:val="26"/>
          <w:rtl/>
          <w:lang w:bidi="fa-IR"/>
        </w:rPr>
        <w:t xml:space="preserve"> با دولت ها</w:t>
      </w:r>
      <w:r w:rsidR="00187D16" w:rsidRPr="00187D16">
        <w:rPr>
          <w:rFonts w:hint="cs"/>
          <w:sz w:val="26"/>
          <w:rtl/>
          <w:lang w:bidi="fa-IR"/>
        </w:rPr>
        <w:t>ی</w:t>
      </w:r>
      <w:r w:rsidR="00187D16" w:rsidRPr="00187D16">
        <w:rPr>
          <w:sz w:val="26"/>
          <w:rtl/>
          <w:lang w:bidi="fa-IR"/>
        </w:rPr>
        <w:t xml:space="preserve"> استان</w:t>
      </w:r>
      <w:r w:rsidR="00187D16" w:rsidRPr="00187D16">
        <w:rPr>
          <w:rFonts w:hint="cs"/>
          <w:sz w:val="26"/>
          <w:rtl/>
          <w:lang w:bidi="fa-IR"/>
        </w:rPr>
        <w:t>ی</w:t>
      </w:r>
      <w:r w:rsidR="00187D16" w:rsidRPr="00187D16">
        <w:rPr>
          <w:sz w:val="26"/>
          <w:rtl/>
          <w:lang w:bidi="fa-IR"/>
        </w:rPr>
        <w:t xml:space="preserve"> و فدرال که درآمدها</w:t>
      </w:r>
      <w:r w:rsidR="00187D16" w:rsidRPr="00187D16">
        <w:rPr>
          <w:rFonts w:hint="cs"/>
          <w:sz w:val="26"/>
          <w:rtl/>
          <w:lang w:bidi="fa-IR"/>
        </w:rPr>
        <w:t>ی</w:t>
      </w:r>
      <w:r w:rsidR="00187D16" w:rsidRPr="00187D16">
        <w:rPr>
          <w:sz w:val="26"/>
          <w:rtl/>
          <w:lang w:bidi="fa-IR"/>
        </w:rPr>
        <w:t xml:space="preserve"> آنها بس</w:t>
      </w:r>
      <w:r w:rsidR="00187D16" w:rsidRPr="00187D16">
        <w:rPr>
          <w:rFonts w:hint="cs"/>
          <w:sz w:val="26"/>
          <w:rtl/>
          <w:lang w:bidi="fa-IR"/>
        </w:rPr>
        <w:t>ی</w:t>
      </w:r>
      <w:r w:rsidR="00187D16" w:rsidRPr="00187D16">
        <w:rPr>
          <w:rFonts w:hint="eastAsia"/>
          <w:sz w:val="26"/>
          <w:rtl/>
          <w:lang w:bidi="fa-IR"/>
        </w:rPr>
        <w:t>ار</w:t>
      </w:r>
      <w:r w:rsidR="00187D16" w:rsidRPr="00187D16">
        <w:rPr>
          <w:sz w:val="26"/>
          <w:rtl/>
          <w:lang w:bidi="fa-IR"/>
        </w:rPr>
        <w:t xml:space="preserve"> ز</w:t>
      </w:r>
      <w:r w:rsidR="00187D16" w:rsidRPr="00187D16">
        <w:rPr>
          <w:rFonts w:hint="cs"/>
          <w:sz w:val="26"/>
          <w:rtl/>
          <w:lang w:bidi="fa-IR"/>
        </w:rPr>
        <w:t>ی</w:t>
      </w:r>
      <w:r w:rsidR="00187D16" w:rsidRPr="00187D16">
        <w:rPr>
          <w:rFonts w:hint="eastAsia"/>
          <w:sz w:val="26"/>
          <w:rtl/>
          <w:lang w:bidi="fa-IR"/>
        </w:rPr>
        <w:t>اد</w:t>
      </w:r>
      <w:r w:rsidR="00187D16" w:rsidRPr="00187D16">
        <w:rPr>
          <w:sz w:val="26"/>
          <w:rtl/>
          <w:lang w:bidi="fa-IR"/>
        </w:rPr>
        <w:t xml:space="preserve"> بود، وجود دارد.</w:t>
      </w:r>
      <w:r w:rsidR="00451F68">
        <w:rPr>
          <w:rFonts w:hint="cs"/>
          <w:sz w:val="26"/>
          <w:rtl/>
          <w:lang w:bidi="fa-IR"/>
        </w:rPr>
        <w:t xml:space="preserve"> در این زمان نگرانیهای زیادی برای تأمین مالی این نوسازی وجود داشت که امر اجبار مالیات باعث رفع این نگرانیها شد.</w:t>
      </w:r>
    </w:p>
    <w:p w:rsidR="0002758A" w:rsidRDefault="0002758A" w:rsidP="0002758A">
      <w:pPr>
        <w:bidi/>
        <w:spacing w:line="276" w:lineRule="auto"/>
        <w:jc w:val="both"/>
        <w:rPr>
          <w:sz w:val="26"/>
          <w:rtl/>
          <w:lang w:bidi="fa-IR"/>
        </w:rPr>
      </w:pPr>
      <w:r w:rsidRPr="0002758A">
        <w:rPr>
          <w:noProof/>
          <w:sz w:val="26"/>
          <w:lang w:val="en-US"/>
        </w:rPr>
        <w:drawing>
          <wp:inline distT="0" distB="0" distL="0" distR="0" wp14:anchorId="0CA66519" wp14:editId="6681164B">
            <wp:extent cx="6299835" cy="4095115"/>
            <wp:effectExtent l="0" t="0" r="5715" b="635"/>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6299835" cy="4095115"/>
                    </a:xfrm>
                    <a:prstGeom prst="rect">
                      <a:avLst/>
                    </a:prstGeom>
                  </pic:spPr>
                </pic:pic>
              </a:graphicData>
            </a:graphic>
          </wp:inline>
        </w:drawing>
      </w:r>
    </w:p>
    <w:p w:rsidR="0081755C" w:rsidRDefault="0002758A" w:rsidP="007B7593">
      <w:pPr>
        <w:bidi/>
        <w:jc w:val="center"/>
        <w:rPr>
          <w:sz w:val="24"/>
          <w:szCs w:val="24"/>
          <w:rtl/>
          <w:lang w:bidi="fa-IR"/>
        </w:rPr>
      </w:pPr>
      <w:r w:rsidRPr="007B7593">
        <w:rPr>
          <w:rFonts w:hint="cs"/>
          <w:sz w:val="24"/>
          <w:szCs w:val="24"/>
          <w:rtl/>
          <w:lang w:bidi="fa-IR"/>
        </w:rPr>
        <w:t xml:space="preserve">نقشه میانگین درآمد حاصل از مالیات </w:t>
      </w:r>
      <w:r w:rsidR="007B7593" w:rsidRPr="007B7593">
        <w:rPr>
          <w:rFonts w:hint="cs"/>
          <w:sz w:val="24"/>
          <w:szCs w:val="24"/>
          <w:rtl/>
          <w:lang w:bidi="fa-IR"/>
        </w:rPr>
        <w:t>در مناطق شهری 5 گانه، کلانشهر تورنتو</w:t>
      </w:r>
    </w:p>
    <w:p w:rsidR="007B7593" w:rsidRPr="00ED70F9" w:rsidRDefault="0035232E" w:rsidP="0035232E">
      <w:pPr>
        <w:bidi/>
        <w:jc w:val="both"/>
        <w:rPr>
          <w:b/>
          <w:bCs/>
          <w:sz w:val="24"/>
          <w:szCs w:val="28"/>
          <w:lang w:bidi="fa-IR"/>
        </w:rPr>
      </w:pPr>
      <w:r>
        <w:rPr>
          <w:rFonts w:hint="cs"/>
          <w:b/>
          <w:bCs/>
          <w:sz w:val="24"/>
          <w:szCs w:val="28"/>
          <w:rtl/>
          <w:lang w:bidi="fa-IR"/>
        </w:rPr>
        <w:t>6</w:t>
      </w:r>
      <w:r w:rsidR="007B7593" w:rsidRPr="00ED70F9">
        <w:rPr>
          <w:rFonts w:hint="cs"/>
          <w:b/>
          <w:bCs/>
          <w:sz w:val="24"/>
          <w:szCs w:val="28"/>
          <w:rtl/>
          <w:lang w:bidi="fa-IR"/>
        </w:rPr>
        <w:t xml:space="preserve">- تحلیل تغییرات </w:t>
      </w:r>
      <w:r>
        <w:rPr>
          <w:rFonts w:hint="cs"/>
          <w:b/>
          <w:bCs/>
          <w:sz w:val="24"/>
          <w:szCs w:val="28"/>
          <w:rtl/>
          <w:lang w:bidi="fa-IR"/>
        </w:rPr>
        <w:t>مدیریتی</w:t>
      </w:r>
    </w:p>
    <w:p w:rsidR="0035232E" w:rsidRPr="0035232E" w:rsidRDefault="0035232E" w:rsidP="0035232E">
      <w:pPr>
        <w:bidi/>
        <w:jc w:val="both"/>
        <w:rPr>
          <w:sz w:val="26"/>
          <w:rtl/>
          <w:lang w:bidi="fa-IR"/>
        </w:rPr>
      </w:pPr>
      <w:r w:rsidRPr="0035232E">
        <w:rPr>
          <w:sz w:val="26"/>
          <w:rtl/>
          <w:lang w:bidi="fa-IR"/>
        </w:rPr>
        <w:t>استان انتار</w:t>
      </w:r>
      <w:r w:rsidRPr="0035232E">
        <w:rPr>
          <w:rFonts w:hint="cs"/>
          <w:sz w:val="26"/>
          <w:rtl/>
          <w:lang w:bidi="fa-IR"/>
        </w:rPr>
        <w:t>ی</w:t>
      </w:r>
      <w:r w:rsidRPr="0035232E">
        <w:rPr>
          <w:rFonts w:hint="eastAsia"/>
          <w:sz w:val="26"/>
          <w:rtl/>
          <w:lang w:bidi="fa-IR"/>
        </w:rPr>
        <w:t>و</w:t>
      </w:r>
      <w:r w:rsidRPr="0035232E">
        <w:rPr>
          <w:sz w:val="26"/>
          <w:rtl/>
          <w:lang w:bidi="fa-IR"/>
        </w:rPr>
        <w:t xml:space="preserve"> طرحها</w:t>
      </w:r>
      <w:r w:rsidRPr="0035232E">
        <w:rPr>
          <w:rFonts w:hint="cs"/>
          <w:sz w:val="26"/>
          <w:rtl/>
          <w:lang w:bidi="fa-IR"/>
        </w:rPr>
        <w:t>ی</w:t>
      </w:r>
      <w:r w:rsidRPr="0035232E">
        <w:rPr>
          <w:sz w:val="26"/>
          <w:rtl/>
          <w:lang w:bidi="fa-IR"/>
        </w:rPr>
        <w:t xml:space="preserve"> منطقه‌ا</w:t>
      </w:r>
      <w:r w:rsidRPr="0035232E">
        <w:rPr>
          <w:rFonts w:hint="cs"/>
          <w:sz w:val="26"/>
          <w:rtl/>
          <w:lang w:bidi="fa-IR"/>
        </w:rPr>
        <w:t>ی</w:t>
      </w:r>
      <w:r w:rsidRPr="0035232E">
        <w:rPr>
          <w:sz w:val="26"/>
          <w:rtl/>
          <w:lang w:bidi="fa-IR"/>
        </w:rPr>
        <w:t xml:space="preserve"> کاربر</w:t>
      </w:r>
      <w:r w:rsidRPr="0035232E">
        <w:rPr>
          <w:rFonts w:hint="cs"/>
          <w:sz w:val="26"/>
          <w:rtl/>
          <w:lang w:bidi="fa-IR"/>
        </w:rPr>
        <w:t>ی</w:t>
      </w:r>
      <w:r w:rsidRPr="0035232E">
        <w:rPr>
          <w:sz w:val="26"/>
          <w:rtl/>
          <w:lang w:bidi="fa-IR"/>
        </w:rPr>
        <w:t xml:space="preserve"> زم</w:t>
      </w:r>
      <w:r w:rsidRPr="0035232E">
        <w:rPr>
          <w:rFonts w:hint="cs"/>
          <w:sz w:val="26"/>
          <w:rtl/>
          <w:lang w:bidi="fa-IR"/>
        </w:rPr>
        <w:t>ی</w:t>
      </w:r>
      <w:r w:rsidRPr="0035232E">
        <w:rPr>
          <w:rFonts w:hint="eastAsia"/>
          <w:sz w:val="26"/>
          <w:rtl/>
          <w:lang w:bidi="fa-IR"/>
        </w:rPr>
        <w:t>ن</w:t>
      </w:r>
      <w:r w:rsidRPr="0035232E">
        <w:rPr>
          <w:sz w:val="26"/>
          <w:rtl/>
          <w:lang w:bidi="fa-IR"/>
        </w:rPr>
        <w:t xml:space="preserve"> و حمل و نقل را برا</w:t>
      </w:r>
      <w:r w:rsidRPr="0035232E">
        <w:rPr>
          <w:rFonts w:hint="cs"/>
          <w:sz w:val="26"/>
          <w:rtl/>
          <w:lang w:bidi="fa-IR"/>
        </w:rPr>
        <w:t>ی</w:t>
      </w:r>
      <w:r w:rsidRPr="0035232E">
        <w:rPr>
          <w:sz w:val="26"/>
          <w:rtl/>
          <w:lang w:bidi="fa-IR"/>
        </w:rPr>
        <w:t xml:space="preserve"> منظقه کلانشهر</w:t>
      </w:r>
      <w:r w:rsidRPr="0035232E">
        <w:rPr>
          <w:rFonts w:hint="cs"/>
          <w:sz w:val="26"/>
          <w:rtl/>
          <w:lang w:bidi="fa-IR"/>
        </w:rPr>
        <w:t>ی</w:t>
      </w:r>
      <w:r w:rsidRPr="0035232E">
        <w:rPr>
          <w:sz w:val="26"/>
          <w:rtl/>
          <w:lang w:bidi="fa-IR"/>
        </w:rPr>
        <w:t xml:space="preserve"> تورنتو ز</w:t>
      </w:r>
      <w:r w:rsidRPr="0035232E">
        <w:rPr>
          <w:rFonts w:hint="cs"/>
          <w:sz w:val="26"/>
          <w:rtl/>
          <w:lang w:bidi="fa-IR"/>
        </w:rPr>
        <w:t>ی</w:t>
      </w:r>
      <w:r w:rsidRPr="0035232E">
        <w:rPr>
          <w:rFonts w:hint="eastAsia"/>
          <w:sz w:val="26"/>
          <w:rtl/>
          <w:lang w:bidi="fa-IR"/>
        </w:rPr>
        <w:t>ر</w:t>
      </w:r>
      <w:r w:rsidRPr="0035232E">
        <w:rPr>
          <w:sz w:val="26"/>
          <w:rtl/>
          <w:lang w:bidi="fa-IR"/>
        </w:rPr>
        <w:t xml:space="preserve"> نظر دولت ل</w:t>
      </w:r>
      <w:r w:rsidRPr="0035232E">
        <w:rPr>
          <w:rFonts w:hint="cs"/>
          <w:sz w:val="26"/>
          <w:rtl/>
          <w:lang w:bidi="fa-IR"/>
        </w:rPr>
        <w:t>ی</w:t>
      </w:r>
      <w:r w:rsidRPr="0035232E">
        <w:rPr>
          <w:rFonts w:hint="eastAsia"/>
          <w:sz w:val="26"/>
          <w:rtl/>
          <w:lang w:bidi="fa-IR"/>
        </w:rPr>
        <w:t>برال</w:t>
      </w:r>
      <w:r w:rsidRPr="0035232E">
        <w:rPr>
          <w:sz w:val="26"/>
          <w:rtl/>
          <w:lang w:bidi="fa-IR"/>
        </w:rPr>
        <w:t xml:space="preserve"> تعر</w:t>
      </w:r>
      <w:r w:rsidRPr="0035232E">
        <w:rPr>
          <w:rFonts w:hint="cs"/>
          <w:sz w:val="26"/>
          <w:rtl/>
          <w:lang w:bidi="fa-IR"/>
        </w:rPr>
        <w:t>ی</w:t>
      </w:r>
      <w:r w:rsidRPr="0035232E">
        <w:rPr>
          <w:rFonts w:hint="eastAsia"/>
          <w:sz w:val="26"/>
          <w:rtl/>
          <w:lang w:bidi="fa-IR"/>
        </w:rPr>
        <w:t>ف</w:t>
      </w:r>
      <w:r w:rsidRPr="0035232E">
        <w:rPr>
          <w:sz w:val="26"/>
          <w:rtl/>
          <w:lang w:bidi="fa-IR"/>
        </w:rPr>
        <w:t xml:space="preserve"> کرده که در مق</w:t>
      </w:r>
      <w:r w:rsidRPr="0035232E">
        <w:rPr>
          <w:rFonts w:hint="cs"/>
          <w:sz w:val="26"/>
          <w:rtl/>
          <w:lang w:bidi="fa-IR"/>
        </w:rPr>
        <w:t>ی</w:t>
      </w:r>
      <w:r w:rsidRPr="0035232E">
        <w:rPr>
          <w:rFonts w:hint="eastAsia"/>
          <w:sz w:val="26"/>
          <w:rtl/>
          <w:lang w:bidi="fa-IR"/>
        </w:rPr>
        <w:t>اس</w:t>
      </w:r>
      <w:r w:rsidRPr="0035232E">
        <w:rPr>
          <w:sz w:val="26"/>
          <w:rtl/>
          <w:lang w:bidi="fa-IR"/>
        </w:rPr>
        <w:t xml:space="preserve"> بالاتر منطقه</w:t>
      </w:r>
      <w:r w:rsidRPr="0035232E">
        <w:rPr>
          <w:sz w:val="26"/>
          <w:lang w:bidi="fa-IR"/>
        </w:rPr>
        <w:t xml:space="preserve"> Golden Horseshoe </w:t>
      </w:r>
      <w:r w:rsidRPr="0035232E">
        <w:rPr>
          <w:sz w:val="26"/>
          <w:rtl/>
          <w:lang w:bidi="fa-IR"/>
        </w:rPr>
        <w:t>را ن</w:t>
      </w:r>
      <w:r w:rsidRPr="0035232E">
        <w:rPr>
          <w:rFonts w:hint="cs"/>
          <w:sz w:val="26"/>
          <w:rtl/>
          <w:lang w:bidi="fa-IR"/>
        </w:rPr>
        <w:t>ی</w:t>
      </w:r>
      <w:r w:rsidRPr="0035232E">
        <w:rPr>
          <w:rFonts w:hint="eastAsia"/>
          <w:sz w:val="26"/>
          <w:rtl/>
          <w:lang w:bidi="fa-IR"/>
        </w:rPr>
        <w:t>ز</w:t>
      </w:r>
      <w:r w:rsidRPr="0035232E">
        <w:rPr>
          <w:sz w:val="26"/>
          <w:rtl/>
          <w:lang w:bidi="fa-IR"/>
        </w:rPr>
        <w:t xml:space="preserve"> شامل م</w:t>
      </w:r>
      <w:r w:rsidRPr="0035232E">
        <w:rPr>
          <w:rFonts w:hint="cs"/>
          <w:sz w:val="26"/>
          <w:rtl/>
          <w:lang w:bidi="fa-IR"/>
        </w:rPr>
        <w:t>ی</w:t>
      </w:r>
      <w:r w:rsidRPr="0035232E">
        <w:rPr>
          <w:rFonts w:hint="eastAsia"/>
          <w:sz w:val="26"/>
          <w:rtl/>
          <w:lang w:bidi="fa-IR"/>
        </w:rPr>
        <w:t>شود</w:t>
      </w:r>
      <w:r w:rsidRPr="0035232E">
        <w:rPr>
          <w:sz w:val="26"/>
          <w:rtl/>
          <w:lang w:bidi="fa-IR"/>
        </w:rPr>
        <w:t>. هدف از تع</w:t>
      </w:r>
      <w:r w:rsidRPr="0035232E">
        <w:rPr>
          <w:rFonts w:hint="cs"/>
          <w:sz w:val="26"/>
          <w:rtl/>
          <w:lang w:bidi="fa-IR"/>
        </w:rPr>
        <w:t>یی</w:t>
      </w:r>
      <w:r w:rsidRPr="0035232E">
        <w:rPr>
          <w:rFonts w:hint="eastAsia"/>
          <w:sz w:val="26"/>
          <w:rtl/>
          <w:lang w:bidi="fa-IR"/>
        </w:rPr>
        <w:t>ن</w:t>
      </w:r>
      <w:r w:rsidRPr="0035232E">
        <w:rPr>
          <w:sz w:val="26"/>
          <w:rtl/>
          <w:lang w:bidi="fa-IR"/>
        </w:rPr>
        <w:t xml:space="preserve"> منطقه‌ در مق</w:t>
      </w:r>
      <w:r w:rsidRPr="0035232E">
        <w:rPr>
          <w:rFonts w:hint="cs"/>
          <w:sz w:val="26"/>
          <w:rtl/>
          <w:lang w:bidi="fa-IR"/>
        </w:rPr>
        <w:t>ی</w:t>
      </w:r>
      <w:r w:rsidRPr="0035232E">
        <w:rPr>
          <w:rFonts w:hint="eastAsia"/>
          <w:sz w:val="26"/>
          <w:rtl/>
          <w:lang w:bidi="fa-IR"/>
        </w:rPr>
        <w:t>اسها</w:t>
      </w:r>
      <w:r w:rsidRPr="0035232E">
        <w:rPr>
          <w:rFonts w:hint="cs"/>
          <w:sz w:val="26"/>
          <w:rtl/>
          <w:lang w:bidi="fa-IR"/>
        </w:rPr>
        <w:t>ی</w:t>
      </w:r>
      <w:r w:rsidRPr="0035232E">
        <w:rPr>
          <w:sz w:val="26"/>
          <w:rtl/>
          <w:lang w:bidi="fa-IR"/>
        </w:rPr>
        <w:t xml:space="preserve"> مختلف و برنامه ر</w:t>
      </w:r>
      <w:r w:rsidRPr="0035232E">
        <w:rPr>
          <w:rFonts w:hint="cs"/>
          <w:sz w:val="26"/>
          <w:rtl/>
          <w:lang w:bidi="fa-IR"/>
        </w:rPr>
        <w:t>ی</w:t>
      </w:r>
      <w:r w:rsidRPr="0035232E">
        <w:rPr>
          <w:rFonts w:hint="eastAsia"/>
          <w:sz w:val="26"/>
          <w:rtl/>
          <w:lang w:bidi="fa-IR"/>
        </w:rPr>
        <w:t>ز</w:t>
      </w:r>
      <w:r w:rsidRPr="0035232E">
        <w:rPr>
          <w:rFonts w:hint="cs"/>
          <w:sz w:val="26"/>
          <w:rtl/>
          <w:lang w:bidi="fa-IR"/>
        </w:rPr>
        <w:t>ی</w:t>
      </w:r>
      <w:r w:rsidRPr="0035232E">
        <w:rPr>
          <w:rFonts w:hint="eastAsia"/>
          <w:sz w:val="26"/>
          <w:rtl/>
          <w:lang w:bidi="fa-IR"/>
        </w:rPr>
        <w:t>ها</w:t>
      </w:r>
      <w:r w:rsidRPr="0035232E">
        <w:rPr>
          <w:rFonts w:hint="cs"/>
          <w:sz w:val="26"/>
          <w:rtl/>
          <w:lang w:bidi="fa-IR"/>
        </w:rPr>
        <w:t>ی</w:t>
      </w:r>
      <w:r w:rsidRPr="0035232E">
        <w:rPr>
          <w:sz w:val="26"/>
          <w:rtl/>
          <w:lang w:bidi="fa-IR"/>
        </w:rPr>
        <w:t xml:space="preserve"> مختلف برا</w:t>
      </w:r>
      <w:r w:rsidRPr="0035232E">
        <w:rPr>
          <w:rFonts w:hint="cs"/>
          <w:sz w:val="26"/>
          <w:rtl/>
          <w:lang w:bidi="fa-IR"/>
        </w:rPr>
        <w:t>ی</w:t>
      </w:r>
      <w:r w:rsidRPr="0035232E">
        <w:rPr>
          <w:sz w:val="26"/>
          <w:rtl/>
          <w:lang w:bidi="fa-IR"/>
        </w:rPr>
        <w:t xml:space="preserve"> آن، حل چالشها</w:t>
      </w:r>
      <w:r w:rsidRPr="0035232E">
        <w:rPr>
          <w:rFonts w:hint="cs"/>
          <w:sz w:val="26"/>
          <w:rtl/>
          <w:lang w:bidi="fa-IR"/>
        </w:rPr>
        <w:t>ی</w:t>
      </w:r>
      <w:r w:rsidRPr="0035232E">
        <w:rPr>
          <w:sz w:val="26"/>
          <w:rtl/>
          <w:lang w:bidi="fa-IR"/>
        </w:rPr>
        <w:t xml:space="preserve"> توسعه منطقه‌ا</w:t>
      </w:r>
      <w:r w:rsidRPr="0035232E">
        <w:rPr>
          <w:rFonts w:hint="cs"/>
          <w:sz w:val="26"/>
          <w:rtl/>
          <w:lang w:bidi="fa-IR"/>
        </w:rPr>
        <w:t>ی</w:t>
      </w:r>
      <w:r w:rsidRPr="0035232E">
        <w:rPr>
          <w:sz w:val="26"/>
          <w:rtl/>
          <w:lang w:bidi="fa-IR"/>
        </w:rPr>
        <w:t xml:space="preserve"> و تعد</w:t>
      </w:r>
      <w:r w:rsidRPr="0035232E">
        <w:rPr>
          <w:rFonts w:hint="cs"/>
          <w:sz w:val="26"/>
          <w:rtl/>
          <w:lang w:bidi="fa-IR"/>
        </w:rPr>
        <w:t>ی</w:t>
      </w:r>
      <w:r w:rsidRPr="0035232E">
        <w:rPr>
          <w:rFonts w:hint="eastAsia"/>
          <w:sz w:val="26"/>
          <w:rtl/>
          <w:lang w:bidi="fa-IR"/>
        </w:rPr>
        <w:t>ل</w:t>
      </w:r>
      <w:r w:rsidRPr="0035232E">
        <w:rPr>
          <w:sz w:val="26"/>
          <w:rtl/>
          <w:lang w:bidi="fa-IR"/>
        </w:rPr>
        <w:t xml:space="preserve"> ز</w:t>
      </w:r>
      <w:r w:rsidRPr="0035232E">
        <w:rPr>
          <w:rFonts w:hint="cs"/>
          <w:sz w:val="26"/>
          <w:rtl/>
          <w:lang w:bidi="fa-IR"/>
        </w:rPr>
        <w:t>ی</w:t>
      </w:r>
      <w:r w:rsidRPr="0035232E">
        <w:rPr>
          <w:rFonts w:hint="eastAsia"/>
          <w:sz w:val="26"/>
          <w:rtl/>
          <w:lang w:bidi="fa-IR"/>
        </w:rPr>
        <w:t>رساختها</w:t>
      </w:r>
      <w:r w:rsidRPr="0035232E">
        <w:rPr>
          <w:sz w:val="26"/>
          <w:rtl/>
          <w:lang w:bidi="fa-IR"/>
        </w:rPr>
        <w:t xml:space="preserve"> و خدمات در مق</w:t>
      </w:r>
      <w:r w:rsidRPr="0035232E">
        <w:rPr>
          <w:rFonts w:hint="cs"/>
          <w:sz w:val="26"/>
          <w:rtl/>
          <w:lang w:bidi="fa-IR"/>
        </w:rPr>
        <w:t>ی</w:t>
      </w:r>
      <w:r w:rsidRPr="0035232E">
        <w:rPr>
          <w:rFonts w:hint="eastAsia"/>
          <w:sz w:val="26"/>
          <w:rtl/>
          <w:lang w:bidi="fa-IR"/>
        </w:rPr>
        <w:t>اسها</w:t>
      </w:r>
      <w:r w:rsidRPr="0035232E">
        <w:rPr>
          <w:rFonts w:hint="cs"/>
          <w:sz w:val="26"/>
          <w:rtl/>
          <w:lang w:bidi="fa-IR"/>
        </w:rPr>
        <w:t>ی</w:t>
      </w:r>
      <w:r w:rsidRPr="0035232E">
        <w:rPr>
          <w:sz w:val="26"/>
          <w:rtl/>
          <w:lang w:bidi="fa-IR"/>
        </w:rPr>
        <w:t xml:space="preserve"> کلان م</w:t>
      </w:r>
      <w:r w:rsidRPr="0035232E">
        <w:rPr>
          <w:rFonts w:hint="cs"/>
          <w:sz w:val="26"/>
          <w:rtl/>
          <w:lang w:bidi="fa-IR"/>
        </w:rPr>
        <w:t>ی</w:t>
      </w:r>
      <w:r w:rsidRPr="0035232E">
        <w:rPr>
          <w:rFonts w:hint="eastAsia"/>
          <w:sz w:val="26"/>
          <w:rtl/>
          <w:lang w:bidi="fa-IR"/>
        </w:rPr>
        <w:t>باشد</w:t>
      </w:r>
      <w:r w:rsidRPr="0035232E">
        <w:rPr>
          <w:sz w:val="26"/>
          <w:lang w:bidi="fa-IR"/>
        </w:rPr>
        <w:t>.</w:t>
      </w:r>
    </w:p>
    <w:p w:rsidR="0035232E" w:rsidRPr="0035232E" w:rsidRDefault="0035232E" w:rsidP="0035232E">
      <w:pPr>
        <w:bidi/>
        <w:jc w:val="both"/>
        <w:rPr>
          <w:b/>
          <w:bCs/>
          <w:sz w:val="26"/>
          <w:rtl/>
          <w:lang w:bidi="fa-IR"/>
        </w:rPr>
      </w:pPr>
      <w:r>
        <w:rPr>
          <w:rFonts w:hint="cs"/>
          <w:b/>
          <w:bCs/>
          <w:sz w:val="26"/>
          <w:rtl/>
          <w:lang w:bidi="fa-IR"/>
        </w:rPr>
        <w:t xml:space="preserve">1-6- </w:t>
      </w:r>
      <w:r w:rsidRPr="0035232E">
        <w:rPr>
          <w:rFonts w:hint="eastAsia"/>
          <w:b/>
          <w:bCs/>
          <w:sz w:val="26"/>
          <w:rtl/>
          <w:lang w:bidi="fa-IR"/>
        </w:rPr>
        <w:t>برنامه</w:t>
      </w:r>
      <w:r w:rsidRPr="0035232E">
        <w:rPr>
          <w:rFonts w:hint="cs"/>
          <w:b/>
          <w:bCs/>
          <w:sz w:val="26"/>
          <w:rtl/>
          <w:lang w:bidi="fa-IR"/>
        </w:rPr>
        <w:t xml:space="preserve"> مدیریتی</w:t>
      </w:r>
      <w:r w:rsidRPr="0035232E">
        <w:rPr>
          <w:b/>
          <w:bCs/>
          <w:sz w:val="26"/>
          <w:rtl/>
          <w:lang w:bidi="fa-IR"/>
        </w:rPr>
        <w:t xml:space="preserve"> ا</w:t>
      </w:r>
      <w:r w:rsidRPr="0035232E">
        <w:rPr>
          <w:rFonts w:hint="cs"/>
          <w:b/>
          <w:bCs/>
          <w:sz w:val="26"/>
          <w:rtl/>
          <w:lang w:bidi="fa-IR"/>
        </w:rPr>
        <w:t>یالت</w:t>
      </w:r>
      <w:r w:rsidRPr="0035232E">
        <w:rPr>
          <w:b/>
          <w:bCs/>
          <w:sz w:val="26"/>
          <w:rtl/>
          <w:lang w:bidi="fa-IR"/>
        </w:rPr>
        <w:t xml:space="preserve"> انتار</w:t>
      </w:r>
      <w:r w:rsidRPr="0035232E">
        <w:rPr>
          <w:rFonts w:hint="cs"/>
          <w:b/>
          <w:bCs/>
          <w:sz w:val="26"/>
          <w:rtl/>
          <w:lang w:bidi="fa-IR"/>
        </w:rPr>
        <w:t>ی</w:t>
      </w:r>
      <w:r w:rsidRPr="0035232E">
        <w:rPr>
          <w:rFonts w:hint="eastAsia"/>
          <w:b/>
          <w:bCs/>
          <w:sz w:val="26"/>
          <w:rtl/>
          <w:lang w:bidi="fa-IR"/>
        </w:rPr>
        <w:t>و</w:t>
      </w:r>
      <w:r w:rsidRPr="0035232E">
        <w:rPr>
          <w:b/>
          <w:bCs/>
          <w:sz w:val="26"/>
          <w:rtl/>
          <w:lang w:bidi="fa-IR"/>
        </w:rPr>
        <w:t xml:space="preserve"> برا</w:t>
      </w:r>
      <w:r w:rsidRPr="0035232E">
        <w:rPr>
          <w:rFonts w:hint="cs"/>
          <w:b/>
          <w:bCs/>
          <w:sz w:val="26"/>
          <w:rtl/>
          <w:lang w:bidi="fa-IR"/>
        </w:rPr>
        <w:t>ی</w:t>
      </w:r>
      <w:r w:rsidRPr="0035232E">
        <w:rPr>
          <w:b/>
          <w:bCs/>
          <w:sz w:val="26"/>
          <w:rtl/>
          <w:lang w:bidi="fa-IR"/>
        </w:rPr>
        <w:t xml:space="preserve"> جهات</w:t>
      </w:r>
      <w:r w:rsidRPr="0035232E">
        <w:rPr>
          <w:rFonts w:hint="cs"/>
          <w:b/>
          <w:bCs/>
          <w:sz w:val="26"/>
          <w:rtl/>
          <w:lang w:bidi="fa-IR"/>
        </w:rPr>
        <w:t>ی</w:t>
      </w:r>
      <w:r w:rsidRPr="0035232E">
        <w:rPr>
          <w:b/>
          <w:bCs/>
          <w:sz w:val="26"/>
          <w:rtl/>
          <w:lang w:bidi="fa-IR"/>
        </w:rPr>
        <w:t xml:space="preserve"> شدن کلانشهر تورنتو</w:t>
      </w:r>
    </w:p>
    <w:p w:rsidR="0035232E" w:rsidRPr="0035232E" w:rsidRDefault="0035232E" w:rsidP="0035232E">
      <w:pPr>
        <w:bidi/>
        <w:jc w:val="both"/>
        <w:rPr>
          <w:sz w:val="26"/>
          <w:rtl/>
          <w:lang w:bidi="fa-IR"/>
        </w:rPr>
      </w:pPr>
      <w:r w:rsidRPr="0035232E">
        <w:rPr>
          <w:sz w:val="26"/>
          <w:rtl/>
          <w:lang w:bidi="fa-IR"/>
        </w:rPr>
        <w:t>1</w:t>
      </w:r>
      <w:r w:rsidRPr="0035232E">
        <w:rPr>
          <w:sz w:val="26"/>
          <w:lang w:bidi="fa-IR"/>
        </w:rPr>
        <w:t xml:space="preserve">- </w:t>
      </w:r>
      <w:r w:rsidRPr="0035232E">
        <w:rPr>
          <w:sz w:val="26"/>
          <w:rtl/>
          <w:lang w:bidi="fa-IR"/>
        </w:rPr>
        <w:t>تعر</w:t>
      </w:r>
      <w:r w:rsidRPr="0035232E">
        <w:rPr>
          <w:rFonts w:hint="cs"/>
          <w:sz w:val="26"/>
          <w:rtl/>
          <w:lang w:bidi="fa-IR"/>
        </w:rPr>
        <w:t>ی</w:t>
      </w:r>
      <w:r w:rsidRPr="0035232E">
        <w:rPr>
          <w:rFonts w:hint="eastAsia"/>
          <w:sz w:val="26"/>
          <w:rtl/>
          <w:lang w:bidi="fa-IR"/>
        </w:rPr>
        <w:t>ف</w:t>
      </w:r>
      <w:r w:rsidRPr="0035232E">
        <w:rPr>
          <w:sz w:val="26"/>
          <w:rtl/>
          <w:lang w:bidi="fa-IR"/>
        </w:rPr>
        <w:t xml:space="preserve"> طرحها</w:t>
      </w:r>
      <w:r w:rsidRPr="0035232E">
        <w:rPr>
          <w:rFonts w:hint="cs"/>
          <w:sz w:val="26"/>
          <w:rtl/>
          <w:lang w:bidi="fa-IR"/>
        </w:rPr>
        <w:t>ی</w:t>
      </w:r>
      <w:r w:rsidRPr="0035232E">
        <w:rPr>
          <w:sz w:val="26"/>
          <w:rtl/>
          <w:lang w:bidi="fa-IR"/>
        </w:rPr>
        <w:t xml:space="preserve"> توسعه منطقه‌ا</w:t>
      </w:r>
      <w:r w:rsidRPr="0035232E">
        <w:rPr>
          <w:rFonts w:hint="cs"/>
          <w:sz w:val="26"/>
          <w:rtl/>
          <w:lang w:bidi="fa-IR"/>
        </w:rPr>
        <w:t>ی</w:t>
      </w:r>
      <w:r w:rsidRPr="0035232E">
        <w:rPr>
          <w:sz w:val="26"/>
          <w:rtl/>
          <w:lang w:bidi="fa-IR"/>
        </w:rPr>
        <w:t xml:space="preserve"> و ا</w:t>
      </w:r>
      <w:r w:rsidRPr="0035232E">
        <w:rPr>
          <w:rFonts w:hint="cs"/>
          <w:sz w:val="26"/>
          <w:rtl/>
          <w:lang w:bidi="fa-IR"/>
        </w:rPr>
        <w:t>ی</w:t>
      </w:r>
      <w:r w:rsidRPr="0035232E">
        <w:rPr>
          <w:rFonts w:hint="eastAsia"/>
          <w:sz w:val="26"/>
          <w:rtl/>
          <w:lang w:bidi="fa-IR"/>
        </w:rPr>
        <w:t>جاد</w:t>
      </w:r>
      <w:r w:rsidRPr="0035232E">
        <w:rPr>
          <w:sz w:val="26"/>
          <w:rtl/>
          <w:lang w:bidi="fa-IR"/>
        </w:rPr>
        <w:t xml:space="preserve"> سازمانها</w:t>
      </w:r>
      <w:r w:rsidRPr="0035232E">
        <w:rPr>
          <w:rFonts w:hint="cs"/>
          <w:sz w:val="26"/>
          <w:rtl/>
          <w:lang w:bidi="fa-IR"/>
        </w:rPr>
        <w:t>ی</w:t>
      </w:r>
      <w:r w:rsidRPr="0035232E">
        <w:rPr>
          <w:sz w:val="26"/>
          <w:rtl/>
          <w:lang w:bidi="fa-IR"/>
        </w:rPr>
        <w:t xml:space="preserve"> متول</w:t>
      </w:r>
      <w:r w:rsidRPr="0035232E">
        <w:rPr>
          <w:rFonts w:hint="cs"/>
          <w:sz w:val="26"/>
          <w:rtl/>
          <w:lang w:bidi="fa-IR"/>
        </w:rPr>
        <w:t>ی</w:t>
      </w:r>
    </w:p>
    <w:p w:rsidR="0035232E" w:rsidRPr="0035232E" w:rsidRDefault="0035232E" w:rsidP="0035232E">
      <w:pPr>
        <w:bidi/>
        <w:jc w:val="both"/>
        <w:rPr>
          <w:sz w:val="26"/>
          <w:rtl/>
          <w:lang w:bidi="fa-IR"/>
        </w:rPr>
      </w:pPr>
      <w:r w:rsidRPr="0035232E">
        <w:rPr>
          <w:sz w:val="26"/>
          <w:rtl/>
          <w:lang w:bidi="fa-IR"/>
        </w:rPr>
        <w:t>2</w:t>
      </w:r>
      <w:r w:rsidRPr="0035232E">
        <w:rPr>
          <w:sz w:val="26"/>
          <w:lang w:bidi="fa-IR"/>
        </w:rPr>
        <w:t xml:space="preserve">- </w:t>
      </w:r>
      <w:r w:rsidRPr="0035232E">
        <w:rPr>
          <w:sz w:val="26"/>
          <w:rtl/>
          <w:lang w:bidi="fa-IR"/>
        </w:rPr>
        <w:t>توسعه اقتصاد</w:t>
      </w:r>
      <w:r w:rsidRPr="0035232E">
        <w:rPr>
          <w:rFonts w:hint="cs"/>
          <w:sz w:val="26"/>
          <w:rtl/>
          <w:lang w:bidi="fa-IR"/>
        </w:rPr>
        <w:t>ی</w:t>
      </w:r>
    </w:p>
    <w:p w:rsidR="0035232E" w:rsidRPr="0035232E" w:rsidRDefault="0035232E" w:rsidP="0035232E">
      <w:pPr>
        <w:bidi/>
        <w:jc w:val="both"/>
        <w:rPr>
          <w:sz w:val="26"/>
          <w:rtl/>
          <w:lang w:bidi="fa-IR"/>
        </w:rPr>
      </w:pPr>
      <w:r w:rsidRPr="0035232E">
        <w:rPr>
          <w:sz w:val="26"/>
          <w:rtl/>
          <w:lang w:bidi="fa-IR"/>
        </w:rPr>
        <w:t>3</w:t>
      </w:r>
      <w:r w:rsidRPr="0035232E">
        <w:rPr>
          <w:sz w:val="26"/>
          <w:lang w:bidi="fa-IR"/>
        </w:rPr>
        <w:t xml:space="preserve">- </w:t>
      </w:r>
      <w:r w:rsidRPr="0035232E">
        <w:rPr>
          <w:sz w:val="26"/>
          <w:rtl/>
          <w:lang w:bidi="fa-IR"/>
        </w:rPr>
        <w:t>توسعه مجدد نوار ساحل</w:t>
      </w:r>
      <w:r w:rsidRPr="0035232E">
        <w:rPr>
          <w:rFonts w:hint="cs"/>
          <w:sz w:val="26"/>
          <w:rtl/>
          <w:lang w:bidi="fa-IR"/>
        </w:rPr>
        <w:t>ی</w:t>
      </w:r>
      <w:r w:rsidRPr="0035232E">
        <w:rPr>
          <w:sz w:val="26"/>
          <w:rtl/>
          <w:lang w:bidi="fa-IR"/>
        </w:rPr>
        <w:t xml:space="preserve"> در</w:t>
      </w:r>
      <w:r w:rsidRPr="0035232E">
        <w:rPr>
          <w:rFonts w:hint="cs"/>
          <w:sz w:val="26"/>
          <w:rtl/>
          <w:lang w:bidi="fa-IR"/>
        </w:rPr>
        <w:t>ی</w:t>
      </w:r>
      <w:r w:rsidRPr="0035232E">
        <w:rPr>
          <w:rFonts w:hint="eastAsia"/>
          <w:sz w:val="26"/>
          <w:rtl/>
          <w:lang w:bidi="fa-IR"/>
        </w:rPr>
        <w:t>اچه</w:t>
      </w:r>
      <w:r w:rsidRPr="0035232E">
        <w:rPr>
          <w:sz w:val="26"/>
          <w:rtl/>
          <w:lang w:bidi="fa-IR"/>
        </w:rPr>
        <w:t xml:space="preserve"> اونتار</w:t>
      </w:r>
      <w:r w:rsidRPr="0035232E">
        <w:rPr>
          <w:rFonts w:hint="cs"/>
          <w:sz w:val="26"/>
          <w:rtl/>
          <w:lang w:bidi="fa-IR"/>
        </w:rPr>
        <w:t>ی</w:t>
      </w:r>
      <w:r w:rsidRPr="0035232E">
        <w:rPr>
          <w:rFonts w:hint="eastAsia"/>
          <w:sz w:val="26"/>
          <w:rtl/>
          <w:lang w:bidi="fa-IR"/>
        </w:rPr>
        <w:t>و</w:t>
      </w:r>
      <w:r w:rsidRPr="0035232E">
        <w:rPr>
          <w:sz w:val="26"/>
          <w:rtl/>
          <w:lang w:bidi="fa-IR"/>
        </w:rPr>
        <w:t xml:space="preserve"> ( توسعه خدمات تجار</w:t>
      </w:r>
      <w:r w:rsidRPr="0035232E">
        <w:rPr>
          <w:rFonts w:hint="cs"/>
          <w:sz w:val="26"/>
          <w:rtl/>
          <w:lang w:bidi="fa-IR"/>
        </w:rPr>
        <w:t>ی</w:t>
      </w:r>
      <w:r w:rsidRPr="0035232E">
        <w:rPr>
          <w:rFonts w:hint="eastAsia"/>
          <w:sz w:val="26"/>
          <w:rtl/>
          <w:lang w:bidi="fa-IR"/>
        </w:rPr>
        <w:t>،</w:t>
      </w:r>
      <w:r w:rsidRPr="0035232E">
        <w:rPr>
          <w:sz w:val="26"/>
          <w:rtl/>
          <w:lang w:bidi="fa-IR"/>
        </w:rPr>
        <w:t xml:space="preserve"> فضا</w:t>
      </w:r>
      <w:r w:rsidRPr="0035232E">
        <w:rPr>
          <w:rFonts w:hint="cs"/>
          <w:sz w:val="26"/>
          <w:rtl/>
          <w:lang w:bidi="fa-IR"/>
        </w:rPr>
        <w:t>ی</w:t>
      </w:r>
      <w:r w:rsidRPr="0035232E">
        <w:rPr>
          <w:sz w:val="26"/>
          <w:rtl/>
          <w:lang w:bidi="fa-IR"/>
        </w:rPr>
        <w:t xml:space="preserve"> پارکها و مسکن)</w:t>
      </w:r>
    </w:p>
    <w:p w:rsidR="007B7593" w:rsidRDefault="0035232E" w:rsidP="0035232E">
      <w:pPr>
        <w:bidi/>
        <w:jc w:val="both"/>
        <w:rPr>
          <w:sz w:val="26"/>
          <w:rtl/>
          <w:lang w:bidi="fa-IR"/>
        </w:rPr>
      </w:pPr>
      <w:r w:rsidRPr="0035232E">
        <w:rPr>
          <w:sz w:val="26"/>
          <w:rtl/>
          <w:lang w:bidi="fa-IR"/>
        </w:rPr>
        <w:t>4- برنامه ر</w:t>
      </w:r>
      <w:r w:rsidRPr="0035232E">
        <w:rPr>
          <w:rFonts w:hint="cs"/>
          <w:sz w:val="26"/>
          <w:rtl/>
          <w:lang w:bidi="fa-IR"/>
        </w:rPr>
        <w:t>ی</w:t>
      </w:r>
      <w:r w:rsidRPr="0035232E">
        <w:rPr>
          <w:rFonts w:hint="eastAsia"/>
          <w:sz w:val="26"/>
          <w:rtl/>
          <w:lang w:bidi="fa-IR"/>
        </w:rPr>
        <w:t>ز</w:t>
      </w:r>
      <w:r w:rsidRPr="0035232E">
        <w:rPr>
          <w:rFonts w:hint="cs"/>
          <w:sz w:val="26"/>
          <w:rtl/>
          <w:lang w:bidi="fa-IR"/>
        </w:rPr>
        <w:t>ی</w:t>
      </w:r>
      <w:r w:rsidRPr="0035232E">
        <w:rPr>
          <w:sz w:val="26"/>
          <w:rtl/>
          <w:lang w:bidi="fa-IR"/>
        </w:rPr>
        <w:t xml:space="preserve"> حمل و نقل منطقه‌ا</w:t>
      </w:r>
      <w:r w:rsidRPr="0035232E">
        <w:rPr>
          <w:rFonts w:hint="cs"/>
          <w:sz w:val="26"/>
          <w:rtl/>
          <w:lang w:bidi="fa-IR"/>
        </w:rPr>
        <w:t>ی</w:t>
      </w:r>
    </w:p>
    <w:p w:rsidR="00704F03" w:rsidRDefault="00704F03" w:rsidP="00704F03">
      <w:pPr>
        <w:bidi/>
        <w:jc w:val="both"/>
        <w:rPr>
          <w:sz w:val="26"/>
          <w:rtl/>
          <w:lang w:bidi="fa-IR"/>
        </w:rPr>
      </w:pPr>
      <w:r w:rsidRPr="00704F03">
        <w:rPr>
          <w:noProof/>
          <w:sz w:val="26"/>
          <w:lang w:val="en-US"/>
        </w:rPr>
        <w:lastRenderedPageBreak/>
        <w:drawing>
          <wp:inline distT="0" distB="0" distL="0" distR="0" wp14:anchorId="7AF32F30" wp14:editId="5E6638CD">
            <wp:extent cx="6299835" cy="3092450"/>
            <wp:effectExtent l="0" t="0" r="5715"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6">
                      <a:extLst>
                        <a:ext uri="{28A0092B-C50C-407E-A947-70E740481C1C}">
                          <a14:useLocalDpi xmlns:a14="http://schemas.microsoft.com/office/drawing/2010/main" val="0"/>
                        </a:ext>
                      </a:extLst>
                    </a:blip>
                    <a:srcRect t="6358" b="6379"/>
                    <a:stretch/>
                  </pic:blipFill>
                  <pic:spPr>
                    <a:xfrm>
                      <a:off x="0" y="0"/>
                      <a:ext cx="6299835" cy="3092450"/>
                    </a:xfrm>
                    <a:prstGeom prst="rect">
                      <a:avLst/>
                    </a:prstGeom>
                  </pic:spPr>
                </pic:pic>
              </a:graphicData>
            </a:graphic>
          </wp:inline>
        </w:drawing>
      </w:r>
    </w:p>
    <w:p w:rsidR="00704F03" w:rsidRPr="00704F03" w:rsidRDefault="00704F03" w:rsidP="00704F03">
      <w:pPr>
        <w:bidi/>
        <w:jc w:val="center"/>
        <w:rPr>
          <w:sz w:val="24"/>
          <w:szCs w:val="24"/>
          <w:rtl/>
          <w:lang w:bidi="fa-IR"/>
        </w:rPr>
      </w:pPr>
      <w:r w:rsidRPr="00704F03">
        <w:rPr>
          <w:rFonts w:hint="cs"/>
          <w:sz w:val="24"/>
          <w:szCs w:val="24"/>
          <w:rtl/>
          <w:lang w:bidi="fa-IR"/>
        </w:rPr>
        <w:t>"تورنتو شهر خوب" از شعارهای برندینگ جهت جهانی شدن تورنتو</w:t>
      </w:r>
    </w:p>
    <w:p w:rsidR="00704F03" w:rsidRDefault="0035232E" w:rsidP="00704F03">
      <w:pPr>
        <w:bidi/>
        <w:jc w:val="both"/>
        <w:rPr>
          <w:b/>
          <w:bCs/>
          <w:sz w:val="26"/>
          <w:rtl/>
          <w:lang w:bidi="fa-IR"/>
        </w:rPr>
      </w:pPr>
      <w:r w:rsidRPr="0035232E">
        <w:rPr>
          <w:rFonts w:hint="cs"/>
          <w:b/>
          <w:bCs/>
          <w:sz w:val="26"/>
          <w:rtl/>
          <w:lang w:bidi="fa-IR"/>
        </w:rPr>
        <w:t xml:space="preserve">2-6- </w:t>
      </w:r>
      <w:r w:rsidRPr="0035232E">
        <w:rPr>
          <w:b/>
          <w:bCs/>
          <w:sz w:val="26"/>
          <w:rtl/>
          <w:lang w:bidi="fa-IR"/>
        </w:rPr>
        <w:t>طرح هسته شهر</w:t>
      </w:r>
      <w:r w:rsidRPr="0035232E">
        <w:rPr>
          <w:rFonts w:hint="cs"/>
          <w:b/>
          <w:bCs/>
          <w:sz w:val="26"/>
          <w:rtl/>
          <w:lang w:bidi="fa-IR"/>
        </w:rPr>
        <w:t>ی</w:t>
      </w:r>
      <w:r w:rsidRPr="0035232E">
        <w:rPr>
          <w:b/>
          <w:bCs/>
          <w:sz w:val="26"/>
          <w:rtl/>
          <w:lang w:bidi="fa-IR"/>
        </w:rPr>
        <w:t xml:space="preserve"> تورنتو</w:t>
      </w:r>
    </w:p>
    <w:p w:rsidR="0035232E" w:rsidRDefault="00201DC4" w:rsidP="00201DC4">
      <w:pPr>
        <w:bidi/>
        <w:jc w:val="both"/>
        <w:rPr>
          <w:sz w:val="26"/>
          <w:rtl/>
          <w:lang w:bidi="fa-IR"/>
        </w:rPr>
      </w:pPr>
      <w:r w:rsidRPr="00201DC4">
        <w:rPr>
          <w:rFonts w:hint="cs"/>
          <w:sz w:val="26"/>
          <w:rtl/>
          <w:lang w:bidi="fa-IR"/>
        </w:rPr>
        <w:t>ی</w:t>
      </w:r>
      <w:r w:rsidRPr="00201DC4">
        <w:rPr>
          <w:rFonts w:hint="eastAsia"/>
          <w:sz w:val="26"/>
          <w:rtl/>
          <w:lang w:bidi="fa-IR"/>
        </w:rPr>
        <w:t>ک</w:t>
      </w:r>
      <w:r w:rsidRPr="00201DC4">
        <w:rPr>
          <w:sz w:val="26"/>
          <w:rtl/>
          <w:lang w:bidi="fa-IR"/>
        </w:rPr>
        <w:t xml:space="preserve"> برنامه 25 ساله برا</w:t>
      </w:r>
      <w:r w:rsidRPr="00201DC4">
        <w:rPr>
          <w:rFonts w:hint="cs"/>
          <w:sz w:val="26"/>
          <w:rtl/>
          <w:lang w:bidi="fa-IR"/>
        </w:rPr>
        <w:t>ی</w:t>
      </w:r>
      <w:r w:rsidRPr="00201DC4">
        <w:rPr>
          <w:sz w:val="26"/>
          <w:rtl/>
          <w:lang w:bidi="fa-IR"/>
        </w:rPr>
        <w:t xml:space="preserve"> مرکز شهر تورنتو م</w:t>
      </w:r>
      <w:r w:rsidRPr="00201DC4">
        <w:rPr>
          <w:rFonts w:hint="cs"/>
          <w:sz w:val="26"/>
          <w:rtl/>
          <w:lang w:bidi="fa-IR"/>
        </w:rPr>
        <w:t>ی</w:t>
      </w:r>
      <w:r w:rsidRPr="00201DC4">
        <w:rPr>
          <w:rFonts w:hint="eastAsia"/>
          <w:sz w:val="26"/>
          <w:rtl/>
          <w:lang w:bidi="fa-IR"/>
        </w:rPr>
        <w:t>باشد</w:t>
      </w:r>
      <w:r w:rsidRPr="00201DC4">
        <w:rPr>
          <w:sz w:val="26"/>
          <w:rtl/>
          <w:lang w:bidi="fa-IR"/>
        </w:rPr>
        <w:t>. هدف از طرح</w:t>
      </w:r>
      <w:r>
        <w:rPr>
          <w:rFonts w:hint="cs"/>
          <w:sz w:val="26"/>
          <w:rtl/>
          <w:lang w:bidi="fa-IR"/>
        </w:rPr>
        <w:t xml:space="preserve"> ایجاد</w:t>
      </w:r>
      <w:r w:rsidRPr="00201DC4">
        <w:rPr>
          <w:sz w:val="26"/>
          <w:rtl/>
          <w:lang w:bidi="fa-IR"/>
        </w:rPr>
        <w:t xml:space="preserve"> مرکز شهر</w:t>
      </w:r>
      <w:r w:rsidRPr="00201DC4">
        <w:rPr>
          <w:rFonts w:hint="cs"/>
          <w:sz w:val="26"/>
          <w:rtl/>
          <w:lang w:bidi="fa-IR"/>
        </w:rPr>
        <w:t>ی</w:t>
      </w:r>
      <w:r>
        <w:rPr>
          <w:rFonts w:hint="cs"/>
          <w:sz w:val="26"/>
          <w:rtl/>
          <w:lang w:bidi="fa-IR"/>
        </w:rPr>
        <w:t xml:space="preserve"> خلاق</w:t>
      </w:r>
      <w:r w:rsidRPr="00201DC4">
        <w:rPr>
          <w:sz w:val="26"/>
          <w:rtl/>
          <w:lang w:bidi="fa-IR"/>
        </w:rPr>
        <w:t xml:space="preserve"> برا</w:t>
      </w:r>
      <w:r w:rsidRPr="00201DC4">
        <w:rPr>
          <w:rFonts w:hint="cs"/>
          <w:sz w:val="26"/>
          <w:rtl/>
          <w:lang w:bidi="fa-IR"/>
        </w:rPr>
        <w:t>ی</w:t>
      </w:r>
      <w:r w:rsidRPr="00201DC4">
        <w:rPr>
          <w:sz w:val="26"/>
          <w:rtl/>
          <w:lang w:bidi="fa-IR"/>
        </w:rPr>
        <w:t xml:space="preserve"> لذت بردن همه افراد و تلاش برا</w:t>
      </w:r>
      <w:r w:rsidRPr="00201DC4">
        <w:rPr>
          <w:rFonts w:hint="cs"/>
          <w:sz w:val="26"/>
          <w:rtl/>
          <w:lang w:bidi="fa-IR"/>
        </w:rPr>
        <w:t>ی</w:t>
      </w:r>
      <w:r w:rsidRPr="00201DC4">
        <w:rPr>
          <w:sz w:val="26"/>
          <w:rtl/>
          <w:lang w:bidi="fa-IR"/>
        </w:rPr>
        <w:t xml:space="preserve"> جهان</w:t>
      </w:r>
      <w:r w:rsidRPr="00201DC4">
        <w:rPr>
          <w:rFonts w:hint="cs"/>
          <w:sz w:val="26"/>
          <w:rtl/>
          <w:lang w:bidi="fa-IR"/>
        </w:rPr>
        <w:t>ی</w:t>
      </w:r>
      <w:r w:rsidRPr="00201DC4">
        <w:rPr>
          <w:sz w:val="26"/>
          <w:rtl/>
          <w:lang w:bidi="fa-IR"/>
        </w:rPr>
        <w:t xml:space="preserve"> شدن</w:t>
      </w:r>
      <w:r>
        <w:rPr>
          <w:rFonts w:hint="cs"/>
          <w:sz w:val="26"/>
          <w:rtl/>
          <w:lang w:bidi="fa-IR"/>
        </w:rPr>
        <w:t xml:space="preserve"> در بود.</w:t>
      </w:r>
    </w:p>
    <w:p w:rsidR="00704F03" w:rsidRDefault="00201DC4" w:rsidP="00704F03">
      <w:pPr>
        <w:bidi/>
        <w:jc w:val="both"/>
        <w:rPr>
          <w:sz w:val="26"/>
          <w:rtl/>
          <w:lang w:bidi="fa-IR"/>
        </w:rPr>
      </w:pPr>
      <w:r w:rsidRPr="00201DC4">
        <w:rPr>
          <w:sz w:val="26"/>
          <w:rtl/>
          <w:lang w:bidi="fa-IR"/>
        </w:rPr>
        <w:t>در دهه 1950مرکز شهر تورنتو در اشتغال و اسکان به سرعت در حال کاهش بوده است؛ ز</w:t>
      </w:r>
      <w:r w:rsidRPr="00201DC4">
        <w:rPr>
          <w:rFonts w:hint="cs"/>
          <w:sz w:val="26"/>
          <w:rtl/>
          <w:lang w:bidi="fa-IR"/>
        </w:rPr>
        <w:t>ی</w:t>
      </w:r>
      <w:r w:rsidRPr="00201DC4">
        <w:rPr>
          <w:rFonts w:hint="eastAsia"/>
          <w:sz w:val="26"/>
          <w:rtl/>
          <w:lang w:bidi="fa-IR"/>
        </w:rPr>
        <w:t>را</w:t>
      </w:r>
      <w:r w:rsidRPr="00201DC4">
        <w:rPr>
          <w:sz w:val="26"/>
          <w:rtl/>
          <w:lang w:bidi="fa-IR"/>
        </w:rPr>
        <w:t xml:space="preserve"> ساکن</w:t>
      </w:r>
      <w:r w:rsidRPr="00201DC4">
        <w:rPr>
          <w:rFonts w:hint="cs"/>
          <w:sz w:val="26"/>
          <w:rtl/>
          <w:lang w:bidi="fa-IR"/>
        </w:rPr>
        <w:t>ی</w:t>
      </w:r>
      <w:r w:rsidRPr="00201DC4">
        <w:rPr>
          <w:rFonts w:hint="eastAsia"/>
          <w:sz w:val="26"/>
          <w:rtl/>
          <w:lang w:bidi="fa-IR"/>
        </w:rPr>
        <w:t>ن</w:t>
      </w:r>
      <w:r w:rsidRPr="00201DC4">
        <w:rPr>
          <w:sz w:val="26"/>
          <w:rtl/>
          <w:lang w:bidi="fa-IR"/>
        </w:rPr>
        <w:t xml:space="preserve"> پس از جنگ به سمت حومه‌ها مرکز شهر را تخل</w:t>
      </w:r>
      <w:r w:rsidRPr="00201DC4">
        <w:rPr>
          <w:rFonts w:hint="cs"/>
          <w:sz w:val="26"/>
          <w:rtl/>
          <w:lang w:bidi="fa-IR"/>
        </w:rPr>
        <w:t>ی</w:t>
      </w:r>
      <w:r w:rsidRPr="00201DC4">
        <w:rPr>
          <w:rFonts w:hint="eastAsia"/>
          <w:sz w:val="26"/>
          <w:rtl/>
          <w:lang w:bidi="fa-IR"/>
        </w:rPr>
        <w:t>ه</w:t>
      </w:r>
      <w:r w:rsidRPr="00201DC4">
        <w:rPr>
          <w:sz w:val="26"/>
          <w:rtl/>
          <w:lang w:bidi="fa-IR"/>
        </w:rPr>
        <w:t xml:space="preserve"> کرده و آن را به در</w:t>
      </w:r>
      <w:r w:rsidRPr="00201DC4">
        <w:rPr>
          <w:rFonts w:hint="cs"/>
          <w:sz w:val="26"/>
          <w:rtl/>
          <w:lang w:bidi="fa-IR"/>
        </w:rPr>
        <w:t>ی</w:t>
      </w:r>
      <w:r w:rsidRPr="00201DC4">
        <w:rPr>
          <w:rFonts w:hint="eastAsia"/>
          <w:sz w:val="26"/>
          <w:rtl/>
          <w:lang w:bidi="fa-IR"/>
        </w:rPr>
        <w:t>ا</w:t>
      </w:r>
      <w:r w:rsidRPr="00201DC4">
        <w:rPr>
          <w:sz w:val="26"/>
          <w:rtl/>
          <w:lang w:bidi="fa-IR"/>
        </w:rPr>
        <w:t xml:space="preserve"> پارک</w:t>
      </w:r>
      <w:r w:rsidRPr="00201DC4">
        <w:rPr>
          <w:rFonts w:hint="cs"/>
          <w:sz w:val="26"/>
          <w:rtl/>
          <w:lang w:bidi="fa-IR"/>
        </w:rPr>
        <w:t>ی</w:t>
      </w:r>
      <w:r w:rsidRPr="00201DC4">
        <w:rPr>
          <w:rFonts w:hint="eastAsia"/>
          <w:sz w:val="26"/>
          <w:rtl/>
          <w:lang w:bidi="fa-IR"/>
        </w:rPr>
        <w:t>نگ</w:t>
      </w:r>
      <w:r w:rsidRPr="00201DC4">
        <w:rPr>
          <w:sz w:val="26"/>
          <w:rtl/>
          <w:lang w:bidi="fa-IR"/>
        </w:rPr>
        <w:t xml:space="preserve"> تبد</w:t>
      </w:r>
      <w:r w:rsidRPr="00201DC4">
        <w:rPr>
          <w:rFonts w:hint="cs"/>
          <w:sz w:val="26"/>
          <w:rtl/>
          <w:lang w:bidi="fa-IR"/>
        </w:rPr>
        <w:t>ی</w:t>
      </w:r>
      <w:r w:rsidRPr="00201DC4">
        <w:rPr>
          <w:rFonts w:hint="eastAsia"/>
          <w:sz w:val="26"/>
          <w:rtl/>
          <w:lang w:bidi="fa-IR"/>
        </w:rPr>
        <w:t>ل</w:t>
      </w:r>
      <w:r w:rsidRPr="00201DC4">
        <w:rPr>
          <w:sz w:val="26"/>
          <w:rtl/>
          <w:lang w:bidi="fa-IR"/>
        </w:rPr>
        <w:t xml:space="preserve"> کرده است. اما از زمان اجرا</w:t>
      </w:r>
      <w:r w:rsidRPr="00201DC4">
        <w:rPr>
          <w:rFonts w:hint="cs"/>
          <w:sz w:val="26"/>
          <w:rtl/>
          <w:lang w:bidi="fa-IR"/>
        </w:rPr>
        <w:t>ی</w:t>
      </w:r>
      <w:r w:rsidRPr="00201DC4">
        <w:rPr>
          <w:sz w:val="26"/>
          <w:rtl/>
          <w:lang w:bidi="fa-IR"/>
        </w:rPr>
        <w:t xml:space="preserve"> طرح منطقه مرکز</w:t>
      </w:r>
      <w:r w:rsidRPr="00201DC4">
        <w:rPr>
          <w:rFonts w:hint="cs"/>
          <w:sz w:val="26"/>
          <w:rtl/>
          <w:lang w:bidi="fa-IR"/>
        </w:rPr>
        <w:t>ی</w:t>
      </w:r>
      <w:r w:rsidRPr="00201DC4">
        <w:rPr>
          <w:sz w:val="26"/>
          <w:rtl/>
          <w:lang w:bidi="fa-IR"/>
        </w:rPr>
        <w:t xml:space="preserve"> 1980، تعداد مشاغل و ساکن</w:t>
      </w:r>
      <w:r w:rsidRPr="00201DC4">
        <w:rPr>
          <w:rFonts w:hint="cs"/>
          <w:sz w:val="26"/>
          <w:rtl/>
          <w:lang w:bidi="fa-IR"/>
        </w:rPr>
        <w:t>ی</w:t>
      </w:r>
      <w:r w:rsidRPr="00201DC4">
        <w:rPr>
          <w:rFonts w:hint="eastAsia"/>
          <w:sz w:val="26"/>
          <w:rtl/>
          <w:lang w:bidi="fa-IR"/>
        </w:rPr>
        <w:t>ن</w:t>
      </w:r>
      <w:r w:rsidRPr="00201DC4">
        <w:rPr>
          <w:sz w:val="26"/>
          <w:rtl/>
          <w:lang w:bidi="fa-IR"/>
        </w:rPr>
        <w:t xml:space="preserve"> مرکز شهر به طور پ</w:t>
      </w:r>
      <w:r w:rsidRPr="00201DC4">
        <w:rPr>
          <w:rFonts w:hint="cs"/>
          <w:sz w:val="26"/>
          <w:rtl/>
          <w:lang w:bidi="fa-IR"/>
        </w:rPr>
        <w:t>ی</w:t>
      </w:r>
      <w:r w:rsidRPr="00201DC4">
        <w:rPr>
          <w:rFonts w:hint="eastAsia"/>
          <w:sz w:val="26"/>
          <w:rtl/>
          <w:lang w:bidi="fa-IR"/>
        </w:rPr>
        <w:t>وسته</w:t>
      </w:r>
      <w:r w:rsidRPr="00201DC4">
        <w:rPr>
          <w:sz w:val="26"/>
          <w:rtl/>
          <w:lang w:bidi="fa-IR"/>
        </w:rPr>
        <w:t xml:space="preserve"> رشد کرده است؛ و ا</w:t>
      </w:r>
      <w:r w:rsidRPr="00201DC4">
        <w:rPr>
          <w:rFonts w:hint="cs"/>
          <w:sz w:val="26"/>
          <w:rtl/>
          <w:lang w:bidi="fa-IR"/>
        </w:rPr>
        <w:t>ی</w:t>
      </w:r>
      <w:r w:rsidRPr="00201DC4">
        <w:rPr>
          <w:rFonts w:hint="eastAsia"/>
          <w:sz w:val="26"/>
          <w:rtl/>
          <w:lang w:bidi="fa-IR"/>
        </w:rPr>
        <w:t>ن</w:t>
      </w:r>
      <w:r w:rsidRPr="00201DC4">
        <w:rPr>
          <w:sz w:val="26"/>
          <w:rtl/>
          <w:lang w:bidi="fa-IR"/>
        </w:rPr>
        <w:t xml:space="preserve"> واقع</w:t>
      </w:r>
      <w:r w:rsidRPr="00201DC4">
        <w:rPr>
          <w:rFonts w:hint="cs"/>
          <w:sz w:val="26"/>
          <w:rtl/>
          <w:lang w:bidi="fa-IR"/>
        </w:rPr>
        <w:t>ی</w:t>
      </w:r>
      <w:r w:rsidRPr="00201DC4">
        <w:rPr>
          <w:rFonts w:hint="eastAsia"/>
          <w:sz w:val="26"/>
          <w:rtl/>
          <w:lang w:bidi="fa-IR"/>
        </w:rPr>
        <w:t>ت</w:t>
      </w:r>
      <w:r w:rsidRPr="00201DC4">
        <w:rPr>
          <w:rFonts w:hint="cs"/>
          <w:sz w:val="26"/>
          <w:rtl/>
          <w:lang w:bidi="fa-IR"/>
        </w:rPr>
        <w:t>ی</w:t>
      </w:r>
      <w:r w:rsidRPr="00201DC4">
        <w:rPr>
          <w:sz w:val="26"/>
          <w:rtl/>
          <w:lang w:bidi="fa-IR"/>
        </w:rPr>
        <w:t xml:space="preserve"> است که اکثر برنامه ر</w:t>
      </w:r>
      <w:r w:rsidRPr="00201DC4">
        <w:rPr>
          <w:rFonts w:hint="cs"/>
          <w:sz w:val="26"/>
          <w:rtl/>
          <w:lang w:bidi="fa-IR"/>
        </w:rPr>
        <w:t>ی</w:t>
      </w:r>
      <w:r w:rsidRPr="00201DC4">
        <w:rPr>
          <w:rFonts w:hint="eastAsia"/>
          <w:sz w:val="26"/>
          <w:rtl/>
          <w:lang w:bidi="fa-IR"/>
        </w:rPr>
        <w:t>زان</w:t>
      </w:r>
      <w:r>
        <w:rPr>
          <w:sz w:val="26"/>
          <w:rtl/>
          <w:lang w:bidi="fa-IR"/>
        </w:rPr>
        <w:t xml:space="preserve"> </w:t>
      </w:r>
      <w:r>
        <w:rPr>
          <w:rFonts w:hint="cs"/>
          <w:sz w:val="26"/>
          <w:rtl/>
          <w:lang w:bidi="fa-IR"/>
        </w:rPr>
        <w:t>معتقدند</w:t>
      </w:r>
      <w:r w:rsidRPr="00201DC4">
        <w:rPr>
          <w:rFonts w:hint="eastAsia"/>
          <w:sz w:val="26"/>
          <w:rtl/>
          <w:lang w:bidi="fa-IR"/>
        </w:rPr>
        <w:t>،</w:t>
      </w:r>
      <w:r w:rsidRPr="00201DC4">
        <w:rPr>
          <w:sz w:val="26"/>
          <w:rtl/>
          <w:lang w:bidi="fa-IR"/>
        </w:rPr>
        <w:t xml:space="preserve"> صرفا </w:t>
      </w:r>
      <w:r w:rsidRPr="00201DC4">
        <w:rPr>
          <w:rFonts w:hint="cs"/>
          <w:sz w:val="26"/>
          <w:rtl/>
          <w:lang w:bidi="fa-IR"/>
        </w:rPr>
        <w:t>ی</w:t>
      </w:r>
      <w:r w:rsidRPr="00201DC4">
        <w:rPr>
          <w:rFonts w:hint="eastAsia"/>
          <w:sz w:val="26"/>
          <w:rtl/>
          <w:lang w:bidi="fa-IR"/>
        </w:rPr>
        <w:t>ک</w:t>
      </w:r>
      <w:r w:rsidRPr="00201DC4">
        <w:rPr>
          <w:sz w:val="26"/>
          <w:rtl/>
          <w:lang w:bidi="fa-IR"/>
        </w:rPr>
        <w:t xml:space="preserve"> تصادف ن</w:t>
      </w:r>
      <w:r w:rsidRPr="00201DC4">
        <w:rPr>
          <w:rFonts w:hint="cs"/>
          <w:sz w:val="26"/>
          <w:rtl/>
          <w:lang w:bidi="fa-IR"/>
        </w:rPr>
        <w:t>ی</w:t>
      </w:r>
      <w:r w:rsidRPr="00201DC4">
        <w:rPr>
          <w:rFonts w:hint="eastAsia"/>
          <w:sz w:val="26"/>
          <w:rtl/>
          <w:lang w:bidi="fa-IR"/>
        </w:rPr>
        <w:t>ست</w:t>
      </w:r>
      <w:r w:rsidRPr="00201DC4">
        <w:rPr>
          <w:sz w:val="26"/>
          <w:rtl/>
          <w:lang w:bidi="fa-IR"/>
        </w:rPr>
        <w:t>.</w:t>
      </w:r>
    </w:p>
    <w:p w:rsidR="00704F03" w:rsidRDefault="00704F03" w:rsidP="00704F03">
      <w:pPr>
        <w:bidi/>
        <w:jc w:val="center"/>
        <w:rPr>
          <w:sz w:val="26"/>
          <w:rtl/>
          <w:lang w:bidi="fa-IR"/>
        </w:rPr>
      </w:pPr>
      <w:r w:rsidRPr="00704F03">
        <w:rPr>
          <w:noProof/>
          <w:sz w:val="26"/>
          <w:lang w:val="en-US"/>
        </w:rPr>
        <w:drawing>
          <wp:inline distT="0" distB="0" distL="0" distR="0" wp14:anchorId="558EA38D" wp14:editId="5C253236">
            <wp:extent cx="4931146" cy="3295650"/>
            <wp:effectExtent l="19050" t="19050" r="22225" b="19050"/>
            <wp:docPr id="37"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6"/>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953751" cy="3310757"/>
                    </a:xfrm>
                    <a:prstGeom prst="rect">
                      <a:avLst/>
                    </a:prstGeom>
                    <a:ln>
                      <a:solidFill>
                        <a:schemeClr val="tx1"/>
                      </a:solidFill>
                    </a:ln>
                  </pic:spPr>
                </pic:pic>
              </a:graphicData>
            </a:graphic>
          </wp:inline>
        </w:drawing>
      </w:r>
    </w:p>
    <w:p w:rsidR="00704F03" w:rsidRDefault="00704F03" w:rsidP="00704F03">
      <w:pPr>
        <w:bidi/>
        <w:jc w:val="center"/>
        <w:rPr>
          <w:sz w:val="26"/>
          <w:rtl/>
          <w:lang w:bidi="fa-IR"/>
        </w:rPr>
      </w:pPr>
      <w:r>
        <w:rPr>
          <w:rFonts w:hint="cs"/>
          <w:sz w:val="26"/>
          <w:rtl/>
          <w:lang w:bidi="fa-IR"/>
        </w:rPr>
        <w:t>هسته مرکزی شهر تورنتو</w:t>
      </w:r>
    </w:p>
    <w:p w:rsidR="005B39AE" w:rsidRDefault="00D00B18" w:rsidP="00F571E5">
      <w:pPr>
        <w:bidi/>
        <w:jc w:val="left"/>
        <w:rPr>
          <w:sz w:val="26"/>
          <w:rtl/>
          <w:lang w:bidi="fa-IR"/>
        </w:rPr>
      </w:pPr>
      <w:r>
        <w:rPr>
          <w:rFonts w:hint="cs"/>
          <w:sz w:val="26"/>
          <w:rtl/>
          <w:lang w:bidi="fa-IR"/>
        </w:rPr>
        <w:lastRenderedPageBreak/>
        <w:t>طرحهای سلسله مراتبی در مدیریت برنامه ریزی ایالتی به ترتیب(از بالاترین به پایینترین مقیاس) شامل مقیاسهای زیر میباشد:</w:t>
      </w:r>
    </w:p>
    <w:p w:rsidR="00D00B18" w:rsidRDefault="00D00B18" w:rsidP="00D00B18">
      <w:pPr>
        <w:bidi/>
        <w:jc w:val="left"/>
        <w:rPr>
          <w:sz w:val="26"/>
          <w:rtl/>
          <w:lang w:bidi="fa-IR"/>
        </w:rPr>
      </w:pPr>
      <w:r>
        <w:rPr>
          <w:rFonts w:hint="cs"/>
          <w:sz w:val="26"/>
          <w:rtl/>
          <w:lang w:bidi="fa-IR"/>
        </w:rPr>
        <w:t>1- برنامه‌ریزی در سطح ایالت 2- برنامه‌ریزی در سطح منطقه (زیر ایالتی)</w:t>
      </w:r>
      <w:r w:rsidR="00AD7A49">
        <w:rPr>
          <w:sz w:val="26"/>
          <w:lang w:bidi="fa-IR"/>
        </w:rPr>
        <w:t xml:space="preserve"> </w:t>
      </w:r>
      <w:r w:rsidR="00AD7A49">
        <w:rPr>
          <w:rFonts w:hint="cs"/>
          <w:sz w:val="26"/>
          <w:rtl/>
          <w:lang w:bidi="fa-IR"/>
        </w:rPr>
        <w:t xml:space="preserve"> 3- برنامه‌ریزی در سطح منطقه کلانشهری</w:t>
      </w:r>
    </w:p>
    <w:p w:rsidR="00D00B18" w:rsidRDefault="00AD7A49" w:rsidP="00D00B18">
      <w:pPr>
        <w:bidi/>
        <w:jc w:val="left"/>
        <w:rPr>
          <w:sz w:val="26"/>
          <w:rtl/>
          <w:lang w:bidi="fa-IR"/>
        </w:rPr>
      </w:pPr>
      <w:r>
        <w:rPr>
          <w:rFonts w:hint="cs"/>
          <w:sz w:val="26"/>
          <w:rtl/>
          <w:lang w:bidi="fa-IR"/>
        </w:rPr>
        <w:t xml:space="preserve">4- برنامه‌ریزی در سطح منطقه شهری 5- برنامه ریزی محلی در سطح شهر 6- برنامه ریزی در سطح بلوک شهری </w:t>
      </w:r>
    </w:p>
    <w:p w:rsidR="00F571E5" w:rsidRDefault="00F571E5" w:rsidP="005B39AE">
      <w:pPr>
        <w:bidi/>
        <w:jc w:val="left"/>
        <w:rPr>
          <w:b/>
          <w:bCs/>
          <w:sz w:val="28"/>
          <w:szCs w:val="28"/>
          <w:lang w:bidi="fa-IR"/>
        </w:rPr>
      </w:pPr>
      <w:r w:rsidRPr="00F571E5">
        <w:rPr>
          <w:rFonts w:hint="cs"/>
          <w:b/>
          <w:bCs/>
          <w:sz w:val="28"/>
          <w:szCs w:val="28"/>
          <w:rtl/>
          <w:lang w:bidi="fa-IR"/>
        </w:rPr>
        <w:t xml:space="preserve">7- </w:t>
      </w:r>
      <w:r w:rsidRPr="00F571E5">
        <w:rPr>
          <w:b/>
          <w:bCs/>
          <w:sz w:val="28"/>
          <w:szCs w:val="28"/>
          <w:rtl/>
          <w:lang w:bidi="fa-IR"/>
        </w:rPr>
        <w:t>طرح حمل و نقل منطقه‌ا</w:t>
      </w:r>
      <w:r w:rsidRPr="00F571E5">
        <w:rPr>
          <w:rFonts w:hint="cs"/>
          <w:b/>
          <w:bCs/>
          <w:sz w:val="28"/>
          <w:szCs w:val="28"/>
          <w:rtl/>
          <w:lang w:bidi="fa-IR"/>
        </w:rPr>
        <w:t>ی</w:t>
      </w:r>
      <w:r w:rsidRPr="00F571E5">
        <w:rPr>
          <w:b/>
          <w:bCs/>
          <w:sz w:val="28"/>
          <w:szCs w:val="28"/>
          <w:rtl/>
          <w:lang w:bidi="fa-IR"/>
        </w:rPr>
        <w:t xml:space="preserve"> 2041</w:t>
      </w:r>
      <w:r>
        <w:rPr>
          <w:rFonts w:hint="cs"/>
          <w:b/>
          <w:bCs/>
          <w:sz w:val="28"/>
          <w:szCs w:val="28"/>
          <w:rtl/>
          <w:lang w:bidi="fa-IR"/>
        </w:rPr>
        <w:t xml:space="preserve"> در منطقه مطالعاتی کلانشهر تورنتو و شهر همیلتون</w:t>
      </w:r>
      <w:r>
        <w:rPr>
          <w:b/>
          <w:bCs/>
          <w:sz w:val="28"/>
          <w:szCs w:val="28"/>
          <w:lang w:bidi="fa-IR"/>
        </w:rPr>
        <w:t>(GTHA)</w:t>
      </w:r>
    </w:p>
    <w:p w:rsidR="00704F03" w:rsidRDefault="00F571E5" w:rsidP="00763011">
      <w:pPr>
        <w:bidi/>
        <w:jc w:val="both"/>
        <w:rPr>
          <w:sz w:val="26"/>
          <w:rtl/>
          <w:lang w:bidi="fa-IR"/>
        </w:rPr>
      </w:pPr>
      <w:r w:rsidRPr="00F571E5">
        <w:rPr>
          <w:sz w:val="26"/>
          <w:rtl/>
          <w:lang w:bidi="fa-IR"/>
        </w:rPr>
        <w:t>در حق</w:t>
      </w:r>
      <w:r w:rsidRPr="00F571E5">
        <w:rPr>
          <w:rFonts w:hint="cs"/>
          <w:sz w:val="26"/>
          <w:rtl/>
          <w:lang w:bidi="fa-IR"/>
        </w:rPr>
        <w:t>ی</w:t>
      </w:r>
      <w:r w:rsidRPr="00F571E5">
        <w:rPr>
          <w:rFonts w:hint="eastAsia"/>
          <w:sz w:val="26"/>
          <w:rtl/>
          <w:lang w:bidi="fa-IR"/>
        </w:rPr>
        <w:t>قت،</w:t>
      </w:r>
      <w:r w:rsidRPr="00F571E5">
        <w:rPr>
          <w:sz w:val="26"/>
          <w:rtl/>
          <w:lang w:bidi="fa-IR"/>
        </w:rPr>
        <w:t xml:space="preserve"> ب</w:t>
      </w:r>
      <w:r w:rsidRPr="00F571E5">
        <w:rPr>
          <w:rFonts w:hint="cs"/>
          <w:sz w:val="26"/>
          <w:rtl/>
          <w:lang w:bidi="fa-IR"/>
        </w:rPr>
        <w:t>ی</w:t>
      </w:r>
      <w:r w:rsidRPr="00F571E5">
        <w:rPr>
          <w:rFonts w:hint="eastAsia"/>
          <w:sz w:val="26"/>
          <w:rtl/>
          <w:lang w:bidi="fa-IR"/>
        </w:rPr>
        <w:t>ش</w:t>
      </w:r>
      <w:r w:rsidRPr="00F571E5">
        <w:rPr>
          <w:sz w:val="26"/>
          <w:rtl/>
          <w:lang w:bidi="fa-IR"/>
        </w:rPr>
        <w:t xml:space="preserve"> از 100 پروژه حمل و نقل سر</w:t>
      </w:r>
      <w:r w:rsidRPr="00F571E5">
        <w:rPr>
          <w:rFonts w:hint="cs"/>
          <w:sz w:val="26"/>
          <w:rtl/>
          <w:lang w:bidi="fa-IR"/>
        </w:rPr>
        <w:t>ی</w:t>
      </w:r>
      <w:r w:rsidRPr="00F571E5">
        <w:rPr>
          <w:rFonts w:hint="eastAsia"/>
          <w:sz w:val="26"/>
          <w:rtl/>
          <w:lang w:bidi="fa-IR"/>
        </w:rPr>
        <w:t>ع،</w:t>
      </w:r>
      <w:r w:rsidRPr="00F571E5">
        <w:rPr>
          <w:sz w:val="26"/>
          <w:rtl/>
          <w:lang w:bidi="fa-IR"/>
        </w:rPr>
        <w:t xml:space="preserve"> برا</w:t>
      </w:r>
      <w:r w:rsidRPr="00F571E5">
        <w:rPr>
          <w:rFonts w:hint="cs"/>
          <w:sz w:val="26"/>
          <w:rtl/>
          <w:lang w:bidi="fa-IR"/>
        </w:rPr>
        <w:t>ی</w:t>
      </w:r>
      <w:r w:rsidRPr="00F571E5">
        <w:rPr>
          <w:sz w:val="26"/>
          <w:rtl/>
          <w:lang w:bidi="fa-IR"/>
        </w:rPr>
        <w:t xml:space="preserve"> بهبود ارتباط و تحرک در سراسر منطقه از تورنتو بزرگ و هم</w:t>
      </w:r>
      <w:r w:rsidRPr="00F571E5">
        <w:rPr>
          <w:rFonts w:hint="cs"/>
          <w:sz w:val="26"/>
          <w:rtl/>
          <w:lang w:bidi="fa-IR"/>
        </w:rPr>
        <w:t>ی</w:t>
      </w:r>
      <w:r w:rsidRPr="00F571E5">
        <w:rPr>
          <w:rFonts w:hint="eastAsia"/>
          <w:sz w:val="26"/>
          <w:rtl/>
          <w:lang w:bidi="fa-IR"/>
        </w:rPr>
        <w:t>لتون</w:t>
      </w:r>
      <w:r w:rsidRPr="00F571E5">
        <w:rPr>
          <w:sz w:val="26"/>
          <w:rtl/>
          <w:lang w:bidi="fa-IR"/>
        </w:rPr>
        <w:t xml:space="preserve"> و بخش ها</w:t>
      </w:r>
      <w:r w:rsidRPr="00F571E5">
        <w:rPr>
          <w:rFonts w:hint="cs"/>
          <w:sz w:val="26"/>
          <w:rtl/>
          <w:lang w:bidi="fa-IR"/>
        </w:rPr>
        <w:t>ی</w:t>
      </w:r>
      <w:r w:rsidRPr="00F571E5">
        <w:rPr>
          <w:sz w:val="26"/>
          <w:rtl/>
          <w:lang w:bidi="fa-IR"/>
        </w:rPr>
        <w:t xml:space="preserve"> نزد</w:t>
      </w:r>
      <w:r w:rsidRPr="00F571E5">
        <w:rPr>
          <w:rFonts w:hint="cs"/>
          <w:sz w:val="26"/>
          <w:rtl/>
          <w:lang w:bidi="fa-IR"/>
        </w:rPr>
        <w:t>ی</w:t>
      </w:r>
      <w:r w:rsidRPr="00F571E5">
        <w:rPr>
          <w:rFonts w:hint="eastAsia"/>
          <w:sz w:val="26"/>
          <w:rtl/>
          <w:lang w:bidi="fa-IR"/>
        </w:rPr>
        <w:t>ک</w:t>
      </w:r>
      <w:r w:rsidRPr="00F571E5">
        <w:rPr>
          <w:sz w:val="26"/>
          <w:rtl/>
          <w:lang w:bidi="fa-IR"/>
        </w:rPr>
        <w:t xml:space="preserve"> جنوب انتار</w:t>
      </w:r>
      <w:r w:rsidRPr="00F571E5">
        <w:rPr>
          <w:rFonts w:hint="cs"/>
          <w:sz w:val="26"/>
          <w:rtl/>
          <w:lang w:bidi="fa-IR"/>
        </w:rPr>
        <w:t>ی</w:t>
      </w:r>
      <w:r w:rsidRPr="00F571E5">
        <w:rPr>
          <w:rFonts w:hint="eastAsia"/>
          <w:sz w:val="26"/>
          <w:rtl/>
          <w:lang w:bidi="fa-IR"/>
        </w:rPr>
        <w:t>و</w:t>
      </w:r>
      <w:r w:rsidRPr="00F571E5">
        <w:rPr>
          <w:sz w:val="26"/>
          <w:rtl/>
          <w:lang w:bidi="fa-IR"/>
        </w:rPr>
        <w:t xml:space="preserve"> پشت</w:t>
      </w:r>
      <w:r w:rsidRPr="00F571E5">
        <w:rPr>
          <w:rFonts w:hint="cs"/>
          <w:sz w:val="26"/>
          <w:rtl/>
          <w:lang w:bidi="fa-IR"/>
        </w:rPr>
        <w:t>ی</w:t>
      </w:r>
      <w:r w:rsidRPr="00F571E5">
        <w:rPr>
          <w:rFonts w:hint="eastAsia"/>
          <w:sz w:val="26"/>
          <w:rtl/>
          <w:lang w:bidi="fa-IR"/>
        </w:rPr>
        <w:t>بان</w:t>
      </w:r>
      <w:r w:rsidRPr="00F571E5">
        <w:rPr>
          <w:rFonts w:hint="cs"/>
          <w:sz w:val="26"/>
          <w:rtl/>
          <w:lang w:bidi="fa-IR"/>
        </w:rPr>
        <w:t>ی</w:t>
      </w:r>
      <w:r w:rsidRPr="00F571E5">
        <w:rPr>
          <w:sz w:val="26"/>
          <w:rtl/>
          <w:lang w:bidi="fa-IR"/>
        </w:rPr>
        <w:t xml:space="preserve"> م</w:t>
      </w:r>
      <w:r w:rsidRPr="00F571E5">
        <w:rPr>
          <w:rFonts w:hint="cs"/>
          <w:sz w:val="26"/>
          <w:rtl/>
          <w:lang w:bidi="fa-IR"/>
        </w:rPr>
        <w:t>ی</w:t>
      </w:r>
      <w:r w:rsidRPr="00F571E5">
        <w:rPr>
          <w:sz w:val="26"/>
          <w:rtl/>
          <w:lang w:bidi="fa-IR"/>
        </w:rPr>
        <w:t xml:space="preserve"> کنند.</w:t>
      </w:r>
      <w:r>
        <w:rPr>
          <w:rFonts w:hint="cs"/>
          <w:sz w:val="26"/>
          <w:rtl/>
          <w:lang w:bidi="fa-IR"/>
        </w:rPr>
        <w:t xml:space="preserve"> </w:t>
      </w:r>
      <w:r w:rsidRPr="00F571E5">
        <w:rPr>
          <w:sz w:val="26"/>
          <w:rtl/>
          <w:lang w:bidi="fa-IR"/>
        </w:rPr>
        <w:t>پروژه حاضر برا</w:t>
      </w:r>
      <w:r w:rsidRPr="00F571E5">
        <w:rPr>
          <w:rFonts w:hint="cs"/>
          <w:sz w:val="26"/>
          <w:rtl/>
          <w:lang w:bidi="fa-IR"/>
        </w:rPr>
        <w:t>ی</w:t>
      </w:r>
      <w:r w:rsidRPr="00F571E5">
        <w:rPr>
          <w:sz w:val="26"/>
          <w:rtl/>
          <w:lang w:bidi="fa-IR"/>
        </w:rPr>
        <w:t xml:space="preserve"> منطقه کلانشهر</w:t>
      </w:r>
      <w:r w:rsidRPr="00F571E5">
        <w:rPr>
          <w:rFonts w:hint="cs"/>
          <w:sz w:val="26"/>
          <w:rtl/>
          <w:lang w:bidi="fa-IR"/>
        </w:rPr>
        <w:t>ی</w:t>
      </w:r>
      <w:r w:rsidRPr="00F571E5">
        <w:rPr>
          <w:sz w:val="26"/>
          <w:lang w:bidi="fa-IR"/>
        </w:rPr>
        <w:t xml:space="preserve"> GTHA </w:t>
      </w:r>
      <w:r w:rsidRPr="00F571E5">
        <w:rPr>
          <w:sz w:val="26"/>
          <w:rtl/>
          <w:lang w:bidi="fa-IR"/>
        </w:rPr>
        <w:t>با جمع</w:t>
      </w:r>
      <w:r w:rsidRPr="00F571E5">
        <w:rPr>
          <w:rFonts w:hint="cs"/>
          <w:sz w:val="26"/>
          <w:rtl/>
          <w:lang w:bidi="fa-IR"/>
        </w:rPr>
        <w:t>ی</w:t>
      </w:r>
      <w:r w:rsidRPr="00F571E5">
        <w:rPr>
          <w:rFonts w:hint="eastAsia"/>
          <w:sz w:val="26"/>
          <w:rtl/>
          <w:lang w:bidi="fa-IR"/>
        </w:rPr>
        <w:t>ت</w:t>
      </w:r>
      <w:r>
        <w:rPr>
          <w:rFonts w:hint="cs"/>
          <w:sz w:val="26"/>
          <w:rtl/>
          <w:lang w:bidi="fa-IR"/>
        </w:rPr>
        <w:t xml:space="preserve"> </w:t>
      </w:r>
      <w:r w:rsidRPr="00F571E5">
        <w:rPr>
          <w:sz w:val="26"/>
          <w:rtl/>
          <w:lang w:bidi="fa-IR"/>
        </w:rPr>
        <w:t>7.165 م</w:t>
      </w:r>
      <w:r w:rsidRPr="00F571E5">
        <w:rPr>
          <w:rFonts w:hint="cs"/>
          <w:sz w:val="26"/>
          <w:rtl/>
          <w:lang w:bidi="fa-IR"/>
        </w:rPr>
        <w:t>ی</w:t>
      </w:r>
      <w:r w:rsidRPr="00F571E5">
        <w:rPr>
          <w:rFonts w:hint="eastAsia"/>
          <w:sz w:val="26"/>
          <w:rtl/>
          <w:lang w:bidi="fa-IR"/>
        </w:rPr>
        <w:t>ل</w:t>
      </w:r>
      <w:r w:rsidRPr="00F571E5">
        <w:rPr>
          <w:rFonts w:hint="cs"/>
          <w:sz w:val="26"/>
          <w:rtl/>
          <w:lang w:bidi="fa-IR"/>
        </w:rPr>
        <w:t>ی</w:t>
      </w:r>
      <w:r w:rsidRPr="00F571E5">
        <w:rPr>
          <w:rFonts w:hint="eastAsia"/>
          <w:sz w:val="26"/>
          <w:rtl/>
          <w:lang w:bidi="fa-IR"/>
        </w:rPr>
        <w:t>ون</w:t>
      </w:r>
      <w:r w:rsidRPr="00F571E5">
        <w:rPr>
          <w:sz w:val="26"/>
          <w:rtl/>
          <w:lang w:bidi="fa-IR"/>
        </w:rPr>
        <w:t xml:space="preserve"> نفر برنامه ر</w:t>
      </w:r>
      <w:r w:rsidRPr="00F571E5">
        <w:rPr>
          <w:rFonts w:hint="cs"/>
          <w:sz w:val="26"/>
          <w:rtl/>
          <w:lang w:bidi="fa-IR"/>
        </w:rPr>
        <w:t>ی</w:t>
      </w:r>
      <w:r w:rsidRPr="00F571E5">
        <w:rPr>
          <w:rFonts w:hint="eastAsia"/>
          <w:sz w:val="26"/>
          <w:rtl/>
          <w:lang w:bidi="fa-IR"/>
        </w:rPr>
        <w:t>ز</w:t>
      </w:r>
      <w:r w:rsidRPr="00F571E5">
        <w:rPr>
          <w:rFonts w:hint="cs"/>
          <w:sz w:val="26"/>
          <w:rtl/>
          <w:lang w:bidi="fa-IR"/>
        </w:rPr>
        <w:t>ی</w:t>
      </w:r>
      <w:r w:rsidRPr="00F571E5">
        <w:rPr>
          <w:sz w:val="26"/>
          <w:rtl/>
          <w:lang w:bidi="fa-IR"/>
        </w:rPr>
        <w:t xml:space="preserve"> شده است.</w:t>
      </w:r>
      <w:r w:rsidR="00763011">
        <w:rPr>
          <w:rFonts w:hint="cs"/>
          <w:sz w:val="26"/>
          <w:rtl/>
          <w:lang w:bidi="fa-IR"/>
        </w:rPr>
        <w:t xml:space="preserve"> متولی این طرح سازمانی منطقه‌ای به نام مترونیکس می‌باشد.</w:t>
      </w:r>
    </w:p>
    <w:p w:rsidR="00DC7DD5" w:rsidRDefault="00DC7DD5" w:rsidP="00DC7DD5">
      <w:pPr>
        <w:bidi/>
        <w:jc w:val="both"/>
        <w:rPr>
          <w:sz w:val="26"/>
          <w:rtl/>
          <w:lang w:bidi="fa-IR"/>
        </w:rPr>
      </w:pPr>
      <w:r>
        <w:rPr>
          <w:rFonts w:hint="cs"/>
          <w:sz w:val="26"/>
          <w:rtl/>
          <w:lang w:bidi="fa-IR"/>
        </w:rPr>
        <w:t>اهداف این پژوهش عبارتند از:</w:t>
      </w:r>
    </w:p>
    <w:p w:rsidR="00A44AFD" w:rsidRDefault="00DC7DD5" w:rsidP="00A44AFD">
      <w:pPr>
        <w:bidi/>
        <w:jc w:val="both"/>
        <w:rPr>
          <w:sz w:val="26"/>
          <w:rtl/>
          <w:lang w:bidi="fa-IR"/>
        </w:rPr>
      </w:pPr>
      <w:r w:rsidRPr="00DC7DD5">
        <w:rPr>
          <w:noProof/>
          <w:sz w:val="26"/>
          <w:lang w:val="en-US"/>
        </w:rPr>
        <mc:AlternateContent>
          <mc:Choice Requires="wps">
            <w:drawing>
              <wp:anchor distT="0" distB="0" distL="114300" distR="114300" simplePos="0" relativeHeight="251664384" behindDoc="0" locked="0" layoutInCell="1" allowOverlap="1" wp14:anchorId="159195A3" wp14:editId="0D264F55">
                <wp:simplePos x="0" y="0"/>
                <wp:positionH relativeFrom="column">
                  <wp:posOffset>2667000</wp:posOffset>
                </wp:positionH>
                <wp:positionV relativeFrom="paragraph">
                  <wp:posOffset>472440</wp:posOffset>
                </wp:positionV>
                <wp:extent cx="1238885" cy="584200"/>
                <wp:effectExtent l="0" t="0" r="0" b="0"/>
                <wp:wrapNone/>
                <wp:docPr id="79" name="TextBox 78">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7DABDFF2-90E3-43BC-A6A9-587554F8D1D5}"/>
                    </a:ext>
                  </a:extLst>
                </wp:docPr>
                <wp:cNvGraphicFramePr/>
                <a:graphic xmlns:a="http://schemas.openxmlformats.org/drawingml/2006/main">
                  <a:graphicData uri="http://schemas.microsoft.com/office/word/2010/wordprocessingShape">
                    <wps:wsp>
                      <wps:cNvSpPr txBox="1"/>
                      <wps:spPr>
                        <a:xfrm>
                          <a:off x="0" y="0"/>
                          <a:ext cx="1238885" cy="584200"/>
                        </a:xfrm>
                        <a:prstGeom prst="rect">
                          <a:avLst/>
                        </a:prstGeom>
                        <a:noFill/>
                      </wps:spPr>
                      <wps:txbx>
                        <w:txbxContent>
                          <w:p w:rsidR="00DC7DD5" w:rsidRDefault="00DC7DD5" w:rsidP="00DC7DD5">
                            <w:pPr>
                              <w:pStyle w:val="NormalWeb"/>
                              <w:bidi/>
                              <w:spacing w:before="0" w:beforeAutospacing="0" w:after="0" w:afterAutospacing="0"/>
                              <w:jc w:val="center"/>
                            </w:pPr>
                            <w:r>
                              <w:rPr>
                                <w:rFonts w:asciiTheme="minorHAnsi" w:hAnsi="Calibri" w:cs="0 Soroosh"/>
                                <w:color w:val="FFFFFF" w:themeColor="background1"/>
                                <w:kern w:val="24"/>
                                <w:sz w:val="32"/>
                                <w:szCs w:val="32"/>
                                <w:rtl/>
                                <w:lang w:bidi="fa-IR"/>
                              </w:rPr>
                              <w:t>2- تجربه سفر کامل</w:t>
                            </w:r>
                          </w:p>
                        </w:txbxContent>
                      </wps:txbx>
                      <wps:bodyPr wrap="square" lIns="91440" tIns="45720" rIns="91440" bIns="45720" rtlCol="0">
                        <a:spAutoFit/>
                      </wps:bodyPr>
                    </wps:wsp>
                  </a:graphicData>
                </a:graphic>
              </wp:anchor>
            </w:drawing>
          </mc:Choice>
          <mc:Fallback xmlns:w16se="http://schemas.microsoft.com/office/word/2015/wordml/symex" xmlns:cx="http://schemas.microsoft.com/office/drawing/2014/chartex">
            <w:pict>
              <v:shapetype w14:anchorId="159195A3" id="_x0000_t202" coordsize="21600,21600" o:spt="202" path="m,l,21600r21600,l21600,xe">
                <v:stroke joinstyle="miter"/>
                <v:path gradientshapeok="t" o:connecttype="rect"/>
              </v:shapetype>
              <v:shape id="TextBox 78" o:spid="_x0000_s1026" type="#_x0000_t202" style="position:absolute;left:0;text-align:left;margin-left:210pt;margin-top:37.2pt;width:97.55pt;height:46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" filled="f" stroked="f">
                <v:textbox style="mso-fit-shape-to-text:t">
                  <w:txbxContent>
                    <w:p w:rsidR="00DC7DD5" w:rsidRDefault="00DC7DD5" w:rsidP="00DC7DD5">
                      <w:pPr>
                        <w:pStyle w:val="NormalWeb"/>
                        <w:bidi/>
                        <w:spacing w:before="0" w:beforeAutospacing="0" w:after="0" w:afterAutospacing="0"/>
                        <w:jc w:val="center"/>
                      </w:pPr>
                      <w:r>
                        <w:rPr>
                          <w:rFonts w:asciiTheme="minorHAnsi" w:hAnsi="Calibri" w:cs="0 Soroosh"/>
                          <w:color w:val="FFFFFF" w:themeColor="background1"/>
                          <w:kern w:val="24"/>
                          <w:sz w:val="32"/>
                          <w:szCs w:val="32"/>
                          <w:rtl/>
                          <w:lang w:bidi="fa-IR"/>
                        </w:rPr>
                        <w:t>2- تجربه سفر کامل</w:t>
                      </w:r>
                    </w:p>
                  </w:txbxContent>
                </v:textbox>
              </v:shape>
            </w:pict>
          </mc:Fallback>
        </mc:AlternateContent>
      </w:r>
      <w:r w:rsidRPr="00DC7DD5">
        <w:rPr>
          <w:noProof/>
          <w:sz w:val="26"/>
          <w:lang w:val="en-US"/>
        </w:rPr>
        <mc:AlternateContent>
          <mc:Choice Requires="wps">
            <w:drawing>
              <wp:anchor distT="0" distB="0" distL="114300" distR="114300" simplePos="0" relativeHeight="251662336" behindDoc="0" locked="0" layoutInCell="1" allowOverlap="1" wp14:anchorId="43E553D9" wp14:editId="4FCE7244">
                <wp:simplePos x="0" y="0"/>
                <wp:positionH relativeFrom="column">
                  <wp:posOffset>618490</wp:posOffset>
                </wp:positionH>
                <wp:positionV relativeFrom="paragraph">
                  <wp:posOffset>434340</wp:posOffset>
                </wp:positionV>
                <wp:extent cx="1239218" cy="830997"/>
                <wp:effectExtent l="0" t="0" r="0" b="0"/>
                <wp:wrapNone/>
                <wp:docPr id="77" name="TextBox 76">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7DABDFF2-90E3-43BC-A6A9-587554F8D1D5}"/>
                    </a:ext>
                  </a:extLst>
                </wp:docPr>
                <wp:cNvGraphicFramePr/>
                <a:graphic xmlns:a="http://schemas.openxmlformats.org/drawingml/2006/main">
                  <a:graphicData uri="http://schemas.microsoft.com/office/word/2010/wordprocessingShape">
                    <wps:wsp>
                      <wps:cNvSpPr txBox="1"/>
                      <wps:spPr>
                        <a:xfrm>
                          <a:off x="0" y="0"/>
                          <a:ext cx="1239218" cy="830997"/>
                        </a:xfrm>
                        <a:prstGeom prst="rect">
                          <a:avLst/>
                        </a:prstGeom>
                        <a:noFill/>
                      </wps:spPr>
                      <wps:txbx>
                        <w:txbxContent>
                          <w:p w:rsidR="00DC7DD5" w:rsidRDefault="00DC7DD5" w:rsidP="00DC7DD5">
                            <w:pPr>
                              <w:pStyle w:val="NormalWeb"/>
                              <w:bidi/>
                              <w:spacing w:before="0" w:beforeAutospacing="0" w:after="0" w:afterAutospacing="0"/>
                              <w:jc w:val="center"/>
                            </w:pPr>
                            <w:r>
                              <w:rPr>
                                <w:rFonts w:asciiTheme="minorHAnsi" w:hAnsi="Calibri" w:cs="0 Soroosh" w:hint="cs"/>
                                <w:color w:val="FFFFFF" w:themeColor="background1"/>
                                <w:kern w:val="24"/>
                                <w:sz w:val="32"/>
                                <w:szCs w:val="32"/>
                                <w:rtl/>
                                <w:lang w:bidi="fa-IR"/>
                              </w:rPr>
                              <w:t>3</w:t>
                            </w:r>
                            <w:r>
                              <w:rPr>
                                <w:rFonts w:asciiTheme="minorHAnsi" w:hAnsi="Calibri" w:cs="0 Soroosh"/>
                                <w:color w:val="FFFFFF" w:themeColor="background1"/>
                                <w:kern w:val="24"/>
                                <w:sz w:val="32"/>
                                <w:szCs w:val="32"/>
                                <w:rtl/>
                                <w:lang w:bidi="fa-IR"/>
                              </w:rPr>
                              <w:t>- برنامه ریزی ارتباطات قوی</w:t>
                            </w:r>
                          </w:p>
                        </w:txbxContent>
                      </wps:txbx>
                      <wps:bodyPr wrap="square" lIns="91440" tIns="45720" rIns="91440" bIns="45720" rtlCol="0">
                        <a:spAutoFit/>
                      </wps:bodyPr>
                    </wps:wsp>
                  </a:graphicData>
                </a:graphic>
              </wp:anchor>
            </w:drawing>
          </mc:Choice>
          <mc:Fallback xmlns:w16se="http://schemas.microsoft.com/office/word/2015/wordml/symex" xmlns:cx="http://schemas.microsoft.com/office/drawing/2014/chartex">
            <w:pict>
              <v:shape w14:anchorId="43E553D9" id="TextBox 76" o:spid="_x0000_s1027" type="#_x0000_t202" style="position:absolute;left:0;text-align:left;margin-left:48.7pt;margin-top:34.2pt;width:97.6pt;height:65.4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" filled="f" stroked="f">
                <v:textbox style="mso-fit-shape-to-text:t">
                  <w:txbxContent>
                    <w:p w:rsidR="00DC7DD5" w:rsidRDefault="00DC7DD5" w:rsidP="00DC7DD5">
                      <w:pPr>
                        <w:pStyle w:val="NormalWeb"/>
                        <w:bidi/>
                        <w:spacing w:before="0" w:beforeAutospacing="0" w:after="0" w:afterAutospacing="0"/>
                        <w:jc w:val="center"/>
                      </w:pPr>
                      <w:r>
                        <w:rPr>
                          <w:rFonts w:asciiTheme="minorHAnsi" w:hAnsi="Calibri" w:cs="0 Soroosh" w:hint="cs"/>
                          <w:color w:val="FFFFFF" w:themeColor="background1"/>
                          <w:kern w:val="24"/>
                          <w:sz w:val="32"/>
                          <w:szCs w:val="32"/>
                          <w:rtl/>
                          <w:lang w:bidi="fa-IR"/>
                        </w:rPr>
                        <w:t>3</w:t>
                      </w:r>
                      <w:r>
                        <w:rPr>
                          <w:rFonts w:asciiTheme="minorHAnsi" w:hAnsi="Calibri" w:cs="0 Soroosh"/>
                          <w:color w:val="FFFFFF" w:themeColor="background1"/>
                          <w:kern w:val="24"/>
                          <w:sz w:val="32"/>
                          <w:szCs w:val="32"/>
                          <w:rtl/>
                          <w:lang w:bidi="fa-IR"/>
                        </w:rPr>
                        <w:t>- برنامه ریزی ارتباطات قوی</w:t>
                      </w:r>
                    </w:p>
                  </w:txbxContent>
                </v:textbox>
              </v:shape>
            </w:pict>
          </mc:Fallback>
        </mc:AlternateContent>
      </w:r>
      <w:r w:rsidRPr="00DC7DD5">
        <w:rPr>
          <w:noProof/>
          <w:sz w:val="26"/>
          <w:lang w:val="en-US"/>
        </w:rPr>
        <mc:AlternateContent>
          <mc:Choice Requires="wps">
            <w:drawing>
              <wp:anchor distT="0" distB="0" distL="114300" distR="114300" simplePos="0" relativeHeight="251666432" behindDoc="0" locked="0" layoutInCell="1" allowOverlap="1" wp14:anchorId="0B551F5B" wp14:editId="5BA0A047">
                <wp:simplePos x="0" y="0"/>
                <wp:positionH relativeFrom="margin">
                  <wp:posOffset>4670425</wp:posOffset>
                </wp:positionH>
                <wp:positionV relativeFrom="paragraph">
                  <wp:posOffset>388620</wp:posOffset>
                </wp:positionV>
                <wp:extent cx="1238885" cy="830580"/>
                <wp:effectExtent l="0" t="0" r="0" b="0"/>
                <wp:wrapNone/>
                <wp:docPr id="81" name="TextBox 80">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7DABDFF2-90E3-43BC-A6A9-587554F8D1D5}"/>
                    </a:ext>
                  </a:extLst>
                </wp:docPr>
                <wp:cNvGraphicFramePr/>
                <a:graphic xmlns:a="http://schemas.openxmlformats.org/drawingml/2006/main">
                  <a:graphicData uri="http://schemas.microsoft.com/office/word/2010/wordprocessingShape">
                    <wps:wsp>
                      <wps:cNvSpPr txBox="1"/>
                      <wps:spPr>
                        <a:xfrm>
                          <a:off x="0" y="0"/>
                          <a:ext cx="1238885" cy="830580"/>
                        </a:xfrm>
                        <a:prstGeom prst="rect">
                          <a:avLst/>
                        </a:prstGeom>
                        <a:noFill/>
                      </wps:spPr>
                      <wps:txbx>
                        <w:txbxContent>
                          <w:p w:rsidR="00DC7DD5" w:rsidRDefault="00DC7DD5" w:rsidP="00DC7DD5">
                            <w:pPr>
                              <w:pStyle w:val="NormalWeb"/>
                              <w:bidi/>
                              <w:spacing w:before="0" w:beforeAutospacing="0" w:after="0" w:afterAutospacing="0"/>
                              <w:jc w:val="center"/>
                            </w:pPr>
                            <w:r>
                              <w:rPr>
                                <w:rFonts w:asciiTheme="minorHAnsi" w:hAnsi="Calibri" w:cs="0 Soroosh" w:hint="cs"/>
                                <w:color w:val="FFFFFF" w:themeColor="background1"/>
                                <w:kern w:val="24"/>
                                <w:sz w:val="32"/>
                                <w:szCs w:val="32"/>
                                <w:rtl/>
                                <w:lang w:bidi="fa-IR"/>
                              </w:rPr>
                              <w:t>1</w:t>
                            </w:r>
                            <w:r>
                              <w:rPr>
                                <w:rFonts w:asciiTheme="minorHAnsi" w:hAnsi="Calibri" w:cs="0 Soroosh"/>
                                <w:color w:val="FFFFFF" w:themeColor="background1"/>
                                <w:kern w:val="24"/>
                                <w:sz w:val="32"/>
                                <w:szCs w:val="32"/>
                                <w:rtl/>
                                <w:lang w:bidi="fa-IR"/>
                              </w:rPr>
                              <w:t xml:space="preserve">- </w:t>
                            </w:r>
                            <w:r>
                              <w:rPr>
                                <w:rFonts w:asciiTheme="minorHAnsi" w:cs="0 Soroosh" w:hint="cs"/>
                                <w:color w:val="FFFFFF" w:themeColor="background1"/>
                                <w:kern w:val="24"/>
                                <w:sz w:val="32"/>
                                <w:szCs w:val="32"/>
                                <w:rtl/>
                                <w:lang w:bidi="fa-IR"/>
                              </w:rPr>
                              <w:t>برنامه ریزی ارتباطات قوی</w:t>
                            </w:r>
                          </w:p>
                        </w:txbxContent>
                      </wps:txbx>
                      <wps:bodyPr wrap="square" lIns="91440" tIns="45720" rIns="91440" bIns="45720" rtlCol="0">
                        <a:spAutoFit/>
                      </wps:bodyPr>
                    </wps:wsp>
                  </a:graphicData>
                </a:graphic>
              </wp:anchor>
            </w:drawing>
          </mc:Choice>
          <mc:Fallback xmlns:w16se="http://schemas.microsoft.com/office/word/2015/wordml/symex" xmlns:cx="http://schemas.microsoft.com/office/drawing/2014/chartex">
            <w:pict>
              <v:shape w14:anchorId="0B551F5B" id="TextBox 80" o:spid="_x0000_s1028" type="#_x0000_t202" style="position:absolute;left:0;text-align:left;margin-left:367.75pt;margin-top:30.6pt;width:97.55pt;height:65.4pt;z-index:25166643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" filled="f" stroked="f">
                <v:textbox style="mso-fit-shape-to-text:t">
                  <w:txbxContent>
                    <w:p w:rsidR="00DC7DD5" w:rsidRDefault="00DC7DD5" w:rsidP="00DC7DD5">
                      <w:pPr>
                        <w:pStyle w:val="NormalWeb"/>
                        <w:bidi/>
                        <w:spacing w:before="0" w:beforeAutospacing="0" w:after="0" w:afterAutospacing="0"/>
                        <w:jc w:val="center"/>
                      </w:pPr>
                      <w:r>
                        <w:rPr>
                          <w:rFonts w:asciiTheme="minorHAnsi" w:hAnsi="Calibri" w:cs="0 Soroosh" w:hint="cs"/>
                          <w:color w:val="FFFFFF" w:themeColor="background1"/>
                          <w:kern w:val="24"/>
                          <w:sz w:val="32"/>
                          <w:szCs w:val="32"/>
                          <w:rtl/>
                          <w:lang w:bidi="fa-IR"/>
                        </w:rPr>
                        <w:t>1</w:t>
                      </w:r>
                      <w:r>
                        <w:rPr>
                          <w:rFonts w:asciiTheme="minorHAnsi" w:hAnsi="Calibri" w:cs="0 Soroosh"/>
                          <w:color w:val="FFFFFF" w:themeColor="background1"/>
                          <w:kern w:val="24"/>
                          <w:sz w:val="32"/>
                          <w:szCs w:val="32"/>
                          <w:rtl/>
                          <w:lang w:bidi="fa-IR"/>
                        </w:rPr>
                        <w:t xml:space="preserve">- </w:t>
                      </w:r>
                      <w:r>
                        <w:rPr>
                          <w:rFonts w:asciiTheme="minorHAnsi" w:cs="0 Soroosh" w:hint="cs"/>
                          <w:color w:val="FFFFFF" w:themeColor="background1"/>
                          <w:kern w:val="24"/>
                          <w:sz w:val="32"/>
                          <w:szCs w:val="32"/>
                          <w:rtl/>
                          <w:lang w:bidi="fa-IR"/>
                        </w:rPr>
                        <w:t>برنامه ریزی ارتباطات قوی</w:t>
                      </w:r>
                    </w:p>
                  </w:txbxContent>
                </v:textbox>
                <w10:wrap anchorx="margin"/>
              </v:shape>
            </w:pict>
          </mc:Fallback>
        </mc:AlternateContent>
      </w:r>
      <w:r w:rsidRPr="00DC7DD5">
        <w:rPr>
          <w:noProof/>
          <w:sz w:val="26"/>
          <w:lang w:val="en-US"/>
        </w:rPr>
        <mc:AlternateContent>
          <mc:Choice Requires="wps">
            <w:drawing>
              <wp:anchor distT="0" distB="0" distL="114300" distR="114300" simplePos="0" relativeHeight="251663360" behindDoc="0" locked="0" layoutInCell="1" allowOverlap="1" wp14:anchorId="3C31A2CD" wp14:editId="573F7899">
                <wp:simplePos x="0" y="0"/>
                <wp:positionH relativeFrom="column">
                  <wp:posOffset>2611755</wp:posOffset>
                </wp:positionH>
                <wp:positionV relativeFrom="paragraph">
                  <wp:posOffset>156209</wp:posOffset>
                </wp:positionV>
                <wp:extent cx="1406525" cy="1406525"/>
                <wp:effectExtent l="0" t="0" r="3175" b="3175"/>
                <wp:wrapNone/>
                <wp:docPr id="78" name="Teardrop 77">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D98D9670-EE72-4800-AE07-7D90FDE4A75E}"/>
                    </a:ext>
                  </a:extLst>
                </wp:docPr>
                <wp:cNvGraphicFramePr/>
                <a:graphic xmlns:a="http://schemas.openxmlformats.org/drawingml/2006/main">
                  <a:graphicData uri="http://schemas.microsoft.com/office/word/2010/wordprocessingShape">
                    <wps:wsp>
                      <wps:cNvSpPr/>
                      <wps:spPr>
                        <a:xfrm rot="16200000">
                          <a:off x="0" y="0"/>
                          <a:ext cx="1406525" cy="1406525"/>
                        </a:xfrm>
                        <a:prstGeom prst="teardrop">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xmlns:w16se="http://schemas.microsoft.com/office/word/2015/wordml/symex" xmlns:cx="http://schemas.microsoft.com/office/drawing/2014/chartex">
            <w:pict>
              <v:shape w14:anchorId="5A346C5B" id="Teardrop 77" o:spid="_x0000_s1026" style="position:absolute;margin-left:205.65pt;margin-top:12.3pt;width:110.75pt;height:110.75pt;rotation:-90;z-index:251663360;visibility:visible;mso-wrap-style:square;mso-wrap-distance-left:9pt;mso-wrap-distance-top:0;mso-wrap-distance-right:9pt;mso-wrap-distance-bottom:0;mso-position-horizontal:absolute;mso-position-horizontal-relative:text;mso-position-vertical:absolute;mso-position-vertical-relative:text;v-text-anchor:middle" coordsize="1406525,1406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" path="m,703263c,314862,314862,,703263,r703262,l1406525,703263v,388401,-314862,703263,-703263,703263c314861,1406526,-1,1091664,-1,703263r1,xe" fillcolor="#4472c4 [3204]" stroked="f" strokeweight="1pt">
                <v:stroke joinstyle="miter"/>
                <v:path arrowok="t" o:connecttype="custom" o:connectlocs="0,703263;703263,0;1406525,0;1406525,703263;703262,1406526;-1,703263;0,703263" o:connectangles="0,0,0,0,0,0,0"/>
              </v:shape>
            </w:pict>
          </mc:Fallback>
        </mc:AlternateContent>
      </w:r>
      <w:r w:rsidRPr="00DC7DD5">
        <w:rPr>
          <w:noProof/>
          <w:sz w:val="26"/>
          <w:lang w:val="en-US"/>
        </w:rPr>
        <mc:AlternateContent>
          <mc:Choice Requires="wps">
            <w:drawing>
              <wp:anchor distT="0" distB="0" distL="114300" distR="114300" simplePos="0" relativeHeight="251661312" behindDoc="0" locked="0" layoutInCell="1" allowOverlap="1" wp14:anchorId="39027587" wp14:editId="2E637DC2">
                <wp:simplePos x="0" y="0"/>
                <wp:positionH relativeFrom="column">
                  <wp:posOffset>535940</wp:posOffset>
                </wp:positionH>
                <wp:positionV relativeFrom="paragraph">
                  <wp:posOffset>156210</wp:posOffset>
                </wp:positionV>
                <wp:extent cx="1406525" cy="1406525"/>
                <wp:effectExtent l="0" t="0" r="3175" b="3175"/>
                <wp:wrapNone/>
                <wp:docPr id="76" name="Teardrop 75">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D98D9670-EE72-4800-AE07-7D90FDE4A75E}"/>
                    </a:ext>
                  </a:extLst>
                </wp:docPr>
                <wp:cNvGraphicFramePr/>
                <a:graphic xmlns:a="http://schemas.openxmlformats.org/drawingml/2006/main">
                  <a:graphicData uri="http://schemas.microsoft.com/office/word/2010/wordprocessingShape">
                    <wps:wsp>
                      <wps:cNvSpPr/>
                      <wps:spPr>
                        <a:xfrm rot="16200000">
                          <a:off x="0" y="0"/>
                          <a:ext cx="1406525" cy="1406525"/>
                        </a:xfrm>
                        <a:prstGeom prst="teardrop">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xmlns:w16se="http://schemas.microsoft.com/office/word/2015/wordml/symex" xmlns:cx="http://schemas.microsoft.com/office/drawing/2014/chartex">
            <w:pict>
              <v:shape w14:anchorId="305DBC9F" id="Teardrop 75" o:spid="_x0000_s1026" style="position:absolute;margin-left:42.2pt;margin-top:12.3pt;width:110.75pt;height:110.75pt;rotation:-90;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1406525,1406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" path="m,703263c,314862,314862,,703263,r703262,l1406525,703263v,388401,-314862,703263,-703263,703263c314861,1406526,-1,1091664,-1,703263r1,xe" fillcolor="#4472c4 [3204]" stroked="f" strokeweight="1pt">
                <v:stroke joinstyle="miter"/>
                <v:path arrowok="t" o:connecttype="custom" o:connectlocs="0,703263;703263,0;1406525,0;1406525,703263;703262,1406526;-1,703263;0,703263" o:connectangles="0,0,0,0,0,0,0"/>
              </v:shape>
            </w:pict>
          </mc:Fallback>
        </mc:AlternateContent>
      </w:r>
      <w:r w:rsidRPr="00DC7DD5">
        <w:rPr>
          <w:noProof/>
          <w:sz w:val="26"/>
          <w:lang w:val="en-US"/>
        </w:rPr>
        <mc:AlternateContent>
          <mc:Choice Requires="wps">
            <w:drawing>
              <wp:anchor distT="0" distB="0" distL="114300" distR="114300" simplePos="0" relativeHeight="251665408" behindDoc="0" locked="0" layoutInCell="1" allowOverlap="1" wp14:anchorId="39DC3A6B" wp14:editId="50B9E486">
                <wp:simplePos x="0" y="0"/>
                <wp:positionH relativeFrom="column">
                  <wp:posOffset>4589145</wp:posOffset>
                </wp:positionH>
                <wp:positionV relativeFrom="paragraph">
                  <wp:posOffset>186690</wp:posOffset>
                </wp:positionV>
                <wp:extent cx="1406525" cy="1406525"/>
                <wp:effectExtent l="0" t="0" r="3175" b="3175"/>
                <wp:wrapNone/>
                <wp:docPr id="80" name="Teardrop 79">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D98D9670-EE72-4800-AE07-7D90FDE4A75E}"/>
                    </a:ext>
                  </a:extLst>
                </wp:docPr>
                <wp:cNvGraphicFramePr/>
                <a:graphic xmlns:a="http://schemas.openxmlformats.org/drawingml/2006/main">
                  <a:graphicData uri="http://schemas.microsoft.com/office/word/2010/wordprocessingShape">
                    <wps:wsp>
                      <wps:cNvSpPr/>
                      <wps:spPr>
                        <a:xfrm rot="16200000">
                          <a:off x="0" y="0"/>
                          <a:ext cx="1406525" cy="1406525"/>
                        </a:xfrm>
                        <a:prstGeom prst="teardrop">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xmlns:w16se="http://schemas.microsoft.com/office/word/2015/wordml/symex" xmlns:cx="http://schemas.microsoft.com/office/drawing/2014/chartex">
            <w:pict>
              <v:shape w14:anchorId="2D00A59B" id="Teardrop 79" o:spid="_x0000_s1026" style="position:absolute;margin-left:361.35pt;margin-top:14.7pt;width:110.75pt;height:110.75pt;rotation:-90;z-index:251665408;visibility:visible;mso-wrap-style:square;mso-wrap-distance-left:9pt;mso-wrap-distance-top:0;mso-wrap-distance-right:9pt;mso-wrap-distance-bottom:0;mso-position-horizontal:absolute;mso-position-horizontal-relative:text;mso-position-vertical:absolute;mso-position-vertical-relative:text;v-text-anchor:middle" coordsize="1406525,1406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" path="m,703263c,314862,314862,,703263,r703262,l1406525,703263v,388401,-314862,703263,-703263,703263c314861,1406526,-1,1091664,-1,703263r1,xe" fillcolor="#4472c4 [3204]" stroked="f" strokeweight="1pt">
                <v:stroke joinstyle="miter"/>
                <v:path arrowok="t" o:connecttype="custom" o:connectlocs="0,703263;703263,0;1406525,0;1406525,703263;703262,1406526;-1,703263;0,703263" o:connectangles="0,0,0,0,0,0,0"/>
              </v:shape>
            </w:pict>
          </mc:Fallback>
        </mc:AlternateContent>
      </w:r>
    </w:p>
    <w:p w:rsidR="00A44AFD" w:rsidRPr="00A44AFD" w:rsidRDefault="00A44AFD" w:rsidP="00A44AFD">
      <w:pPr>
        <w:bidi/>
        <w:rPr>
          <w:sz w:val="26"/>
          <w:rtl/>
          <w:lang w:bidi="fa-IR"/>
        </w:rPr>
      </w:pPr>
    </w:p>
    <w:p w:rsidR="00A44AFD" w:rsidRPr="00A44AFD" w:rsidRDefault="00A44AFD" w:rsidP="00A44AFD">
      <w:pPr>
        <w:bidi/>
        <w:rPr>
          <w:sz w:val="26"/>
          <w:rtl/>
          <w:lang w:bidi="fa-IR"/>
        </w:rPr>
      </w:pPr>
    </w:p>
    <w:p w:rsidR="00A44AFD" w:rsidRPr="00A44AFD" w:rsidRDefault="00A44AFD" w:rsidP="00A44AFD">
      <w:pPr>
        <w:bidi/>
        <w:rPr>
          <w:sz w:val="26"/>
          <w:rtl/>
          <w:lang w:bidi="fa-IR"/>
        </w:rPr>
      </w:pPr>
    </w:p>
    <w:p w:rsidR="00A44AFD" w:rsidRDefault="00A44AFD" w:rsidP="00A44AFD">
      <w:pPr>
        <w:bidi/>
        <w:rPr>
          <w:sz w:val="26"/>
          <w:rtl/>
          <w:lang w:bidi="fa-IR"/>
        </w:rPr>
      </w:pPr>
    </w:p>
    <w:p w:rsidR="00DC7DD5" w:rsidRDefault="00A44AFD" w:rsidP="00A44AFD">
      <w:pPr>
        <w:bidi/>
        <w:jc w:val="left"/>
        <w:rPr>
          <w:sz w:val="26"/>
          <w:rtl/>
          <w:lang w:bidi="fa-IR"/>
        </w:rPr>
      </w:pPr>
      <w:r>
        <w:rPr>
          <w:rFonts w:hint="cs"/>
          <w:sz w:val="26"/>
          <w:rtl/>
          <w:lang w:bidi="fa-IR"/>
        </w:rPr>
        <w:t>از راهبردهای این طرح می‌توان به موارد زیر اشاره کرد:</w:t>
      </w:r>
    </w:p>
    <w:p w:rsidR="00763011" w:rsidRPr="00A44AFD" w:rsidRDefault="00A44AFD" w:rsidP="00800D70">
      <w:pPr>
        <w:bidi/>
        <w:jc w:val="both"/>
        <w:rPr>
          <w:sz w:val="26"/>
          <w:rtl/>
          <w:lang w:bidi="fa-IR"/>
        </w:rPr>
      </w:pPr>
      <w:r w:rsidRPr="00763011">
        <w:rPr>
          <w:b/>
          <w:bCs/>
          <w:sz w:val="26"/>
          <w:rtl/>
          <w:lang w:bidi="fa-IR"/>
        </w:rPr>
        <w:t>1</w:t>
      </w:r>
      <w:r w:rsidRPr="00763011">
        <w:rPr>
          <w:b/>
          <w:bCs/>
          <w:sz w:val="26"/>
          <w:lang w:bidi="fa-IR"/>
        </w:rPr>
        <w:t xml:space="preserve">- </w:t>
      </w:r>
      <w:r w:rsidRPr="00763011">
        <w:rPr>
          <w:b/>
          <w:bCs/>
          <w:sz w:val="26"/>
          <w:rtl/>
          <w:lang w:bidi="fa-IR"/>
        </w:rPr>
        <w:t>تکم</w:t>
      </w:r>
      <w:r w:rsidRPr="00763011">
        <w:rPr>
          <w:rFonts w:hint="cs"/>
          <w:b/>
          <w:bCs/>
          <w:sz w:val="26"/>
          <w:rtl/>
          <w:lang w:bidi="fa-IR"/>
        </w:rPr>
        <w:t>ی</w:t>
      </w:r>
      <w:r w:rsidRPr="00763011">
        <w:rPr>
          <w:rFonts w:hint="eastAsia"/>
          <w:b/>
          <w:bCs/>
          <w:sz w:val="26"/>
          <w:rtl/>
          <w:lang w:bidi="fa-IR"/>
        </w:rPr>
        <w:t>ل</w:t>
      </w:r>
      <w:r w:rsidRPr="00763011">
        <w:rPr>
          <w:b/>
          <w:bCs/>
          <w:sz w:val="26"/>
          <w:rtl/>
          <w:lang w:bidi="fa-IR"/>
        </w:rPr>
        <w:t xml:space="preserve"> پروژه ها</w:t>
      </w:r>
      <w:r w:rsidRPr="00763011">
        <w:rPr>
          <w:rFonts w:hint="cs"/>
          <w:b/>
          <w:bCs/>
          <w:sz w:val="26"/>
          <w:rtl/>
          <w:lang w:bidi="fa-IR"/>
        </w:rPr>
        <w:t>ی</w:t>
      </w:r>
      <w:r w:rsidRPr="00763011">
        <w:rPr>
          <w:b/>
          <w:bCs/>
          <w:sz w:val="26"/>
          <w:rtl/>
          <w:lang w:bidi="fa-IR"/>
        </w:rPr>
        <w:t xml:space="preserve"> حمل و نقل منطقه‌ا</w:t>
      </w:r>
      <w:r w:rsidRPr="00763011">
        <w:rPr>
          <w:rFonts w:hint="cs"/>
          <w:b/>
          <w:bCs/>
          <w:sz w:val="26"/>
          <w:rtl/>
          <w:lang w:bidi="fa-IR"/>
        </w:rPr>
        <w:t>ی</w:t>
      </w:r>
      <w:r w:rsidRPr="00763011">
        <w:rPr>
          <w:b/>
          <w:bCs/>
          <w:sz w:val="26"/>
          <w:rtl/>
          <w:lang w:bidi="fa-IR"/>
        </w:rPr>
        <w:t xml:space="preserve"> حاضر</w:t>
      </w:r>
      <w:r w:rsidR="00763011">
        <w:rPr>
          <w:rFonts w:hint="cs"/>
          <w:sz w:val="26"/>
          <w:rtl/>
          <w:lang w:bidi="fa-IR"/>
        </w:rPr>
        <w:t xml:space="preserve">: </w:t>
      </w:r>
      <w:r w:rsidR="00763011" w:rsidRPr="00763011">
        <w:rPr>
          <w:sz w:val="26"/>
          <w:rtl/>
          <w:lang w:bidi="fa-IR"/>
        </w:rPr>
        <w:t>در ا</w:t>
      </w:r>
      <w:r w:rsidR="00763011" w:rsidRPr="00763011">
        <w:rPr>
          <w:rFonts w:hint="cs"/>
          <w:sz w:val="26"/>
          <w:rtl/>
          <w:lang w:bidi="fa-IR"/>
        </w:rPr>
        <w:t>ی</w:t>
      </w:r>
      <w:r w:rsidR="00763011" w:rsidRPr="00763011">
        <w:rPr>
          <w:rFonts w:hint="eastAsia"/>
          <w:sz w:val="26"/>
          <w:rtl/>
          <w:lang w:bidi="fa-IR"/>
        </w:rPr>
        <w:t>ن</w:t>
      </w:r>
      <w:r w:rsidR="00763011" w:rsidRPr="00763011">
        <w:rPr>
          <w:sz w:val="26"/>
          <w:rtl/>
          <w:lang w:bidi="fa-IR"/>
        </w:rPr>
        <w:t xml:space="preserve"> استراتژ</w:t>
      </w:r>
      <w:r w:rsidR="00763011" w:rsidRPr="00763011">
        <w:rPr>
          <w:rFonts w:hint="cs"/>
          <w:sz w:val="26"/>
          <w:rtl/>
          <w:lang w:bidi="fa-IR"/>
        </w:rPr>
        <w:t>ی</w:t>
      </w:r>
      <w:r w:rsidR="00763011" w:rsidRPr="00763011">
        <w:rPr>
          <w:sz w:val="26"/>
          <w:rtl/>
          <w:lang w:bidi="fa-IR"/>
        </w:rPr>
        <w:t xml:space="preserve"> قصد دارد تا پروژه ها</w:t>
      </w:r>
      <w:r w:rsidR="00763011" w:rsidRPr="00763011">
        <w:rPr>
          <w:rFonts w:hint="cs"/>
          <w:sz w:val="26"/>
          <w:rtl/>
          <w:lang w:bidi="fa-IR"/>
        </w:rPr>
        <w:t>ی</w:t>
      </w:r>
      <w:r w:rsidR="00763011" w:rsidRPr="00763011">
        <w:rPr>
          <w:sz w:val="26"/>
          <w:rtl/>
          <w:lang w:bidi="fa-IR"/>
        </w:rPr>
        <w:t xml:space="preserve"> سر</w:t>
      </w:r>
      <w:r w:rsidR="00763011" w:rsidRPr="00763011">
        <w:rPr>
          <w:rFonts w:hint="cs"/>
          <w:sz w:val="26"/>
          <w:rtl/>
          <w:lang w:bidi="fa-IR"/>
        </w:rPr>
        <w:t>ی</w:t>
      </w:r>
      <w:r w:rsidR="00763011" w:rsidRPr="00763011">
        <w:rPr>
          <w:rFonts w:hint="eastAsia"/>
          <w:sz w:val="26"/>
          <w:rtl/>
          <w:lang w:bidi="fa-IR"/>
        </w:rPr>
        <w:t>ع</w:t>
      </w:r>
      <w:r w:rsidR="00763011" w:rsidRPr="00763011">
        <w:rPr>
          <w:sz w:val="26"/>
          <w:rtl/>
          <w:lang w:bidi="fa-IR"/>
        </w:rPr>
        <w:t xml:space="preserve"> حمل و نقل سر</w:t>
      </w:r>
      <w:r w:rsidR="00763011" w:rsidRPr="00763011">
        <w:rPr>
          <w:rFonts w:hint="cs"/>
          <w:sz w:val="26"/>
          <w:rtl/>
          <w:lang w:bidi="fa-IR"/>
        </w:rPr>
        <w:t>ی</w:t>
      </w:r>
      <w:r w:rsidR="00763011" w:rsidRPr="00763011">
        <w:rPr>
          <w:rFonts w:hint="eastAsia"/>
          <w:sz w:val="26"/>
          <w:rtl/>
          <w:lang w:bidi="fa-IR"/>
        </w:rPr>
        <w:t>ع</w:t>
      </w:r>
      <w:r w:rsidR="00763011" w:rsidRPr="00763011">
        <w:rPr>
          <w:sz w:val="26"/>
          <w:rtl/>
          <w:lang w:bidi="fa-IR"/>
        </w:rPr>
        <w:t xml:space="preserve"> و در حال توسعه را تکم</w:t>
      </w:r>
      <w:r w:rsidR="00763011" w:rsidRPr="00763011">
        <w:rPr>
          <w:rFonts w:hint="cs"/>
          <w:sz w:val="26"/>
          <w:rtl/>
          <w:lang w:bidi="fa-IR"/>
        </w:rPr>
        <w:t>ی</w:t>
      </w:r>
      <w:r w:rsidR="00763011" w:rsidRPr="00763011">
        <w:rPr>
          <w:rFonts w:hint="eastAsia"/>
          <w:sz w:val="26"/>
          <w:rtl/>
          <w:lang w:bidi="fa-IR"/>
        </w:rPr>
        <w:t>ل</w:t>
      </w:r>
      <w:r w:rsidR="00763011" w:rsidRPr="00763011">
        <w:rPr>
          <w:sz w:val="26"/>
          <w:rtl/>
          <w:lang w:bidi="fa-IR"/>
        </w:rPr>
        <w:t xml:space="preserve">  و آماده تحو</w:t>
      </w:r>
      <w:r w:rsidR="00763011" w:rsidRPr="00763011">
        <w:rPr>
          <w:rFonts w:hint="cs"/>
          <w:sz w:val="26"/>
          <w:rtl/>
          <w:lang w:bidi="fa-IR"/>
        </w:rPr>
        <w:t>ی</w:t>
      </w:r>
      <w:r w:rsidR="00763011" w:rsidRPr="00763011">
        <w:rPr>
          <w:rFonts w:hint="eastAsia"/>
          <w:sz w:val="26"/>
          <w:rtl/>
          <w:lang w:bidi="fa-IR"/>
        </w:rPr>
        <w:t>ل</w:t>
      </w:r>
      <w:r w:rsidR="00763011" w:rsidRPr="00763011">
        <w:rPr>
          <w:sz w:val="26"/>
          <w:rtl/>
          <w:lang w:bidi="fa-IR"/>
        </w:rPr>
        <w:t xml:space="preserve"> کند.</w:t>
      </w:r>
    </w:p>
    <w:p w:rsidR="00A44AFD" w:rsidRPr="00763011" w:rsidRDefault="00A44AFD" w:rsidP="00800D70">
      <w:pPr>
        <w:bidi/>
        <w:jc w:val="both"/>
        <w:rPr>
          <w:b/>
          <w:bCs/>
          <w:sz w:val="26"/>
          <w:rtl/>
          <w:lang w:bidi="fa-IR"/>
        </w:rPr>
      </w:pPr>
      <w:r w:rsidRPr="00763011">
        <w:rPr>
          <w:b/>
          <w:bCs/>
          <w:sz w:val="26"/>
          <w:rtl/>
          <w:lang w:bidi="fa-IR"/>
        </w:rPr>
        <w:t>2</w:t>
      </w:r>
      <w:r w:rsidRPr="00763011">
        <w:rPr>
          <w:b/>
          <w:bCs/>
          <w:sz w:val="26"/>
          <w:lang w:bidi="fa-IR"/>
        </w:rPr>
        <w:t xml:space="preserve">- </w:t>
      </w:r>
      <w:r w:rsidRPr="00763011">
        <w:rPr>
          <w:b/>
          <w:bCs/>
          <w:sz w:val="26"/>
          <w:rtl/>
          <w:lang w:bidi="fa-IR"/>
        </w:rPr>
        <w:t>ا</w:t>
      </w:r>
      <w:r w:rsidRPr="00763011">
        <w:rPr>
          <w:rFonts w:hint="cs"/>
          <w:b/>
          <w:bCs/>
          <w:sz w:val="26"/>
          <w:rtl/>
          <w:lang w:bidi="fa-IR"/>
        </w:rPr>
        <w:t>ی</w:t>
      </w:r>
      <w:r w:rsidRPr="00763011">
        <w:rPr>
          <w:rFonts w:hint="eastAsia"/>
          <w:b/>
          <w:bCs/>
          <w:sz w:val="26"/>
          <w:rtl/>
          <w:lang w:bidi="fa-IR"/>
        </w:rPr>
        <w:t>جاد</w:t>
      </w:r>
      <w:r w:rsidRPr="00763011">
        <w:rPr>
          <w:b/>
          <w:bCs/>
          <w:sz w:val="26"/>
          <w:rtl/>
          <w:lang w:bidi="fa-IR"/>
        </w:rPr>
        <w:t xml:space="preserve"> ارتباط ب</w:t>
      </w:r>
      <w:r w:rsidRPr="00763011">
        <w:rPr>
          <w:rFonts w:hint="cs"/>
          <w:b/>
          <w:bCs/>
          <w:sz w:val="26"/>
          <w:rtl/>
          <w:lang w:bidi="fa-IR"/>
        </w:rPr>
        <w:t>ی</w:t>
      </w:r>
      <w:r w:rsidRPr="00763011">
        <w:rPr>
          <w:rFonts w:hint="eastAsia"/>
          <w:b/>
          <w:bCs/>
          <w:sz w:val="26"/>
          <w:rtl/>
          <w:lang w:bidi="fa-IR"/>
        </w:rPr>
        <w:t>شتر</w:t>
      </w:r>
      <w:r w:rsidRPr="00763011">
        <w:rPr>
          <w:b/>
          <w:bCs/>
          <w:sz w:val="26"/>
          <w:rtl/>
          <w:lang w:bidi="fa-IR"/>
        </w:rPr>
        <w:t xml:space="preserve"> با د</w:t>
      </w:r>
      <w:r w:rsidRPr="00763011">
        <w:rPr>
          <w:rFonts w:hint="cs"/>
          <w:b/>
          <w:bCs/>
          <w:sz w:val="26"/>
          <w:rtl/>
          <w:lang w:bidi="fa-IR"/>
        </w:rPr>
        <w:t>ی</w:t>
      </w:r>
      <w:r w:rsidRPr="00763011">
        <w:rPr>
          <w:rFonts w:hint="eastAsia"/>
          <w:b/>
          <w:bCs/>
          <w:sz w:val="26"/>
          <w:rtl/>
          <w:lang w:bidi="fa-IR"/>
        </w:rPr>
        <w:t>گر</w:t>
      </w:r>
      <w:r w:rsidRPr="00763011">
        <w:rPr>
          <w:b/>
          <w:bCs/>
          <w:sz w:val="26"/>
          <w:rtl/>
          <w:lang w:bidi="fa-IR"/>
        </w:rPr>
        <w:t xml:space="preserve"> منطقه ها با افزا</w:t>
      </w:r>
      <w:r w:rsidRPr="00763011">
        <w:rPr>
          <w:rFonts w:hint="cs"/>
          <w:b/>
          <w:bCs/>
          <w:sz w:val="26"/>
          <w:rtl/>
          <w:lang w:bidi="fa-IR"/>
        </w:rPr>
        <w:t>ی</w:t>
      </w:r>
      <w:r w:rsidRPr="00763011">
        <w:rPr>
          <w:rFonts w:hint="eastAsia"/>
          <w:b/>
          <w:bCs/>
          <w:sz w:val="26"/>
          <w:rtl/>
          <w:lang w:bidi="fa-IR"/>
        </w:rPr>
        <w:t>ش</w:t>
      </w:r>
      <w:r w:rsidRPr="00763011">
        <w:rPr>
          <w:b/>
          <w:bCs/>
          <w:sz w:val="26"/>
          <w:rtl/>
          <w:lang w:bidi="fa-IR"/>
        </w:rPr>
        <w:t xml:space="preserve"> حمل و نقل سر</w:t>
      </w:r>
      <w:r w:rsidRPr="00763011">
        <w:rPr>
          <w:rFonts w:hint="cs"/>
          <w:b/>
          <w:bCs/>
          <w:sz w:val="26"/>
          <w:rtl/>
          <w:lang w:bidi="fa-IR"/>
        </w:rPr>
        <w:t>ی</w:t>
      </w:r>
      <w:r w:rsidRPr="00763011">
        <w:rPr>
          <w:rFonts w:hint="eastAsia"/>
          <w:b/>
          <w:bCs/>
          <w:sz w:val="26"/>
          <w:rtl/>
          <w:lang w:bidi="fa-IR"/>
        </w:rPr>
        <w:t>ع</w:t>
      </w:r>
      <w:r w:rsidRPr="00763011">
        <w:rPr>
          <w:b/>
          <w:bCs/>
          <w:sz w:val="26"/>
          <w:lang w:bidi="fa-IR"/>
        </w:rPr>
        <w:t>(Rapid Transit)</w:t>
      </w:r>
      <w:r w:rsidR="00763011">
        <w:rPr>
          <w:rFonts w:hint="cs"/>
          <w:b/>
          <w:bCs/>
          <w:sz w:val="26"/>
          <w:rtl/>
          <w:lang w:bidi="fa-IR"/>
        </w:rPr>
        <w:t xml:space="preserve">: </w:t>
      </w:r>
      <w:r w:rsidR="00763011" w:rsidRPr="00763011">
        <w:rPr>
          <w:sz w:val="26"/>
          <w:rtl/>
          <w:lang w:bidi="fa-IR"/>
        </w:rPr>
        <w:t>مترول</w:t>
      </w:r>
      <w:r w:rsidR="00763011" w:rsidRPr="00763011">
        <w:rPr>
          <w:rFonts w:hint="cs"/>
          <w:sz w:val="26"/>
          <w:rtl/>
          <w:lang w:bidi="fa-IR"/>
        </w:rPr>
        <w:t>ی</w:t>
      </w:r>
      <w:r w:rsidR="00763011" w:rsidRPr="00763011">
        <w:rPr>
          <w:rFonts w:hint="eastAsia"/>
          <w:sz w:val="26"/>
          <w:rtl/>
          <w:lang w:bidi="fa-IR"/>
        </w:rPr>
        <w:t>نکس</w:t>
      </w:r>
      <w:r w:rsidR="00763011" w:rsidRPr="00763011">
        <w:rPr>
          <w:sz w:val="26"/>
          <w:rtl/>
          <w:lang w:bidi="fa-IR"/>
        </w:rPr>
        <w:t xml:space="preserve"> م</w:t>
      </w:r>
      <w:r w:rsidR="00763011" w:rsidRPr="00763011">
        <w:rPr>
          <w:rFonts w:hint="cs"/>
          <w:sz w:val="26"/>
          <w:rtl/>
          <w:lang w:bidi="fa-IR"/>
        </w:rPr>
        <w:t>ی</w:t>
      </w:r>
      <w:r w:rsidR="00763011" w:rsidRPr="00763011">
        <w:rPr>
          <w:sz w:val="26"/>
          <w:rtl/>
          <w:lang w:bidi="fa-IR"/>
        </w:rPr>
        <w:t xml:space="preserve"> خواهد دسترس</w:t>
      </w:r>
      <w:r w:rsidR="00763011" w:rsidRPr="00763011">
        <w:rPr>
          <w:rFonts w:hint="cs"/>
          <w:sz w:val="26"/>
          <w:rtl/>
          <w:lang w:bidi="fa-IR"/>
        </w:rPr>
        <w:t>ی</w:t>
      </w:r>
      <w:r w:rsidR="00763011" w:rsidRPr="00763011">
        <w:rPr>
          <w:sz w:val="26"/>
          <w:rtl/>
          <w:lang w:bidi="fa-IR"/>
        </w:rPr>
        <w:t xml:space="preserve"> در منطقه را ب</w:t>
      </w:r>
      <w:r w:rsidR="00763011" w:rsidRPr="00763011">
        <w:rPr>
          <w:rFonts w:hint="cs"/>
          <w:sz w:val="26"/>
          <w:rtl/>
          <w:lang w:bidi="fa-IR"/>
        </w:rPr>
        <w:t>ی</w:t>
      </w:r>
      <w:r w:rsidR="00763011" w:rsidRPr="00763011">
        <w:rPr>
          <w:rFonts w:hint="eastAsia"/>
          <w:sz w:val="26"/>
          <w:rtl/>
          <w:lang w:bidi="fa-IR"/>
        </w:rPr>
        <w:t>شتر</w:t>
      </w:r>
      <w:r w:rsidR="00763011" w:rsidRPr="00763011">
        <w:rPr>
          <w:sz w:val="26"/>
          <w:rtl/>
          <w:lang w:bidi="fa-IR"/>
        </w:rPr>
        <w:t xml:space="preserve"> با حمل و نقل سر</w:t>
      </w:r>
      <w:r w:rsidR="00763011" w:rsidRPr="00763011">
        <w:rPr>
          <w:rFonts w:hint="cs"/>
          <w:sz w:val="26"/>
          <w:rtl/>
          <w:lang w:bidi="fa-IR"/>
        </w:rPr>
        <w:t>ی</w:t>
      </w:r>
      <w:r w:rsidR="00763011" w:rsidRPr="00763011">
        <w:rPr>
          <w:rFonts w:hint="eastAsia"/>
          <w:sz w:val="26"/>
          <w:rtl/>
          <w:lang w:bidi="fa-IR"/>
        </w:rPr>
        <w:t>ع</w:t>
      </w:r>
      <w:r w:rsidR="00763011" w:rsidRPr="00763011">
        <w:rPr>
          <w:sz w:val="26"/>
          <w:rtl/>
          <w:lang w:bidi="fa-IR"/>
        </w:rPr>
        <w:t xml:space="preserve"> و متعدد متصل کند. مترو به عنوان ستون فقرات منطقه، به صورت شبکه حمل و نقل سر</w:t>
      </w:r>
      <w:r w:rsidR="00763011" w:rsidRPr="00763011">
        <w:rPr>
          <w:rFonts w:hint="cs"/>
          <w:sz w:val="26"/>
          <w:rtl/>
          <w:lang w:bidi="fa-IR"/>
        </w:rPr>
        <w:t>ی</w:t>
      </w:r>
      <w:r w:rsidR="00763011" w:rsidRPr="00763011">
        <w:rPr>
          <w:rFonts w:hint="eastAsia"/>
          <w:sz w:val="26"/>
          <w:rtl/>
          <w:lang w:bidi="fa-IR"/>
        </w:rPr>
        <w:t>ع،</w:t>
      </w:r>
      <w:r w:rsidR="00763011" w:rsidRPr="00763011">
        <w:rPr>
          <w:sz w:val="26"/>
          <w:rtl/>
          <w:lang w:bidi="fa-IR"/>
        </w:rPr>
        <w:t xml:space="preserve"> متصل کننده مراکز شهر</w:t>
      </w:r>
      <w:r w:rsidR="00763011" w:rsidRPr="00763011">
        <w:rPr>
          <w:rFonts w:hint="cs"/>
          <w:sz w:val="26"/>
          <w:rtl/>
          <w:lang w:bidi="fa-IR"/>
        </w:rPr>
        <w:t>ی</w:t>
      </w:r>
      <w:r w:rsidR="00763011" w:rsidRPr="00763011">
        <w:rPr>
          <w:rFonts w:hint="eastAsia"/>
          <w:sz w:val="26"/>
          <w:rtl/>
          <w:lang w:bidi="fa-IR"/>
        </w:rPr>
        <w:t>،</w:t>
      </w:r>
      <w:r w:rsidR="00763011" w:rsidRPr="00763011">
        <w:rPr>
          <w:sz w:val="26"/>
          <w:rtl/>
          <w:lang w:bidi="fa-IR"/>
        </w:rPr>
        <w:t xml:space="preserve"> گره ها</w:t>
      </w:r>
      <w:r w:rsidR="00763011" w:rsidRPr="00763011">
        <w:rPr>
          <w:rFonts w:hint="cs"/>
          <w:sz w:val="26"/>
          <w:rtl/>
          <w:lang w:bidi="fa-IR"/>
        </w:rPr>
        <w:t>ی</w:t>
      </w:r>
      <w:r w:rsidR="00763011" w:rsidRPr="00763011">
        <w:rPr>
          <w:sz w:val="26"/>
          <w:rtl/>
          <w:lang w:bidi="fa-IR"/>
        </w:rPr>
        <w:t xml:space="preserve"> شهر</w:t>
      </w:r>
      <w:r w:rsidR="00763011" w:rsidRPr="00763011">
        <w:rPr>
          <w:rFonts w:hint="cs"/>
          <w:sz w:val="26"/>
          <w:rtl/>
          <w:lang w:bidi="fa-IR"/>
        </w:rPr>
        <w:t>ی</w:t>
      </w:r>
      <w:r w:rsidR="00763011" w:rsidRPr="00763011">
        <w:rPr>
          <w:sz w:val="26"/>
          <w:rtl/>
          <w:lang w:bidi="fa-IR"/>
        </w:rPr>
        <w:t xml:space="preserve"> و مقصد ها</w:t>
      </w:r>
      <w:r w:rsidR="00763011" w:rsidRPr="00763011">
        <w:rPr>
          <w:rFonts w:hint="cs"/>
          <w:sz w:val="26"/>
          <w:rtl/>
          <w:lang w:bidi="fa-IR"/>
        </w:rPr>
        <w:t>ی</w:t>
      </w:r>
      <w:r w:rsidR="00763011" w:rsidRPr="00763011">
        <w:rPr>
          <w:sz w:val="26"/>
          <w:rtl/>
          <w:lang w:bidi="fa-IR"/>
        </w:rPr>
        <w:t xml:space="preserve"> ثانو</w:t>
      </w:r>
      <w:r w:rsidR="00763011" w:rsidRPr="00763011">
        <w:rPr>
          <w:rFonts w:hint="cs"/>
          <w:sz w:val="26"/>
          <w:rtl/>
          <w:lang w:bidi="fa-IR"/>
        </w:rPr>
        <w:t>ی</w:t>
      </w:r>
      <w:r w:rsidR="00763011" w:rsidRPr="00763011">
        <w:rPr>
          <w:rFonts w:hint="eastAsia"/>
          <w:sz w:val="26"/>
          <w:rtl/>
          <w:lang w:bidi="fa-IR"/>
        </w:rPr>
        <w:t>ه</w:t>
      </w:r>
      <w:r w:rsidR="00763011" w:rsidRPr="00763011">
        <w:rPr>
          <w:sz w:val="26"/>
          <w:rtl/>
          <w:lang w:bidi="fa-IR"/>
        </w:rPr>
        <w:t xml:space="preserve"> منطقه است. در اولو</w:t>
      </w:r>
      <w:r w:rsidR="00763011" w:rsidRPr="00763011">
        <w:rPr>
          <w:rFonts w:hint="cs"/>
          <w:sz w:val="26"/>
          <w:rtl/>
          <w:lang w:bidi="fa-IR"/>
        </w:rPr>
        <w:t>ی</w:t>
      </w:r>
      <w:r w:rsidR="00763011" w:rsidRPr="00763011">
        <w:rPr>
          <w:rFonts w:hint="eastAsia"/>
          <w:sz w:val="26"/>
          <w:rtl/>
          <w:lang w:bidi="fa-IR"/>
        </w:rPr>
        <w:t>تها</w:t>
      </w:r>
      <w:r w:rsidR="00763011" w:rsidRPr="00763011">
        <w:rPr>
          <w:rFonts w:hint="cs"/>
          <w:sz w:val="26"/>
          <w:rtl/>
          <w:lang w:bidi="fa-IR"/>
        </w:rPr>
        <w:t>ی</w:t>
      </w:r>
      <w:r w:rsidR="00763011" w:rsidRPr="00763011">
        <w:rPr>
          <w:sz w:val="26"/>
          <w:rtl/>
          <w:lang w:bidi="fa-IR"/>
        </w:rPr>
        <w:t xml:space="preserve"> بعد</w:t>
      </w:r>
      <w:r w:rsidR="00763011" w:rsidRPr="00763011">
        <w:rPr>
          <w:rFonts w:hint="cs"/>
          <w:sz w:val="26"/>
          <w:rtl/>
          <w:lang w:bidi="fa-IR"/>
        </w:rPr>
        <w:t>ی</w:t>
      </w:r>
      <w:r w:rsidR="00763011" w:rsidRPr="00763011">
        <w:rPr>
          <w:sz w:val="26"/>
          <w:rtl/>
          <w:lang w:bidi="fa-IR"/>
        </w:rPr>
        <w:t xml:space="preserve"> خطوط </w:t>
      </w:r>
      <w:r w:rsidR="00763011" w:rsidRPr="00763011">
        <w:rPr>
          <w:sz w:val="26"/>
          <w:lang w:bidi="fa-IR"/>
        </w:rPr>
        <w:t>LRT</w:t>
      </w:r>
      <w:r w:rsidR="00763011" w:rsidRPr="00763011">
        <w:rPr>
          <w:sz w:val="26"/>
          <w:rtl/>
          <w:lang w:bidi="fa-IR"/>
        </w:rPr>
        <w:t xml:space="preserve"> و </w:t>
      </w:r>
      <w:r w:rsidR="00763011" w:rsidRPr="00763011">
        <w:rPr>
          <w:sz w:val="26"/>
          <w:lang w:bidi="fa-IR"/>
        </w:rPr>
        <w:t>BRT</w:t>
      </w:r>
      <w:r w:rsidR="00763011" w:rsidRPr="00763011">
        <w:rPr>
          <w:sz w:val="26"/>
          <w:rtl/>
          <w:lang w:bidi="fa-IR"/>
        </w:rPr>
        <w:t xml:space="preserve"> و خطوط جاده‌ا</w:t>
      </w:r>
      <w:r w:rsidR="00763011" w:rsidRPr="00763011">
        <w:rPr>
          <w:rFonts w:hint="cs"/>
          <w:sz w:val="26"/>
          <w:rtl/>
          <w:lang w:bidi="fa-IR"/>
        </w:rPr>
        <w:t>ی</w:t>
      </w:r>
      <w:r w:rsidR="00763011" w:rsidRPr="00763011">
        <w:rPr>
          <w:sz w:val="26"/>
          <w:rtl/>
          <w:lang w:bidi="fa-IR"/>
        </w:rPr>
        <w:t xml:space="preserve"> جا دارند.</w:t>
      </w:r>
    </w:p>
    <w:p w:rsidR="00A44AFD" w:rsidRPr="00763011" w:rsidRDefault="00A44AFD" w:rsidP="00800D70">
      <w:pPr>
        <w:bidi/>
        <w:jc w:val="both"/>
        <w:rPr>
          <w:b/>
          <w:bCs/>
          <w:sz w:val="26"/>
          <w:rtl/>
          <w:lang w:bidi="fa-IR"/>
        </w:rPr>
      </w:pPr>
      <w:r w:rsidRPr="00763011">
        <w:rPr>
          <w:b/>
          <w:bCs/>
          <w:sz w:val="26"/>
          <w:rtl/>
          <w:lang w:bidi="fa-IR"/>
        </w:rPr>
        <w:t>3</w:t>
      </w:r>
      <w:r w:rsidRPr="00763011">
        <w:rPr>
          <w:b/>
          <w:bCs/>
          <w:sz w:val="26"/>
          <w:lang w:bidi="fa-IR"/>
        </w:rPr>
        <w:t xml:space="preserve">- </w:t>
      </w:r>
      <w:r w:rsidRPr="00763011">
        <w:rPr>
          <w:b/>
          <w:bCs/>
          <w:sz w:val="26"/>
          <w:rtl/>
          <w:lang w:bidi="fa-IR"/>
        </w:rPr>
        <w:t>به</w:t>
      </w:r>
      <w:r w:rsidRPr="00763011">
        <w:rPr>
          <w:rFonts w:hint="cs"/>
          <w:b/>
          <w:bCs/>
          <w:sz w:val="26"/>
          <w:rtl/>
          <w:lang w:bidi="fa-IR"/>
        </w:rPr>
        <w:t>ی</w:t>
      </w:r>
      <w:r w:rsidRPr="00763011">
        <w:rPr>
          <w:rFonts w:hint="eastAsia"/>
          <w:b/>
          <w:bCs/>
          <w:sz w:val="26"/>
          <w:rtl/>
          <w:lang w:bidi="fa-IR"/>
        </w:rPr>
        <w:t>نه</w:t>
      </w:r>
      <w:r w:rsidRPr="00763011">
        <w:rPr>
          <w:b/>
          <w:bCs/>
          <w:sz w:val="26"/>
          <w:rtl/>
          <w:lang w:bidi="fa-IR"/>
        </w:rPr>
        <w:t xml:space="preserve"> ساز</w:t>
      </w:r>
      <w:r w:rsidRPr="00763011">
        <w:rPr>
          <w:rFonts w:hint="cs"/>
          <w:b/>
          <w:bCs/>
          <w:sz w:val="26"/>
          <w:rtl/>
          <w:lang w:bidi="fa-IR"/>
        </w:rPr>
        <w:t>ی</w:t>
      </w:r>
      <w:r w:rsidRPr="00763011">
        <w:rPr>
          <w:b/>
          <w:bCs/>
          <w:sz w:val="26"/>
          <w:rtl/>
          <w:lang w:bidi="fa-IR"/>
        </w:rPr>
        <w:t xml:space="preserve"> س</w:t>
      </w:r>
      <w:r w:rsidRPr="00763011">
        <w:rPr>
          <w:rFonts w:hint="cs"/>
          <w:b/>
          <w:bCs/>
          <w:sz w:val="26"/>
          <w:rtl/>
          <w:lang w:bidi="fa-IR"/>
        </w:rPr>
        <w:t>ی</w:t>
      </w:r>
      <w:r w:rsidRPr="00763011">
        <w:rPr>
          <w:rFonts w:hint="eastAsia"/>
          <w:b/>
          <w:bCs/>
          <w:sz w:val="26"/>
          <w:rtl/>
          <w:lang w:bidi="fa-IR"/>
        </w:rPr>
        <w:t>ستم</w:t>
      </w:r>
      <w:r w:rsidRPr="00763011">
        <w:rPr>
          <w:b/>
          <w:bCs/>
          <w:sz w:val="26"/>
          <w:rtl/>
          <w:lang w:bidi="fa-IR"/>
        </w:rPr>
        <w:t xml:space="preserve"> حمل و نقل</w:t>
      </w:r>
      <w:r w:rsidR="00763011">
        <w:rPr>
          <w:rFonts w:hint="cs"/>
          <w:b/>
          <w:bCs/>
          <w:sz w:val="26"/>
          <w:rtl/>
          <w:lang w:bidi="fa-IR"/>
        </w:rPr>
        <w:t xml:space="preserve">: </w:t>
      </w:r>
      <w:r w:rsidR="00763011" w:rsidRPr="00763011">
        <w:rPr>
          <w:sz w:val="26"/>
          <w:rtl/>
          <w:lang w:bidi="fa-IR"/>
        </w:rPr>
        <w:t>تصم</w:t>
      </w:r>
      <w:r w:rsidR="00763011" w:rsidRPr="00763011">
        <w:rPr>
          <w:rFonts w:hint="cs"/>
          <w:sz w:val="26"/>
          <w:rtl/>
          <w:lang w:bidi="fa-IR"/>
        </w:rPr>
        <w:t>ی</w:t>
      </w:r>
      <w:r w:rsidR="00763011" w:rsidRPr="00763011">
        <w:rPr>
          <w:rFonts w:hint="eastAsia"/>
          <w:sz w:val="26"/>
          <w:rtl/>
          <w:lang w:bidi="fa-IR"/>
        </w:rPr>
        <w:t>م</w:t>
      </w:r>
      <w:r w:rsidR="00763011" w:rsidRPr="00763011">
        <w:rPr>
          <w:sz w:val="26"/>
          <w:rtl/>
          <w:lang w:bidi="fa-IR"/>
        </w:rPr>
        <w:t xml:space="preserve"> دارد س</w:t>
      </w:r>
      <w:r w:rsidR="00763011" w:rsidRPr="00763011">
        <w:rPr>
          <w:rFonts w:hint="cs"/>
          <w:sz w:val="26"/>
          <w:rtl/>
          <w:lang w:bidi="fa-IR"/>
        </w:rPr>
        <w:t>ی</w:t>
      </w:r>
      <w:r w:rsidR="00763011" w:rsidRPr="00763011">
        <w:rPr>
          <w:rFonts w:hint="eastAsia"/>
          <w:sz w:val="26"/>
          <w:rtl/>
          <w:lang w:bidi="fa-IR"/>
        </w:rPr>
        <w:t>ستم</w:t>
      </w:r>
      <w:r w:rsidR="00763011" w:rsidRPr="00763011">
        <w:rPr>
          <w:rFonts w:hint="cs"/>
          <w:sz w:val="26"/>
          <w:rtl/>
          <w:lang w:bidi="fa-IR"/>
        </w:rPr>
        <w:t>ی</w:t>
      </w:r>
      <w:r w:rsidR="00763011" w:rsidRPr="00763011">
        <w:rPr>
          <w:sz w:val="26"/>
          <w:rtl/>
          <w:lang w:bidi="fa-IR"/>
        </w:rPr>
        <w:t xml:space="preserve"> برا</w:t>
      </w:r>
      <w:r w:rsidR="00763011" w:rsidRPr="00763011">
        <w:rPr>
          <w:rFonts w:hint="cs"/>
          <w:sz w:val="26"/>
          <w:rtl/>
          <w:lang w:bidi="fa-IR"/>
        </w:rPr>
        <w:t>ی</w:t>
      </w:r>
      <w:r w:rsidR="00763011" w:rsidRPr="00763011">
        <w:rPr>
          <w:sz w:val="26"/>
          <w:rtl/>
          <w:lang w:bidi="fa-IR"/>
        </w:rPr>
        <w:t xml:space="preserve"> مسافران با گز</w:t>
      </w:r>
      <w:r w:rsidR="00763011" w:rsidRPr="00763011">
        <w:rPr>
          <w:rFonts w:hint="cs"/>
          <w:sz w:val="26"/>
          <w:rtl/>
          <w:lang w:bidi="fa-IR"/>
        </w:rPr>
        <w:t>ی</w:t>
      </w:r>
      <w:r w:rsidR="00763011" w:rsidRPr="00763011">
        <w:rPr>
          <w:rFonts w:hint="eastAsia"/>
          <w:sz w:val="26"/>
          <w:rtl/>
          <w:lang w:bidi="fa-IR"/>
        </w:rPr>
        <w:t>نه</w:t>
      </w:r>
      <w:r w:rsidR="00763011" w:rsidRPr="00763011">
        <w:rPr>
          <w:sz w:val="26"/>
          <w:rtl/>
          <w:lang w:bidi="fa-IR"/>
        </w:rPr>
        <w:t xml:space="preserve"> ها</w:t>
      </w:r>
      <w:r w:rsidR="00763011" w:rsidRPr="00763011">
        <w:rPr>
          <w:rFonts w:hint="cs"/>
          <w:sz w:val="26"/>
          <w:rtl/>
          <w:lang w:bidi="fa-IR"/>
        </w:rPr>
        <w:t>ی</w:t>
      </w:r>
      <w:r w:rsidR="00763011" w:rsidRPr="00763011">
        <w:rPr>
          <w:sz w:val="26"/>
          <w:rtl/>
          <w:lang w:bidi="fa-IR"/>
        </w:rPr>
        <w:t xml:space="preserve"> ترانز</w:t>
      </w:r>
      <w:r w:rsidR="00763011" w:rsidRPr="00763011">
        <w:rPr>
          <w:rFonts w:hint="cs"/>
          <w:sz w:val="26"/>
          <w:rtl/>
          <w:lang w:bidi="fa-IR"/>
        </w:rPr>
        <w:t>ی</w:t>
      </w:r>
      <w:r w:rsidR="00763011" w:rsidRPr="00763011">
        <w:rPr>
          <w:rFonts w:hint="eastAsia"/>
          <w:sz w:val="26"/>
          <w:rtl/>
          <w:lang w:bidi="fa-IR"/>
        </w:rPr>
        <w:t>ت</w:t>
      </w:r>
      <w:r w:rsidR="00763011" w:rsidRPr="00763011">
        <w:rPr>
          <w:sz w:val="26"/>
          <w:rtl/>
          <w:lang w:bidi="fa-IR"/>
        </w:rPr>
        <w:t xml:space="preserve"> چندگانه با هز</w:t>
      </w:r>
      <w:r w:rsidR="00763011" w:rsidRPr="00763011">
        <w:rPr>
          <w:rFonts w:hint="cs"/>
          <w:sz w:val="26"/>
          <w:rtl/>
          <w:lang w:bidi="fa-IR"/>
        </w:rPr>
        <w:t>ی</w:t>
      </w:r>
      <w:r w:rsidR="00763011" w:rsidRPr="00763011">
        <w:rPr>
          <w:rFonts w:hint="eastAsia"/>
          <w:sz w:val="26"/>
          <w:rtl/>
          <w:lang w:bidi="fa-IR"/>
        </w:rPr>
        <w:t>نه</w:t>
      </w:r>
      <w:r w:rsidR="00763011" w:rsidRPr="00763011">
        <w:rPr>
          <w:sz w:val="26"/>
          <w:rtl/>
          <w:lang w:bidi="fa-IR"/>
        </w:rPr>
        <w:t xml:space="preserve"> ها</w:t>
      </w:r>
      <w:r w:rsidR="00763011" w:rsidRPr="00763011">
        <w:rPr>
          <w:rFonts w:hint="cs"/>
          <w:sz w:val="26"/>
          <w:rtl/>
          <w:lang w:bidi="fa-IR"/>
        </w:rPr>
        <w:t>ی</w:t>
      </w:r>
      <w:r w:rsidR="00763011" w:rsidRPr="00763011">
        <w:rPr>
          <w:sz w:val="26"/>
          <w:rtl/>
          <w:lang w:bidi="fa-IR"/>
        </w:rPr>
        <w:t xml:space="preserve"> مشابه و با </w:t>
      </w:r>
      <w:r w:rsidR="00763011" w:rsidRPr="00763011">
        <w:rPr>
          <w:rFonts w:hint="cs"/>
          <w:sz w:val="26"/>
          <w:rtl/>
          <w:lang w:bidi="fa-IR"/>
        </w:rPr>
        <w:t>ی</w:t>
      </w:r>
      <w:r w:rsidR="00763011" w:rsidRPr="00763011">
        <w:rPr>
          <w:rFonts w:hint="eastAsia"/>
          <w:sz w:val="26"/>
          <w:rtl/>
          <w:lang w:bidi="fa-IR"/>
        </w:rPr>
        <w:t>کپارچه</w:t>
      </w:r>
      <w:r w:rsidR="00763011" w:rsidRPr="00763011">
        <w:rPr>
          <w:sz w:val="26"/>
          <w:rtl/>
          <w:lang w:bidi="fa-IR"/>
        </w:rPr>
        <w:t xml:space="preserve"> کردن کرا</w:t>
      </w:r>
      <w:r w:rsidR="00763011" w:rsidRPr="00763011">
        <w:rPr>
          <w:rFonts w:hint="cs"/>
          <w:sz w:val="26"/>
          <w:rtl/>
          <w:lang w:bidi="fa-IR"/>
        </w:rPr>
        <w:t>ی</w:t>
      </w:r>
      <w:r w:rsidR="00763011" w:rsidRPr="00763011">
        <w:rPr>
          <w:rFonts w:hint="eastAsia"/>
          <w:sz w:val="26"/>
          <w:rtl/>
          <w:lang w:bidi="fa-IR"/>
        </w:rPr>
        <w:t>ه</w:t>
      </w:r>
      <w:r w:rsidR="00763011" w:rsidRPr="00763011">
        <w:rPr>
          <w:sz w:val="26"/>
          <w:rtl/>
          <w:lang w:bidi="fa-IR"/>
        </w:rPr>
        <w:t xml:space="preserve"> ها، ارائه دهند. همچن</w:t>
      </w:r>
      <w:r w:rsidR="00763011" w:rsidRPr="00763011">
        <w:rPr>
          <w:rFonts w:hint="cs"/>
          <w:sz w:val="26"/>
          <w:rtl/>
          <w:lang w:bidi="fa-IR"/>
        </w:rPr>
        <w:t>ی</w:t>
      </w:r>
      <w:r w:rsidR="00763011" w:rsidRPr="00763011">
        <w:rPr>
          <w:rFonts w:hint="eastAsia"/>
          <w:sz w:val="26"/>
          <w:rtl/>
          <w:lang w:bidi="fa-IR"/>
        </w:rPr>
        <w:t>ن</w:t>
      </w:r>
      <w:r w:rsidR="00763011" w:rsidRPr="00763011">
        <w:rPr>
          <w:sz w:val="26"/>
          <w:rtl/>
          <w:lang w:bidi="fa-IR"/>
        </w:rPr>
        <w:t xml:space="preserve"> با به</w:t>
      </w:r>
      <w:r w:rsidR="00763011" w:rsidRPr="00763011">
        <w:rPr>
          <w:rFonts w:hint="cs"/>
          <w:sz w:val="26"/>
          <w:rtl/>
          <w:lang w:bidi="fa-IR"/>
        </w:rPr>
        <w:t>ی</w:t>
      </w:r>
      <w:r w:rsidR="00763011" w:rsidRPr="00763011">
        <w:rPr>
          <w:rFonts w:hint="eastAsia"/>
          <w:sz w:val="26"/>
          <w:rtl/>
          <w:lang w:bidi="fa-IR"/>
        </w:rPr>
        <w:t>نه</w:t>
      </w:r>
      <w:r w:rsidR="00763011" w:rsidRPr="00763011">
        <w:rPr>
          <w:sz w:val="26"/>
          <w:rtl/>
          <w:lang w:bidi="fa-IR"/>
        </w:rPr>
        <w:t xml:space="preserve"> ساز</w:t>
      </w:r>
      <w:r w:rsidR="00763011" w:rsidRPr="00763011">
        <w:rPr>
          <w:rFonts w:hint="cs"/>
          <w:sz w:val="26"/>
          <w:rtl/>
          <w:lang w:bidi="fa-IR"/>
        </w:rPr>
        <w:t>ی</w:t>
      </w:r>
      <w:r w:rsidR="00763011" w:rsidRPr="00763011">
        <w:rPr>
          <w:sz w:val="26"/>
          <w:rtl/>
          <w:lang w:bidi="fa-IR"/>
        </w:rPr>
        <w:t xml:space="preserve"> ا</w:t>
      </w:r>
      <w:r w:rsidR="00763011" w:rsidRPr="00763011">
        <w:rPr>
          <w:rFonts w:hint="cs"/>
          <w:sz w:val="26"/>
          <w:rtl/>
          <w:lang w:bidi="fa-IR"/>
        </w:rPr>
        <w:t>ی</w:t>
      </w:r>
      <w:r w:rsidR="00763011" w:rsidRPr="00763011">
        <w:rPr>
          <w:rFonts w:hint="eastAsia"/>
          <w:sz w:val="26"/>
          <w:rtl/>
          <w:lang w:bidi="fa-IR"/>
        </w:rPr>
        <w:t>ستگاهها</w:t>
      </w:r>
      <w:r w:rsidR="00763011" w:rsidRPr="00763011">
        <w:rPr>
          <w:sz w:val="26"/>
          <w:rtl/>
          <w:lang w:bidi="fa-IR"/>
        </w:rPr>
        <w:t xml:space="preserve"> و پا</w:t>
      </w:r>
      <w:r w:rsidR="00763011" w:rsidRPr="00763011">
        <w:rPr>
          <w:rFonts w:hint="cs"/>
          <w:sz w:val="26"/>
          <w:rtl/>
          <w:lang w:bidi="fa-IR"/>
        </w:rPr>
        <w:t>ی</w:t>
      </w:r>
      <w:r w:rsidR="00763011" w:rsidRPr="00763011">
        <w:rPr>
          <w:rFonts w:hint="eastAsia"/>
          <w:sz w:val="26"/>
          <w:rtl/>
          <w:lang w:bidi="fa-IR"/>
        </w:rPr>
        <w:t>انه‌ها</w:t>
      </w:r>
      <w:r w:rsidR="00763011" w:rsidRPr="00763011">
        <w:rPr>
          <w:rFonts w:hint="cs"/>
          <w:sz w:val="26"/>
          <w:rtl/>
          <w:lang w:bidi="fa-IR"/>
        </w:rPr>
        <w:t>ی</w:t>
      </w:r>
      <w:r w:rsidR="00763011" w:rsidRPr="00763011">
        <w:rPr>
          <w:sz w:val="26"/>
          <w:rtl/>
          <w:lang w:bidi="fa-IR"/>
        </w:rPr>
        <w:t xml:space="preserve"> حمل و نقل به صورت</w:t>
      </w:r>
      <w:r w:rsidR="00763011" w:rsidRPr="00763011">
        <w:rPr>
          <w:rFonts w:hint="cs"/>
          <w:sz w:val="26"/>
          <w:rtl/>
          <w:lang w:bidi="fa-IR"/>
        </w:rPr>
        <w:t>ی</w:t>
      </w:r>
      <w:r w:rsidR="00763011" w:rsidRPr="00763011">
        <w:rPr>
          <w:sz w:val="26"/>
          <w:rtl/>
          <w:lang w:bidi="fa-IR"/>
        </w:rPr>
        <w:t xml:space="preserve"> که دسترس</w:t>
      </w:r>
      <w:r w:rsidR="00763011" w:rsidRPr="00763011">
        <w:rPr>
          <w:rFonts w:hint="cs"/>
          <w:sz w:val="26"/>
          <w:rtl/>
          <w:lang w:bidi="fa-IR"/>
        </w:rPr>
        <w:t>ی</w:t>
      </w:r>
      <w:r w:rsidR="00763011" w:rsidRPr="00763011">
        <w:rPr>
          <w:sz w:val="26"/>
          <w:rtl/>
          <w:lang w:bidi="fa-IR"/>
        </w:rPr>
        <w:t xml:space="preserve"> پ</w:t>
      </w:r>
      <w:r w:rsidR="00763011" w:rsidRPr="00763011">
        <w:rPr>
          <w:rFonts w:hint="cs"/>
          <w:sz w:val="26"/>
          <w:rtl/>
          <w:lang w:bidi="fa-IR"/>
        </w:rPr>
        <w:t>ی</w:t>
      </w:r>
      <w:r w:rsidR="00763011" w:rsidRPr="00763011">
        <w:rPr>
          <w:rFonts w:hint="eastAsia"/>
          <w:sz w:val="26"/>
          <w:rtl/>
          <w:lang w:bidi="fa-IR"/>
        </w:rPr>
        <w:t>اده،</w:t>
      </w:r>
      <w:r w:rsidR="00763011" w:rsidRPr="00763011">
        <w:rPr>
          <w:sz w:val="26"/>
          <w:rtl/>
          <w:lang w:bidi="fa-IR"/>
        </w:rPr>
        <w:t xml:space="preserve"> دوچرخه و حمل و نقل عموم</w:t>
      </w:r>
      <w:r w:rsidR="00763011" w:rsidRPr="00763011">
        <w:rPr>
          <w:rFonts w:hint="cs"/>
          <w:sz w:val="26"/>
          <w:rtl/>
          <w:lang w:bidi="fa-IR"/>
        </w:rPr>
        <w:t>ی</w:t>
      </w:r>
      <w:r w:rsidR="00763011" w:rsidRPr="00763011">
        <w:rPr>
          <w:sz w:val="26"/>
          <w:rtl/>
          <w:lang w:bidi="fa-IR"/>
        </w:rPr>
        <w:t xml:space="preserve"> را به ا</w:t>
      </w:r>
      <w:r w:rsidR="00763011" w:rsidRPr="00763011">
        <w:rPr>
          <w:rFonts w:hint="cs"/>
          <w:sz w:val="26"/>
          <w:rtl/>
          <w:lang w:bidi="fa-IR"/>
        </w:rPr>
        <w:t>ی</w:t>
      </w:r>
      <w:r w:rsidR="00763011" w:rsidRPr="00763011">
        <w:rPr>
          <w:rFonts w:hint="eastAsia"/>
          <w:sz w:val="26"/>
          <w:rtl/>
          <w:lang w:bidi="fa-IR"/>
        </w:rPr>
        <w:t>ستگاهها</w:t>
      </w:r>
      <w:r w:rsidR="00763011" w:rsidRPr="00763011">
        <w:rPr>
          <w:sz w:val="26"/>
          <w:rtl/>
          <w:lang w:bidi="fa-IR"/>
        </w:rPr>
        <w:t xml:space="preserve"> افزا</w:t>
      </w:r>
      <w:r w:rsidR="00763011" w:rsidRPr="00763011">
        <w:rPr>
          <w:rFonts w:hint="cs"/>
          <w:sz w:val="26"/>
          <w:rtl/>
          <w:lang w:bidi="fa-IR"/>
        </w:rPr>
        <w:t>ی</w:t>
      </w:r>
      <w:r w:rsidR="00763011" w:rsidRPr="00763011">
        <w:rPr>
          <w:rFonts w:hint="eastAsia"/>
          <w:sz w:val="26"/>
          <w:rtl/>
          <w:lang w:bidi="fa-IR"/>
        </w:rPr>
        <w:t>ش</w:t>
      </w:r>
      <w:r w:rsidR="00763011" w:rsidRPr="00763011">
        <w:rPr>
          <w:sz w:val="26"/>
          <w:rtl/>
          <w:lang w:bidi="fa-IR"/>
        </w:rPr>
        <w:t xml:space="preserve"> دهد تا اس</w:t>
      </w:r>
      <w:r w:rsidR="00763011" w:rsidRPr="00763011">
        <w:rPr>
          <w:rFonts w:hint="eastAsia"/>
          <w:sz w:val="26"/>
          <w:rtl/>
          <w:lang w:bidi="fa-IR"/>
        </w:rPr>
        <w:t>تفاده</w:t>
      </w:r>
      <w:r w:rsidR="00763011" w:rsidRPr="00763011">
        <w:rPr>
          <w:sz w:val="26"/>
          <w:rtl/>
          <w:lang w:bidi="fa-IR"/>
        </w:rPr>
        <w:t xml:space="preserve"> از خودرو شخص</w:t>
      </w:r>
      <w:r w:rsidR="00763011" w:rsidRPr="00763011">
        <w:rPr>
          <w:rFonts w:hint="cs"/>
          <w:sz w:val="26"/>
          <w:rtl/>
          <w:lang w:bidi="fa-IR"/>
        </w:rPr>
        <w:t>ی</w:t>
      </w:r>
      <w:r w:rsidR="00763011" w:rsidRPr="00763011">
        <w:rPr>
          <w:sz w:val="26"/>
          <w:rtl/>
          <w:lang w:bidi="fa-IR"/>
        </w:rPr>
        <w:t xml:space="preserve"> کاهش </w:t>
      </w:r>
      <w:r w:rsidR="00763011" w:rsidRPr="00763011">
        <w:rPr>
          <w:rFonts w:hint="cs"/>
          <w:sz w:val="26"/>
          <w:rtl/>
          <w:lang w:bidi="fa-IR"/>
        </w:rPr>
        <w:t>ی</w:t>
      </w:r>
      <w:r w:rsidR="00763011" w:rsidRPr="00763011">
        <w:rPr>
          <w:rFonts w:hint="eastAsia"/>
          <w:sz w:val="26"/>
          <w:rtl/>
          <w:lang w:bidi="fa-IR"/>
        </w:rPr>
        <w:t>ابد</w:t>
      </w:r>
      <w:r w:rsidR="00763011" w:rsidRPr="00763011">
        <w:rPr>
          <w:sz w:val="26"/>
          <w:rtl/>
          <w:lang w:bidi="fa-IR"/>
        </w:rPr>
        <w:t>.</w:t>
      </w:r>
    </w:p>
    <w:p w:rsidR="00A44AFD" w:rsidRPr="00763011" w:rsidRDefault="00A44AFD" w:rsidP="00800D70">
      <w:pPr>
        <w:bidi/>
        <w:jc w:val="both"/>
        <w:rPr>
          <w:sz w:val="26"/>
          <w:rtl/>
          <w:lang w:bidi="fa-IR"/>
        </w:rPr>
      </w:pPr>
      <w:r w:rsidRPr="00763011">
        <w:rPr>
          <w:b/>
          <w:bCs/>
          <w:sz w:val="26"/>
          <w:rtl/>
          <w:lang w:bidi="fa-IR"/>
        </w:rPr>
        <w:t>4</w:t>
      </w:r>
      <w:r w:rsidRPr="00763011">
        <w:rPr>
          <w:b/>
          <w:bCs/>
          <w:sz w:val="26"/>
          <w:lang w:bidi="fa-IR"/>
        </w:rPr>
        <w:t xml:space="preserve">- </w:t>
      </w:r>
      <w:r w:rsidRPr="00763011">
        <w:rPr>
          <w:b/>
          <w:bCs/>
          <w:sz w:val="26"/>
          <w:rtl/>
          <w:lang w:bidi="fa-IR"/>
        </w:rPr>
        <w:t>ادغام شبکه حمل و نقل با کاربر</w:t>
      </w:r>
      <w:r w:rsidRPr="00763011">
        <w:rPr>
          <w:rFonts w:hint="cs"/>
          <w:b/>
          <w:bCs/>
          <w:sz w:val="26"/>
          <w:rtl/>
          <w:lang w:bidi="fa-IR"/>
        </w:rPr>
        <w:t>ی</w:t>
      </w:r>
      <w:r w:rsidRPr="00763011">
        <w:rPr>
          <w:b/>
          <w:bCs/>
          <w:sz w:val="26"/>
          <w:rtl/>
          <w:lang w:bidi="fa-IR"/>
        </w:rPr>
        <w:t xml:space="preserve"> زم</w:t>
      </w:r>
      <w:r w:rsidRPr="00763011">
        <w:rPr>
          <w:rFonts w:hint="cs"/>
          <w:b/>
          <w:bCs/>
          <w:sz w:val="26"/>
          <w:rtl/>
          <w:lang w:bidi="fa-IR"/>
        </w:rPr>
        <w:t>ی</w:t>
      </w:r>
      <w:r w:rsidRPr="00763011">
        <w:rPr>
          <w:rFonts w:hint="eastAsia"/>
          <w:b/>
          <w:bCs/>
          <w:sz w:val="26"/>
          <w:rtl/>
          <w:lang w:bidi="fa-IR"/>
        </w:rPr>
        <w:t>ن</w:t>
      </w:r>
      <w:r w:rsidR="00763011">
        <w:rPr>
          <w:rFonts w:hint="cs"/>
          <w:b/>
          <w:bCs/>
          <w:sz w:val="26"/>
          <w:rtl/>
          <w:lang w:bidi="fa-IR"/>
        </w:rPr>
        <w:t xml:space="preserve">: </w:t>
      </w:r>
      <w:r w:rsidR="00763011" w:rsidRPr="00763011">
        <w:rPr>
          <w:sz w:val="26"/>
          <w:rtl/>
          <w:lang w:bidi="fa-IR"/>
        </w:rPr>
        <w:t>مترول</w:t>
      </w:r>
      <w:r w:rsidR="00763011" w:rsidRPr="00763011">
        <w:rPr>
          <w:rFonts w:hint="cs"/>
          <w:sz w:val="26"/>
          <w:rtl/>
          <w:lang w:bidi="fa-IR"/>
        </w:rPr>
        <w:t>ی</w:t>
      </w:r>
      <w:r w:rsidR="00763011" w:rsidRPr="00763011">
        <w:rPr>
          <w:rFonts w:hint="eastAsia"/>
          <w:sz w:val="26"/>
          <w:rtl/>
          <w:lang w:bidi="fa-IR"/>
        </w:rPr>
        <w:t>نکس</w:t>
      </w:r>
      <w:r w:rsidR="00763011" w:rsidRPr="00763011">
        <w:rPr>
          <w:sz w:val="26"/>
          <w:rtl/>
          <w:lang w:bidi="fa-IR"/>
        </w:rPr>
        <w:t xml:space="preserve"> قصد دارد تا همکار</w:t>
      </w:r>
      <w:r w:rsidR="00763011" w:rsidRPr="00763011">
        <w:rPr>
          <w:rFonts w:hint="cs"/>
          <w:sz w:val="26"/>
          <w:rtl/>
          <w:lang w:bidi="fa-IR"/>
        </w:rPr>
        <w:t>ی</w:t>
      </w:r>
      <w:r w:rsidR="00763011" w:rsidRPr="00763011">
        <w:rPr>
          <w:sz w:val="26"/>
          <w:rtl/>
          <w:lang w:bidi="fa-IR"/>
        </w:rPr>
        <w:t xml:space="preserve"> مشترک ب</w:t>
      </w:r>
      <w:r w:rsidR="00763011" w:rsidRPr="00763011">
        <w:rPr>
          <w:rFonts w:hint="cs"/>
          <w:sz w:val="26"/>
          <w:rtl/>
          <w:lang w:bidi="fa-IR"/>
        </w:rPr>
        <w:t>ی</w:t>
      </w:r>
      <w:r w:rsidR="00763011" w:rsidRPr="00763011">
        <w:rPr>
          <w:rFonts w:hint="eastAsia"/>
          <w:sz w:val="26"/>
          <w:rtl/>
          <w:lang w:bidi="fa-IR"/>
        </w:rPr>
        <w:t>ن</w:t>
      </w:r>
      <w:r w:rsidR="00763011" w:rsidRPr="00763011">
        <w:rPr>
          <w:sz w:val="26"/>
          <w:rtl/>
          <w:lang w:bidi="fa-IR"/>
        </w:rPr>
        <w:t xml:space="preserve"> شهردار</w:t>
      </w:r>
      <w:r w:rsidR="00763011" w:rsidRPr="00763011">
        <w:rPr>
          <w:rFonts w:hint="cs"/>
          <w:sz w:val="26"/>
          <w:rtl/>
          <w:lang w:bidi="fa-IR"/>
        </w:rPr>
        <w:t>ی</w:t>
      </w:r>
      <w:r w:rsidR="00763011" w:rsidRPr="00763011">
        <w:rPr>
          <w:sz w:val="26"/>
          <w:rtl/>
          <w:lang w:bidi="fa-IR"/>
        </w:rPr>
        <w:t xml:space="preserve"> و سازمان حمل و نقل جهت توسعه مناطق شهر</w:t>
      </w:r>
      <w:r w:rsidR="00763011" w:rsidRPr="00763011">
        <w:rPr>
          <w:rFonts w:hint="cs"/>
          <w:sz w:val="26"/>
          <w:rtl/>
          <w:lang w:bidi="fa-IR"/>
        </w:rPr>
        <w:t>ی</w:t>
      </w:r>
      <w:r w:rsidR="00763011" w:rsidRPr="00763011">
        <w:rPr>
          <w:rFonts w:hint="eastAsia"/>
          <w:sz w:val="26"/>
          <w:rtl/>
          <w:lang w:bidi="fa-IR"/>
        </w:rPr>
        <w:t>،</w:t>
      </w:r>
      <w:r w:rsidR="00763011" w:rsidRPr="00763011">
        <w:rPr>
          <w:sz w:val="26"/>
          <w:rtl/>
          <w:lang w:bidi="fa-IR"/>
        </w:rPr>
        <w:t xml:space="preserve"> شکل بگ</w:t>
      </w:r>
      <w:r w:rsidR="00763011" w:rsidRPr="00763011">
        <w:rPr>
          <w:rFonts w:hint="cs"/>
          <w:sz w:val="26"/>
          <w:rtl/>
          <w:lang w:bidi="fa-IR"/>
        </w:rPr>
        <w:t>ی</w:t>
      </w:r>
      <w:r w:rsidR="00763011" w:rsidRPr="00763011">
        <w:rPr>
          <w:rFonts w:hint="eastAsia"/>
          <w:sz w:val="26"/>
          <w:rtl/>
          <w:lang w:bidi="fa-IR"/>
        </w:rPr>
        <w:t>رد</w:t>
      </w:r>
      <w:r w:rsidR="00763011" w:rsidRPr="00763011">
        <w:rPr>
          <w:sz w:val="26"/>
          <w:rtl/>
          <w:lang w:bidi="fa-IR"/>
        </w:rPr>
        <w:t>.</w:t>
      </w:r>
    </w:p>
    <w:p w:rsidR="00A44AFD" w:rsidRPr="00C56A21" w:rsidRDefault="00A44AFD" w:rsidP="00C56A21">
      <w:pPr>
        <w:bidi/>
        <w:jc w:val="both"/>
        <w:rPr>
          <w:b/>
          <w:bCs/>
          <w:sz w:val="26"/>
          <w:rtl/>
          <w:lang w:bidi="fa-IR"/>
        </w:rPr>
      </w:pPr>
      <w:r w:rsidRPr="00763011">
        <w:rPr>
          <w:b/>
          <w:bCs/>
          <w:sz w:val="26"/>
          <w:rtl/>
          <w:lang w:bidi="fa-IR"/>
        </w:rPr>
        <w:t>5- آماده شدن برا</w:t>
      </w:r>
      <w:r w:rsidRPr="00763011">
        <w:rPr>
          <w:rFonts w:hint="cs"/>
          <w:b/>
          <w:bCs/>
          <w:sz w:val="26"/>
          <w:rtl/>
          <w:lang w:bidi="fa-IR"/>
        </w:rPr>
        <w:t>ی</w:t>
      </w:r>
      <w:r w:rsidRPr="00763011">
        <w:rPr>
          <w:b/>
          <w:bCs/>
          <w:sz w:val="26"/>
          <w:rtl/>
          <w:lang w:bidi="fa-IR"/>
        </w:rPr>
        <w:t xml:space="preserve"> آ</w:t>
      </w:r>
      <w:r w:rsidRPr="00763011">
        <w:rPr>
          <w:rFonts w:hint="cs"/>
          <w:b/>
          <w:bCs/>
          <w:sz w:val="26"/>
          <w:rtl/>
          <w:lang w:bidi="fa-IR"/>
        </w:rPr>
        <w:t>ی</w:t>
      </w:r>
      <w:r w:rsidRPr="00763011">
        <w:rPr>
          <w:rFonts w:hint="eastAsia"/>
          <w:b/>
          <w:bCs/>
          <w:sz w:val="26"/>
          <w:rtl/>
          <w:lang w:bidi="fa-IR"/>
        </w:rPr>
        <w:t>نده</w:t>
      </w:r>
      <w:r w:rsidRPr="00763011">
        <w:rPr>
          <w:b/>
          <w:bCs/>
          <w:sz w:val="26"/>
          <w:rtl/>
          <w:lang w:bidi="fa-IR"/>
        </w:rPr>
        <w:t xml:space="preserve"> پ</w:t>
      </w:r>
      <w:r w:rsidRPr="00763011">
        <w:rPr>
          <w:rFonts w:hint="cs"/>
          <w:b/>
          <w:bCs/>
          <w:sz w:val="26"/>
          <w:rtl/>
          <w:lang w:bidi="fa-IR"/>
        </w:rPr>
        <w:t>ی</w:t>
      </w:r>
      <w:r w:rsidRPr="00763011">
        <w:rPr>
          <w:rFonts w:hint="eastAsia"/>
          <w:b/>
          <w:bCs/>
          <w:sz w:val="26"/>
          <w:rtl/>
          <w:lang w:bidi="fa-IR"/>
        </w:rPr>
        <w:t>شب</w:t>
      </w:r>
      <w:r w:rsidRPr="00763011">
        <w:rPr>
          <w:rFonts w:hint="cs"/>
          <w:b/>
          <w:bCs/>
          <w:sz w:val="26"/>
          <w:rtl/>
          <w:lang w:bidi="fa-IR"/>
        </w:rPr>
        <w:t>ی</w:t>
      </w:r>
      <w:r w:rsidRPr="00763011">
        <w:rPr>
          <w:rFonts w:hint="eastAsia"/>
          <w:b/>
          <w:bCs/>
          <w:sz w:val="26"/>
          <w:rtl/>
          <w:lang w:bidi="fa-IR"/>
        </w:rPr>
        <w:t>ن</w:t>
      </w:r>
      <w:r w:rsidRPr="00763011">
        <w:rPr>
          <w:rFonts w:hint="cs"/>
          <w:b/>
          <w:bCs/>
          <w:sz w:val="26"/>
          <w:rtl/>
          <w:lang w:bidi="fa-IR"/>
        </w:rPr>
        <w:t>ی</w:t>
      </w:r>
      <w:r w:rsidRPr="00763011">
        <w:rPr>
          <w:b/>
          <w:bCs/>
          <w:sz w:val="26"/>
          <w:rtl/>
          <w:lang w:bidi="fa-IR"/>
        </w:rPr>
        <w:t xml:space="preserve"> نشده</w:t>
      </w:r>
      <w:r w:rsidR="00763011">
        <w:rPr>
          <w:rFonts w:hint="cs"/>
          <w:b/>
          <w:bCs/>
          <w:sz w:val="26"/>
          <w:rtl/>
          <w:lang w:bidi="fa-IR"/>
        </w:rPr>
        <w:t xml:space="preserve">: </w:t>
      </w:r>
      <w:r w:rsidR="00763011" w:rsidRPr="00763011">
        <w:rPr>
          <w:sz w:val="26"/>
          <w:rtl/>
          <w:lang w:bidi="fa-IR"/>
        </w:rPr>
        <w:t>در نها</w:t>
      </w:r>
      <w:r w:rsidR="00763011" w:rsidRPr="00763011">
        <w:rPr>
          <w:rFonts w:hint="cs"/>
          <w:sz w:val="26"/>
          <w:rtl/>
          <w:lang w:bidi="fa-IR"/>
        </w:rPr>
        <w:t>ی</w:t>
      </w:r>
      <w:r w:rsidR="00763011" w:rsidRPr="00763011">
        <w:rPr>
          <w:rFonts w:hint="eastAsia"/>
          <w:sz w:val="26"/>
          <w:rtl/>
          <w:lang w:bidi="fa-IR"/>
        </w:rPr>
        <w:t>ت،</w:t>
      </w:r>
      <w:r w:rsidR="00763011" w:rsidRPr="00763011">
        <w:rPr>
          <w:sz w:val="26"/>
          <w:rtl/>
          <w:lang w:bidi="fa-IR"/>
        </w:rPr>
        <w:t xml:space="preserve"> ا</w:t>
      </w:r>
      <w:r w:rsidR="00763011" w:rsidRPr="00763011">
        <w:rPr>
          <w:rFonts w:hint="cs"/>
          <w:sz w:val="26"/>
          <w:rtl/>
          <w:lang w:bidi="fa-IR"/>
        </w:rPr>
        <w:t>ی</w:t>
      </w:r>
      <w:r w:rsidR="00763011" w:rsidRPr="00763011">
        <w:rPr>
          <w:rFonts w:hint="eastAsia"/>
          <w:sz w:val="26"/>
          <w:rtl/>
          <w:lang w:bidi="fa-IR"/>
        </w:rPr>
        <w:t>ن</w:t>
      </w:r>
      <w:r w:rsidR="00763011" w:rsidRPr="00763011">
        <w:rPr>
          <w:sz w:val="26"/>
          <w:rtl/>
          <w:lang w:bidi="fa-IR"/>
        </w:rPr>
        <w:t xml:space="preserve"> طرح به روش ها</w:t>
      </w:r>
      <w:r w:rsidR="00763011" w:rsidRPr="00763011">
        <w:rPr>
          <w:rFonts w:hint="cs"/>
          <w:sz w:val="26"/>
          <w:rtl/>
          <w:lang w:bidi="fa-IR"/>
        </w:rPr>
        <w:t>یی</w:t>
      </w:r>
      <w:r w:rsidR="00763011" w:rsidRPr="00763011">
        <w:rPr>
          <w:sz w:val="26"/>
          <w:rtl/>
          <w:lang w:bidi="fa-IR"/>
        </w:rPr>
        <w:t xml:space="preserve"> اشاره م</w:t>
      </w:r>
      <w:r w:rsidR="00763011" w:rsidRPr="00763011">
        <w:rPr>
          <w:rFonts w:hint="cs"/>
          <w:sz w:val="26"/>
          <w:rtl/>
          <w:lang w:bidi="fa-IR"/>
        </w:rPr>
        <w:t>ی</w:t>
      </w:r>
      <w:r w:rsidR="00763011" w:rsidRPr="00763011">
        <w:rPr>
          <w:sz w:val="26"/>
          <w:rtl/>
          <w:lang w:bidi="fa-IR"/>
        </w:rPr>
        <w:t xml:space="preserve"> کند که منطقه و آژانس ها</w:t>
      </w:r>
      <w:r w:rsidR="00763011" w:rsidRPr="00763011">
        <w:rPr>
          <w:rFonts w:hint="cs"/>
          <w:sz w:val="26"/>
          <w:rtl/>
          <w:lang w:bidi="fa-IR"/>
        </w:rPr>
        <w:t>ی</w:t>
      </w:r>
      <w:r w:rsidR="00763011" w:rsidRPr="00763011">
        <w:rPr>
          <w:sz w:val="26"/>
          <w:rtl/>
          <w:lang w:bidi="fa-IR"/>
        </w:rPr>
        <w:t xml:space="preserve"> حمل و نقل آن م</w:t>
      </w:r>
      <w:r w:rsidR="00763011" w:rsidRPr="00763011">
        <w:rPr>
          <w:rFonts w:hint="cs"/>
          <w:sz w:val="26"/>
          <w:rtl/>
          <w:lang w:bidi="fa-IR"/>
        </w:rPr>
        <w:t>ی</w:t>
      </w:r>
      <w:r w:rsidR="00763011" w:rsidRPr="00763011">
        <w:rPr>
          <w:sz w:val="26"/>
          <w:rtl/>
          <w:lang w:bidi="fa-IR"/>
        </w:rPr>
        <w:t xml:space="preserve"> توانند برا</w:t>
      </w:r>
      <w:r w:rsidR="00763011" w:rsidRPr="00763011">
        <w:rPr>
          <w:rFonts w:hint="cs"/>
          <w:sz w:val="26"/>
          <w:rtl/>
          <w:lang w:bidi="fa-IR"/>
        </w:rPr>
        <w:t>ی</w:t>
      </w:r>
      <w:r w:rsidR="00763011" w:rsidRPr="00763011">
        <w:rPr>
          <w:sz w:val="26"/>
          <w:rtl/>
          <w:lang w:bidi="fa-IR"/>
        </w:rPr>
        <w:t xml:space="preserve"> آنچه که "آ</w:t>
      </w:r>
      <w:r w:rsidR="00763011" w:rsidRPr="00763011">
        <w:rPr>
          <w:rFonts w:hint="cs"/>
          <w:sz w:val="26"/>
          <w:rtl/>
          <w:lang w:bidi="fa-IR"/>
        </w:rPr>
        <w:t>ی</w:t>
      </w:r>
      <w:r w:rsidR="00763011" w:rsidRPr="00763011">
        <w:rPr>
          <w:rFonts w:hint="eastAsia"/>
          <w:sz w:val="26"/>
          <w:rtl/>
          <w:lang w:bidi="fa-IR"/>
        </w:rPr>
        <w:t>نده</w:t>
      </w:r>
      <w:r w:rsidR="00763011" w:rsidRPr="00763011">
        <w:rPr>
          <w:sz w:val="26"/>
          <w:rtl/>
          <w:lang w:bidi="fa-IR"/>
        </w:rPr>
        <w:t xml:space="preserve"> پ</w:t>
      </w:r>
      <w:r w:rsidR="00763011" w:rsidRPr="00763011">
        <w:rPr>
          <w:rFonts w:hint="cs"/>
          <w:sz w:val="26"/>
          <w:rtl/>
          <w:lang w:bidi="fa-IR"/>
        </w:rPr>
        <w:t>ی</w:t>
      </w:r>
      <w:r w:rsidR="00763011" w:rsidRPr="00763011">
        <w:rPr>
          <w:rFonts w:hint="eastAsia"/>
          <w:sz w:val="26"/>
          <w:rtl/>
          <w:lang w:bidi="fa-IR"/>
        </w:rPr>
        <w:t>ش</w:t>
      </w:r>
      <w:r w:rsidR="00763011" w:rsidRPr="00763011">
        <w:rPr>
          <w:sz w:val="26"/>
          <w:rtl/>
          <w:lang w:bidi="fa-IR"/>
        </w:rPr>
        <w:t xml:space="preserve"> ب</w:t>
      </w:r>
      <w:r w:rsidR="00763011" w:rsidRPr="00763011">
        <w:rPr>
          <w:rFonts w:hint="cs"/>
          <w:sz w:val="26"/>
          <w:rtl/>
          <w:lang w:bidi="fa-IR"/>
        </w:rPr>
        <w:t>ی</w:t>
      </w:r>
      <w:r w:rsidR="00763011" w:rsidRPr="00763011">
        <w:rPr>
          <w:rFonts w:hint="eastAsia"/>
          <w:sz w:val="26"/>
          <w:rtl/>
          <w:lang w:bidi="fa-IR"/>
        </w:rPr>
        <w:t>ن</w:t>
      </w:r>
      <w:r w:rsidR="00763011" w:rsidRPr="00763011">
        <w:rPr>
          <w:rFonts w:hint="cs"/>
          <w:sz w:val="26"/>
          <w:rtl/>
          <w:lang w:bidi="fa-IR"/>
        </w:rPr>
        <w:t>ی</w:t>
      </w:r>
      <w:r w:rsidR="00763011" w:rsidRPr="00763011">
        <w:rPr>
          <w:sz w:val="26"/>
          <w:rtl/>
          <w:lang w:bidi="fa-IR"/>
        </w:rPr>
        <w:t xml:space="preserve"> نشده" م</w:t>
      </w:r>
      <w:r w:rsidR="00763011" w:rsidRPr="00763011">
        <w:rPr>
          <w:rFonts w:hint="cs"/>
          <w:sz w:val="26"/>
          <w:rtl/>
          <w:lang w:bidi="fa-IR"/>
        </w:rPr>
        <w:t>ی</w:t>
      </w:r>
      <w:r w:rsidR="00763011" w:rsidRPr="00763011">
        <w:rPr>
          <w:sz w:val="26"/>
          <w:rtl/>
          <w:lang w:bidi="fa-IR"/>
        </w:rPr>
        <w:t xml:space="preserve"> دانند آماده شوند.</w:t>
      </w:r>
    </w:p>
    <w:p w:rsidR="00402C85" w:rsidRDefault="00402C85" w:rsidP="00402C85">
      <w:pPr>
        <w:bidi/>
        <w:jc w:val="left"/>
        <w:rPr>
          <w:sz w:val="26"/>
          <w:rtl/>
          <w:lang w:bidi="fa-IR"/>
        </w:rPr>
      </w:pPr>
    </w:p>
    <w:p w:rsidR="00402C85" w:rsidRDefault="00402C85" w:rsidP="00402C85">
      <w:pPr>
        <w:bidi/>
        <w:jc w:val="center"/>
        <w:rPr>
          <w:sz w:val="26"/>
          <w:rtl/>
          <w:lang w:bidi="fa-IR"/>
        </w:rPr>
      </w:pPr>
      <w:r w:rsidRPr="00402C85">
        <w:rPr>
          <w:noProof/>
          <w:sz w:val="26"/>
          <w:lang w:val="en-US"/>
        </w:rPr>
        <w:lastRenderedPageBreak/>
        <w:drawing>
          <wp:inline distT="0" distB="0" distL="0" distR="0" wp14:anchorId="366E18D7" wp14:editId="38BBBC9C">
            <wp:extent cx="4100830" cy="6299835"/>
            <wp:effectExtent l="5397" t="0" r="318" b="317"/>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4100830" cy="6299835"/>
                    </a:xfrm>
                    <a:prstGeom prst="rect">
                      <a:avLst/>
                    </a:prstGeom>
                  </pic:spPr>
                </pic:pic>
              </a:graphicData>
            </a:graphic>
          </wp:inline>
        </w:drawing>
      </w:r>
    </w:p>
    <w:p w:rsidR="00402C85" w:rsidRDefault="00402C85" w:rsidP="00402C85">
      <w:pPr>
        <w:bidi/>
        <w:jc w:val="center"/>
        <w:rPr>
          <w:sz w:val="24"/>
          <w:szCs w:val="24"/>
          <w:rtl/>
          <w:lang w:bidi="fa-IR"/>
        </w:rPr>
      </w:pPr>
      <w:r w:rsidRPr="00402C85">
        <w:rPr>
          <w:sz w:val="24"/>
          <w:szCs w:val="24"/>
          <w:rtl/>
          <w:lang w:bidi="fa-IR"/>
        </w:rPr>
        <w:t>منطقه مطالعات</w:t>
      </w:r>
      <w:r w:rsidRPr="00402C85">
        <w:rPr>
          <w:rFonts w:hint="cs"/>
          <w:sz w:val="24"/>
          <w:szCs w:val="24"/>
          <w:rtl/>
          <w:lang w:bidi="fa-IR"/>
        </w:rPr>
        <w:t>ی</w:t>
      </w:r>
      <w:r w:rsidRPr="00402C85">
        <w:rPr>
          <w:sz w:val="24"/>
          <w:szCs w:val="24"/>
          <w:rtl/>
          <w:lang w:bidi="fa-IR"/>
        </w:rPr>
        <w:t xml:space="preserve"> کلانشهر تورنتو و شهر هم</w:t>
      </w:r>
      <w:r w:rsidRPr="00402C85">
        <w:rPr>
          <w:rFonts w:hint="cs"/>
          <w:sz w:val="24"/>
          <w:szCs w:val="24"/>
          <w:rtl/>
          <w:lang w:bidi="fa-IR"/>
        </w:rPr>
        <w:t>ی</w:t>
      </w:r>
      <w:r w:rsidRPr="00402C85">
        <w:rPr>
          <w:rFonts w:hint="eastAsia"/>
          <w:sz w:val="24"/>
          <w:szCs w:val="24"/>
          <w:rtl/>
          <w:lang w:bidi="fa-IR"/>
        </w:rPr>
        <w:t>لتون</w:t>
      </w:r>
      <w:r w:rsidRPr="00402C85">
        <w:rPr>
          <w:sz w:val="24"/>
          <w:szCs w:val="24"/>
          <w:lang w:bidi="fa-IR"/>
        </w:rPr>
        <w:t xml:space="preserve"> (GTHA)</w:t>
      </w:r>
    </w:p>
    <w:p w:rsidR="00402C85" w:rsidRDefault="00402C85" w:rsidP="00402C85">
      <w:pPr>
        <w:bidi/>
        <w:jc w:val="center"/>
        <w:rPr>
          <w:sz w:val="24"/>
          <w:szCs w:val="24"/>
          <w:rtl/>
          <w:lang w:bidi="fa-IR"/>
        </w:rPr>
      </w:pPr>
      <w:r w:rsidRPr="00402C85">
        <w:rPr>
          <w:noProof/>
          <w:sz w:val="24"/>
          <w:szCs w:val="24"/>
          <w:lang w:val="en-US"/>
        </w:rPr>
        <w:drawing>
          <wp:inline distT="0" distB="0" distL="0" distR="0" wp14:anchorId="20F23600" wp14:editId="070E61F7">
            <wp:extent cx="4074795" cy="6299835"/>
            <wp:effectExtent l="0" t="762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rot="5400000">
                      <a:off x="0" y="0"/>
                      <a:ext cx="4074795" cy="6299835"/>
                    </a:xfrm>
                    <a:prstGeom prst="rect">
                      <a:avLst/>
                    </a:prstGeom>
                  </pic:spPr>
                </pic:pic>
              </a:graphicData>
            </a:graphic>
          </wp:inline>
        </w:drawing>
      </w:r>
    </w:p>
    <w:p w:rsidR="00402C85" w:rsidRDefault="00402C85" w:rsidP="00402C85">
      <w:pPr>
        <w:bidi/>
        <w:jc w:val="center"/>
        <w:rPr>
          <w:sz w:val="24"/>
          <w:szCs w:val="24"/>
          <w:lang w:bidi="fa-IR"/>
        </w:rPr>
      </w:pPr>
      <w:r>
        <w:rPr>
          <w:rFonts w:hint="cs"/>
          <w:sz w:val="24"/>
          <w:szCs w:val="24"/>
          <w:rtl/>
          <w:lang w:bidi="fa-IR"/>
        </w:rPr>
        <w:t xml:space="preserve">طرح نهایی شبکه حمل ونقل </w:t>
      </w:r>
      <w:r w:rsidRPr="00402C85">
        <w:rPr>
          <w:sz w:val="24"/>
          <w:szCs w:val="24"/>
          <w:rtl/>
          <w:lang w:bidi="fa-IR"/>
        </w:rPr>
        <w:t>کلانشهر تورنتو و شهر هم</w:t>
      </w:r>
      <w:r w:rsidRPr="00402C85">
        <w:rPr>
          <w:rFonts w:hint="cs"/>
          <w:sz w:val="24"/>
          <w:szCs w:val="24"/>
          <w:rtl/>
          <w:lang w:bidi="fa-IR"/>
        </w:rPr>
        <w:t>ی</w:t>
      </w:r>
      <w:r w:rsidRPr="00402C85">
        <w:rPr>
          <w:rFonts w:hint="eastAsia"/>
          <w:sz w:val="24"/>
          <w:szCs w:val="24"/>
          <w:rtl/>
          <w:lang w:bidi="fa-IR"/>
        </w:rPr>
        <w:t>لتون</w:t>
      </w:r>
      <w:r w:rsidRPr="00402C85">
        <w:rPr>
          <w:sz w:val="24"/>
          <w:szCs w:val="24"/>
          <w:rtl/>
          <w:lang w:bidi="fa-IR"/>
        </w:rPr>
        <w:t xml:space="preserve"> </w:t>
      </w:r>
      <w:r>
        <w:rPr>
          <w:sz w:val="24"/>
          <w:szCs w:val="24"/>
          <w:lang w:bidi="fa-IR"/>
        </w:rPr>
        <w:t>(</w:t>
      </w:r>
      <w:r w:rsidRPr="00402C85">
        <w:rPr>
          <w:sz w:val="24"/>
          <w:szCs w:val="24"/>
          <w:lang w:bidi="fa-IR"/>
        </w:rPr>
        <w:t>GTHA)</w:t>
      </w:r>
    </w:p>
    <w:p w:rsidR="00C56A21" w:rsidRDefault="00C56A21" w:rsidP="00C56A21">
      <w:pPr>
        <w:bidi/>
        <w:jc w:val="center"/>
        <w:rPr>
          <w:sz w:val="24"/>
          <w:szCs w:val="24"/>
          <w:lang w:bidi="fa-IR"/>
        </w:rPr>
      </w:pPr>
    </w:p>
    <w:p w:rsidR="00C56A21" w:rsidRDefault="00C56A21" w:rsidP="00C56A21">
      <w:pPr>
        <w:bidi/>
        <w:jc w:val="left"/>
        <w:rPr>
          <w:b/>
          <w:bCs/>
          <w:sz w:val="28"/>
          <w:szCs w:val="28"/>
          <w:rtl/>
          <w:lang w:bidi="fa-IR"/>
        </w:rPr>
      </w:pPr>
      <w:r w:rsidRPr="00C56A21">
        <w:rPr>
          <w:rFonts w:hint="cs"/>
          <w:b/>
          <w:bCs/>
          <w:sz w:val="28"/>
          <w:szCs w:val="28"/>
          <w:rtl/>
          <w:lang w:bidi="fa-IR"/>
        </w:rPr>
        <w:lastRenderedPageBreak/>
        <w:t>8- جمع بندی</w:t>
      </w:r>
    </w:p>
    <w:p w:rsidR="005B39AE" w:rsidRDefault="00C56A21" w:rsidP="005B39AE">
      <w:pPr>
        <w:bidi/>
        <w:jc w:val="left"/>
        <w:rPr>
          <w:sz w:val="26"/>
          <w:rtl/>
          <w:lang w:bidi="fa-IR"/>
        </w:rPr>
      </w:pPr>
      <w:r>
        <w:rPr>
          <w:rFonts w:hint="cs"/>
          <w:sz w:val="26"/>
          <w:rtl/>
          <w:lang w:bidi="fa-IR"/>
        </w:rPr>
        <w:t>منطقه کلانشهری تورنتو به عنوان منطقه‌ای با اقتصاد جهانی دارای چالشهای متفاوتی در سالهای اخیر</w:t>
      </w:r>
      <w:r w:rsidR="005B39AE">
        <w:rPr>
          <w:rFonts w:hint="cs"/>
          <w:sz w:val="26"/>
          <w:rtl/>
          <w:lang w:bidi="fa-IR"/>
        </w:rPr>
        <w:t xml:space="preserve"> روبرو بوده که توانسته با سیاستهای از جمله مالیات، هزینه‌های بالای خود را جبران کند. بنابراین اگر بخواهیم موفقترین برنامه‌های تورنتو را بررسی کنیم از برنامه‌های زیر نام خواهیم برد:</w:t>
      </w:r>
    </w:p>
    <w:p w:rsidR="005B39AE" w:rsidRDefault="005B39AE" w:rsidP="005B39AE">
      <w:pPr>
        <w:bidi/>
        <w:jc w:val="left"/>
        <w:rPr>
          <w:sz w:val="26"/>
          <w:rtl/>
          <w:lang w:bidi="fa-IR"/>
        </w:rPr>
      </w:pPr>
      <w:r>
        <w:rPr>
          <w:rFonts w:hint="cs"/>
          <w:sz w:val="26"/>
          <w:rtl/>
          <w:lang w:bidi="fa-IR"/>
        </w:rPr>
        <w:t>1- طرحهای سلسله مراتبی در سطح ایالت</w:t>
      </w:r>
    </w:p>
    <w:p w:rsidR="0021791D" w:rsidRDefault="0021791D" w:rsidP="0021791D">
      <w:pPr>
        <w:bidi/>
        <w:jc w:val="left"/>
        <w:rPr>
          <w:sz w:val="26"/>
          <w:rtl/>
          <w:lang w:bidi="fa-IR"/>
        </w:rPr>
      </w:pPr>
      <w:r>
        <w:rPr>
          <w:rFonts w:hint="cs"/>
          <w:sz w:val="26"/>
          <w:rtl/>
          <w:lang w:bidi="fa-IR"/>
        </w:rPr>
        <w:t>2- برنامه ریزی برای جهانی شدن</w:t>
      </w:r>
    </w:p>
    <w:p w:rsidR="0021791D" w:rsidRDefault="0021791D" w:rsidP="0021791D">
      <w:pPr>
        <w:bidi/>
        <w:jc w:val="left"/>
        <w:rPr>
          <w:sz w:val="26"/>
          <w:rtl/>
          <w:lang w:bidi="fa-IR"/>
        </w:rPr>
      </w:pPr>
      <w:r>
        <w:rPr>
          <w:rFonts w:hint="cs"/>
          <w:sz w:val="26"/>
          <w:rtl/>
          <w:lang w:bidi="fa-IR"/>
        </w:rPr>
        <w:t>3- طرح حمل و نقل منطقه‌ای</w:t>
      </w:r>
    </w:p>
    <w:p w:rsidR="00F75B63" w:rsidRDefault="0021791D" w:rsidP="00F75B63">
      <w:pPr>
        <w:tabs>
          <w:tab w:val="left" w:pos="2421"/>
        </w:tabs>
        <w:bidi/>
        <w:jc w:val="left"/>
        <w:rPr>
          <w:sz w:val="26"/>
          <w:rtl/>
          <w:lang w:bidi="fa-IR"/>
        </w:rPr>
      </w:pPr>
      <w:r>
        <w:rPr>
          <w:rFonts w:hint="cs"/>
          <w:sz w:val="26"/>
          <w:rtl/>
          <w:lang w:bidi="fa-IR"/>
        </w:rPr>
        <w:t xml:space="preserve">با کمک طرحهای بالا </w:t>
      </w:r>
      <w:r>
        <w:rPr>
          <w:sz w:val="26"/>
          <w:lang w:bidi="fa-IR"/>
        </w:rPr>
        <w:t>GTA</w:t>
      </w:r>
      <w:r>
        <w:rPr>
          <w:rFonts w:hint="cs"/>
          <w:sz w:val="26"/>
          <w:rtl/>
          <w:lang w:bidi="fa-IR"/>
        </w:rPr>
        <w:t xml:space="preserve"> موفق شده تمرکز جمعیت و سرمایه را از مرکز ( شهر تورنتو) بکاهد و جمعیت را به اطراف انتقال دهد. این امر با هدف گذاری چند ساله برای ایجاد هسته‌های اسکان و اشتغال در اطراف </w:t>
      </w:r>
      <w:r w:rsidR="00F75B63">
        <w:rPr>
          <w:rFonts w:hint="cs"/>
          <w:sz w:val="26"/>
          <w:rtl/>
          <w:lang w:bidi="fa-IR"/>
        </w:rPr>
        <w:t>هسته مرکزی محقق شده است. ارتباط هسته‌ی مرزکزی با نواحی پبرامون خود نیز با طرح مسیر ریلی و قطار سریع‌السیر به آسانی امکان پذیر شده است. با توجه به اینکه رشد جمعیت در شهر تورنتو رو به کاهش است می‌توان از موفقیت این طرح گفت.</w:t>
      </w:r>
    </w:p>
    <w:p w:rsidR="00836C23" w:rsidRDefault="00836C23" w:rsidP="00836C23">
      <w:pPr>
        <w:tabs>
          <w:tab w:val="left" w:pos="2421"/>
        </w:tabs>
        <w:bidi/>
        <w:jc w:val="left"/>
        <w:rPr>
          <w:b/>
          <w:bCs/>
          <w:sz w:val="28"/>
          <w:szCs w:val="28"/>
          <w:rtl/>
          <w:lang w:bidi="fa-IR"/>
        </w:rPr>
      </w:pPr>
      <w:r w:rsidRPr="00836C23">
        <w:rPr>
          <w:rFonts w:hint="cs"/>
          <w:b/>
          <w:bCs/>
          <w:sz w:val="28"/>
          <w:szCs w:val="28"/>
          <w:rtl/>
          <w:lang w:bidi="fa-IR"/>
        </w:rPr>
        <w:t>9- منابع</w:t>
      </w:r>
    </w:p>
    <w:p w:rsidR="00836C23" w:rsidRPr="00836C23" w:rsidRDefault="00836C23" w:rsidP="00836C23">
      <w:pPr>
        <w:tabs>
          <w:tab w:val="left" w:pos="2421"/>
        </w:tabs>
        <w:jc w:val="left"/>
        <w:rPr>
          <w:sz w:val="26"/>
          <w:lang w:bidi="fa-IR"/>
        </w:rPr>
      </w:pPr>
      <w:r w:rsidRPr="00836C23">
        <w:rPr>
          <w:sz w:val="26"/>
          <w:lang w:bidi="fa-IR"/>
        </w:rPr>
        <w:t xml:space="preserve">-Rao, Nirmala,2007: Cities in Transition, </w:t>
      </w:r>
      <w:r w:rsidRPr="00836C23">
        <w:rPr>
          <w:sz w:val="26"/>
          <w:lang w:val="en-US" w:bidi="fa-IR"/>
        </w:rPr>
        <w:t>Library of Congress Cataloging in Publication Data, page:64-92</w:t>
      </w:r>
    </w:p>
    <w:p w:rsidR="00836C23" w:rsidRPr="00836C23" w:rsidRDefault="00836C23" w:rsidP="00836C23">
      <w:pPr>
        <w:tabs>
          <w:tab w:val="left" w:pos="2421"/>
        </w:tabs>
        <w:jc w:val="left"/>
        <w:rPr>
          <w:sz w:val="26"/>
          <w:lang w:bidi="fa-IR"/>
        </w:rPr>
      </w:pPr>
      <w:r w:rsidRPr="00836C23">
        <w:rPr>
          <w:sz w:val="26"/>
          <w:lang w:val="en-US" w:bidi="fa-IR"/>
        </w:rPr>
        <w:t>- Statistics Canada 2016 census, City of Toronto, 2017: Greater Toronto Metropolitan Area census</w:t>
      </w:r>
    </w:p>
    <w:p w:rsidR="00836C23" w:rsidRPr="00836C23" w:rsidRDefault="00836C23" w:rsidP="00836C23">
      <w:pPr>
        <w:tabs>
          <w:tab w:val="left" w:pos="2421"/>
        </w:tabs>
        <w:jc w:val="left"/>
        <w:rPr>
          <w:sz w:val="26"/>
          <w:lang w:bidi="fa-IR"/>
        </w:rPr>
      </w:pPr>
      <w:r w:rsidRPr="00836C23">
        <w:rPr>
          <w:sz w:val="26"/>
          <w:lang w:val="en-US" w:bidi="fa-IR"/>
        </w:rPr>
        <w:t>- Statistics Canada 2016 census,2018: Toronto Economic Bulletin</w:t>
      </w:r>
    </w:p>
    <w:p w:rsidR="00B8021C" w:rsidRPr="00836C23" w:rsidRDefault="00836C23" w:rsidP="00836C23">
      <w:pPr>
        <w:tabs>
          <w:tab w:val="left" w:pos="2421"/>
        </w:tabs>
        <w:jc w:val="left"/>
        <w:rPr>
          <w:sz w:val="26"/>
          <w:lang w:bidi="fa-IR"/>
        </w:rPr>
      </w:pPr>
      <w:r>
        <w:rPr>
          <w:sz w:val="26"/>
          <w:lang w:val="en-US" w:bidi="fa-IR"/>
        </w:rPr>
        <w:t xml:space="preserve">- </w:t>
      </w:r>
      <w:r w:rsidR="001561F5" w:rsidRPr="00836C23">
        <w:rPr>
          <w:sz w:val="26"/>
          <w:lang w:val="en-US" w:bidi="fa-IR"/>
        </w:rPr>
        <w:t>Joy, Meghan &amp; Vogel, Ronald, 2015: Toronto’s governance crisis: A global city under pressure, Cities, vol 49, page 35-52</w:t>
      </w:r>
    </w:p>
    <w:p w:rsidR="00B8021C" w:rsidRPr="00836C23" w:rsidRDefault="00836C23" w:rsidP="00836C23">
      <w:pPr>
        <w:tabs>
          <w:tab w:val="left" w:pos="2421"/>
        </w:tabs>
        <w:jc w:val="left"/>
        <w:rPr>
          <w:sz w:val="26"/>
          <w:lang w:bidi="fa-IR"/>
        </w:rPr>
      </w:pPr>
      <w:r>
        <w:rPr>
          <w:sz w:val="26"/>
          <w:lang w:val="en-US" w:bidi="fa-IR"/>
        </w:rPr>
        <w:t xml:space="preserve">- </w:t>
      </w:r>
      <w:r w:rsidR="001561F5" w:rsidRPr="00836C23">
        <w:rPr>
          <w:sz w:val="26"/>
          <w:lang w:val="en-US" w:bidi="fa-IR"/>
        </w:rPr>
        <w:t>Williams, Gwyndaf, 1999:</w:t>
      </w:r>
      <w:r w:rsidR="00433DF3">
        <w:rPr>
          <w:sz w:val="26"/>
          <w:lang w:val="en-US" w:bidi="fa-IR"/>
        </w:rPr>
        <w:t xml:space="preserve"> </w:t>
      </w:r>
      <w:r w:rsidR="001561F5" w:rsidRPr="00836C23">
        <w:rPr>
          <w:sz w:val="26"/>
          <w:lang w:val="en-US" w:bidi="fa-IR"/>
        </w:rPr>
        <w:t>Institutional capacity and metropolitan governance: the Greater Toronto Area, Cities, vol 16, page 171-180</w:t>
      </w:r>
    </w:p>
    <w:p w:rsidR="00836C23" w:rsidRDefault="00836C23" w:rsidP="00836C23">
      <w:pPr>
        <w:tabs>
          <w:tab w:val="left" w:pos="2421"/>
        </w:tabs>
        <w:jc w:val="left"/>
        <w:rPr>
          <w:sz w:val="26"/>
          <w:rtl/>
          <w:lang w:val="en-US" w:bidi="fa-IR"/>
        </w:rPr>
      </w:pPr>
      <w:r w:rsidRPr="00836C23">
        <w:rPr>
          <w:sz w:val="26"/>
          <w:lang w:val="en-US" w:bidi="fa-IR"/>
        </w:rPr>
        <w:t>- Metrolinx, 2018: 2041 Regional</w:t>
      </w:r>
      <w:r w:rsidR="00433DF3">
        <w:rPr>
          <w:sz w:val="26"/>
          <w:lang w:val="en-US" w:bidi="fa-IR"/>
        </w:rPr>
        <w:t xml:space="preserve"> </w:t>
      </w:r>
      <w:r w:rsidRPr="00836C23">
        <w:rPr>
          <w:sz w:val="26"/>
          <w:lang w:val="en-US" w:bidi="fa-IR"/>
        </w:rPr>
        <w:t>Transportation Plan For the Greater Toronto and Hamilton Area</w:t>
      </w:r>
    </w:p>
    <w:p w:rsidR="00C827E8" w:rsidRPr="00C827E8" w:rsidRDefault="00C827E8" w:rsidP="00434224">
      <w:pPr>
        <w:tabs>
          <w:tab w:val="left" w:pos="2421"/>
        </w:tabs>
        <w:jc w:val="left"/>
        <w:rPr>
          <w:sz w:val="26"/>
          <w:lang w:bidi="fa-IR"/>
        </w:rPr>
      </w:pPr>
      <w:r>
        <w:rPr>
          <w:sz w:val="26"/>
          <w:lang w:bidi="fa-IR"/>
        </w:rPr>
        <w:t>- Wang</w:t>
      </w:r>
      <w:r w:rsidR="00434224">
        <w:rPr>
          <w:sz w:val="26"/>
          <w:lang w:bidi="fa-IR"/>
        </w:rPr>
        <w:t xml:space="preserve">, Lanying, 2015: </w:t>
      </w:r>
      <w:r w:rsidR="00434224" w:rsidRPr="00434224">
        <w:rPr>
          <w:sz w:val="26"/>
          <w:lang w:bidi="fa-IR"/>
        </w:rPr>
        <w:t>EXAMINING URBAN EXPANSION</w:t>
      </w:r>
      <w:r w:rsidR="00434224">
        <w:rPr>
          <w:sz w:val="26"/>
          <w:lang w:bidi="fa-IR"/>
        </w:rPr>
        <w:t xml:space="preserve"> </w:t>
      </w:r>
      <w:r w:rsidR="00434224" w:rsidRPr="00434224">
        <w:rPr>
          <w:sz w:val="26"/>
          <w:lang w:bidi="fa-IR"/>
        </w:rPr>
        <w:t>IN THE GREATER TORONTO AREA USING</w:t>
      </w:r>
      <w:r w:rsidR="00434224">
        <w:rPr>
          <w:sz w:val="26"/>
          <w:lang w:bidi="fa-IR"/>
        </w:rPr>
        <w:t xml:space="preserve"> </w:t>
      </w:r>
      <w:r w:rsidR="00434224" w:rsidRPr="00434224">
        <w:rPr>
          <w:sz w:val="26"/>
          <w:lang w:bidi="fa-IR"/>
        </w:rPr>
        <w:t>LANDSAT IMAGERY FROM 1974–2014</w:t>
      </w:r>
      <w:r w:rsidR="00434224">
        <w:rPr>
          <w:sz w:val="26"/>
          <w:lang w:bidi="fa-IR"/>
        </w:rPr>
        <w:t>, Geomatica, vol 69, No 2.</w:t>
      </w:r>
    </w:p>
    <w:sectPr w:rsidR="00C827E8" w:rsidRPr="00C827E8" w:rsidSect="00EA1809">
      <w:pgSz w:w="11906" w:h="16838"/>
      <w:pgMar w:top="1134" w:right="1134" w:bottom="851" w:left="85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34D59" w:rsidRDefault="00A34D59" w:rsidP="00704F03">
      <w:pPr>
        <w:spacing w:after="0" w:line="240" w:lineRule="auto"/>
      </w:pPr>
      <w:r>
        <w:separator/>
      </w:r>
    </w:p>
  </w:endnote>
  <w:endnote w:type="continuationSeparator" w:id="0">
    <w:p w:rsidR="00A34D59" w:rsidRDefault="00A34D59" w:rsidP="00704F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B Nazanin">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 Titr">
    <w:panose1 w:val="00000700000000000000"/>
    <w:charset w:val="B2"/>
    <w:family w:val="auto"/>
    <w:pitch w:val="variable"/>
    <w:sig w:usb0="00002001" w:usb1="80000000" w:usb2="00000008" w:usb3="00000000" w:csb0="00000040" w:csb1="00000000"/>
  </w:font>
  <w:font w:name="0 Soroosh">
    <w:altName w:val="Courier New"/>
    <w:charset w:val="B2"/>
    <w:family w:val="auto"/>
    <w:pitch w:val="variable"/>
    <w:sig w:usb0="00002000"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34D59" w:rsidRDefault="00A34D59" w:rsidP="00704F03">
      <w:pPr>
        <w:spacing w:after="0" w:line="240" w:lineRule="auto"/>
      </w:pPr>
      <w:r>
        <w:separator/>
      </w:r>
    </w:p>
  </w:footnote>
  <w:footnote w:type="continuationSeparator" w:id="0">
    <w:p w:rsidR="00A34D59" w:rsidRDefault="00A34D59" w:rsidP="00704F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0CD534A"/>
    <w:multiLevelType w:val="hybridMultilevel"/>
    <w:tmpl w:val="FCB8CCC2"/>
    <w:lvl w:ilvl="0" w:tplc="DA0EFC68">
      <w:start w:val="1"/>
      <w:numFmt w:val="bullet"/>
      <w:lvlText w:val="-"/>
      <w:lvlJc w:val="left"/>
      <w:pPr>
        <w:tabs>
          <w:tab w:val="num" w:pos="720"/>
        </w:tabs>
        <w:ind w:left="720" w:hanging="360"/>
      </w:pPr>
      <w:rPr>
        <w:rFonts w:ascii="Times New Roman" w:hAnsi="Times New Roman" w:hint="default"/>
      </w:rPr>
    </w:lvl>
    <w:lvl w:ilvl="1" w:tplc="A8623CAC" w:tentative="1">
      <w:start w:val="1"/>
      <w:numFmt w:val="bullet"/>
      <w:lvlText w:val="-"/>
      <w:lvlJc w:val="left"/>
      <w:pPr>
        <w:tabs>
          <w:tab w:val="num" w:pos="1440"/>
        </w:tabs>
        <w:ind w:left="1440" w:hanging="360"/>
      </w:pPr>
      <w:rPr>
        <w:rFonts w:ascii="Times New Roman" w:hAnsi="Times New Roman" w:hint="default"/>
      </w:rPr>
    </w:lvl>
    <w:lvl w:ilvl="2" w:tplc="FCD28D04" w:tentative="1">
      <w:start w:val="1"/>
      <w:numFmt w:val="bullet"/>
      <w:lvlText w:val="-"/>
      <w:lvlJc w:val="left"/>
      <w:pPr>
        <w:tabs>
          <w:tab w:val="num" w:pos="2160"/>
        </w:tabs>
        <w:ind w:left="2160" w:hanging="360"/>
      </w:pPr>
      <w:rPr>
        <w:rFonts w:ascii="Times New Roman" w:hAnsi="Times New Roman" w:hint="default"/>
      </w:rPr>
    </w:lvl>
    <w:lvl w:ilvl="3" w:tplc="71FE95B6" w:tentative="1">
      <w:start w:val="1"/>
      <w:numFmt w:val="bullet"/>
      <w:lvlText w:val="-"/>
      <w:lvlJc w:val="left"/>
      <w:pPr>
        <w:tabs>
          <w:tab w:val="num" w:pos="2880"/>
        </w:tabs>
        <w:ind w:left="2880" w:hanging="360"/>
      </w:pPr>
      <w:rPr>
        <w:rFonts w:ascii="Times New Roman" w:hAnsi="Times New Roman" w:hint="default"/>
      </w:rPr>
    </w:lvl>
    <w:lvl w:ilvl="4" w:tplc="03D8E554" w:tentative="1">
      <w:start w:val="1"/>
      <w:numFmt w:val="bullet"/>
      <w:lvlText w:val="-"/>
      <w:lvlJc w:val="left"/>
      <w:pPr>
        <w:tabs>
          <w:tab w:val="num" w:pos="3600"/>
        </w:tabs>
        <w:ind w:left="3600" w:hanging="360"/>
      </w:pPr>
      <w:rPr>
        <w:rFonts w:ascii="Times New Roman" w:hAnsi="Times New Roman" w:hint="default"/>
      </w:rPr>
    </w:lvl>
    <w:lvl w:ilvl="5" w:tplc="7B5AB82C" w:tentative="1">
      <w:start w:val="1"/>
      <w:numFmt w:val="bullet"/>
      <w:lvlText w:val="-"/>
      <w:lvlJc w:val="left"/>
      <w:pPr>
        <w:tabs>
          <w:tab w:val="num" w:pos="4320"/>
        </w:tabs>
        <w:ind w:left="4320" w:hanging="360"/>
      </w:pPr>
      <w:rPr>
        <w:rFonts w:ascii="Times New Roman" w:hAnsi="Times New Roman" w:hint="default"/>
      </w:rPr>
    </w:lvl>
    <w:lvl w:ilvl="6" w:tplc="0CF6A4BC" w:tentative="1">
      <w:start w:val="1"/>
      <w:numFmt w:val="bullet"/>
      <w:lvlText w:val="-"/>
      <w:lvlJc w:val="left"/>
      <w:pPr>
        <w:tabs>
          <w:tab w:val="num" w:pos="5040"/>
        </w:tabs>
        <w:ind w:left="5040" w:hanging="360"/>
      </w:pPr>
      <w:rPr>
        <w:rFonts w:ascii="Times New Roman" w:hAnsi="Times New Roman" w:hint="default"/>
      </w:rPr>
    </w:lvl>
    <w:lvl w:ilvl="7" w:tplc="4D563E26" w:tentative="1">
      <w:start w:val="1"/>
      <w:numFmt w:val="bullet"/>
      <w:lvlText w:val="-"/>
      <w:lvlJc w:val="left"/>
      <w:pPr>
        <w:tabs>
          <w:tab w:val="num" w:pos="5760"/>
        </w:tabs>
        <w:ind w:left="5760" w:hanging="360"/>
      </w:pPr>
      <w:rPr>
        <w:rFonts w:ascii="Times New Roman" w:hAnsi="Times New Roman" w:hint="default"/>
      </w:rPr>
    </w:lvl>
    <w:lvl w:ilvl="8" w:tplc="C45227F8"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50115432"/>
    <w:multiLevelType w:val="hybridMultilevel"/>
    <w:tmpl w:val="E708CE08"/>
    <w:lvl w:ilvl="0" w:tplc="35183030">
      <w:numFmt w:val="bullet"/>
      <w:lvlText w:val="-"/>
      <w:lvlJc w:val="left"/>
      <w:pPr>
        <w:ind w:left="720" w:hanging="360"/>
      </w:pPr>
      <w:rPr>
        <w:rFonts w:asciiTheme="minorHAnsi" w:eastAsiaTheme="minorHAnsi" w:hAnsiTheme="minorHAnsi" w:cs="B Nazanin" w:hint="default"/>
        <w:sz w:val="28"/>
      </w:rPr>
    </w:lvl>
    <w:lvl w:ilvl="1" w:tplc="20090003" w:tentative="1">
      <w:start w:val="1"/>
      <w:numFmt w:val="bullet"/>
      <w:lvlText w:val="o"/>
      <w:lvlJc w:val="left"/>
      <w:pPr>
        <w:ind w:left="1440" w:hanging="360"/>
      </w:pPr>
      <w:rPr>
        <w:rFonts w:ascii="Courier New" w:hAnsi="Courier New" w:cs="Courier New" w:hint="default"/>
      </w:rPr>
    </w:lvl>
    <w:lvl w:ilvl="2" w:tplc="20090005" w:tentative="1">
      <w:start w:val="1"/>
      <w:numFmt w:val="bullet"/>
      <w:lvlText w:val=""/>
      <w:lvlJc w:val="left"/>
      <w:pPr>
        <w:ind w:left="2160" w:hanging="360"/>
      </w:pPr>
      <w:rPr>
        <w:rFonts w:ascii="Wingdings" w:hAnsi="Wingdings" w:hint="default"/>
      </w:rPr>
    </w:lvl>
    <w:lvl w:ilvl="3" w:tplc="20090001" w:tentative="1">
      <w:start w:val="1"/>
      <w:numFmt w:val="bullet"/>
      <w:lvlText w:val=""/>
      <w:lvlJc w:val="left"/>
      <w:pPr>
        <w:ind w:left="2880" w:hanging="360"/>
      </w:pPr>
      <w:rPr>
        <w:rFonts w:ascii="Symbol" w:hAnsi="Symbol" w:hint="default"/>
      </w:rPr>
    </w:lvl>
    <w:lvl w:ilvl="4" w:tplc="20090003" w:tentative="1">
      <w:start w:val="1"/>
      <w:numFmt w:val="bullet"/>
      <w:lvlText w:val="o"/>
      <w:lvlJc w:val="left"/>
      <w:pPr>
        <w:ind w:left="3600" w:hanging="360"/>
      </w:pPr>
      <w:rPr>
        <w:rFonts w:ascii="Courier New" w:hAnsi="Courier New" w:cs="Courier New" w:hint="default"/>
      </w:rPr>
    </w:lvl>
    <w:lvl w:ilvl="5" w:tplc="20090005" w:tentative="1">
      <w:start w:val="1"/>
      <w:numFmt w:val="bullet"/>
      <w:lvlText w:val=""/>
      <w:lvlJc w:val="left"/>
      <w:pPr>
        <w:ind w:left="4320" w:hanging="360"/>
      </w:pPr>
      <w:rPr>
        <w:rFonts w:ascii="Wingdings" w:hAnsi="Wingdings" w:hint="default"/>
      </w:rPr>
    </w:lvl>
    <w:lvl w:ilvl="6" w:tplc="20090001" w:tentative="1">
      <w:start w:val="1"/>
      <w:numFmt w:val="bullet"/>
      <w:lvlText w:val=""/>
      <w:lvlJc w:val="left"/>
      <w:pPr>
        <w:ind w:left="5040" w:hanging="360"/>
      </w:pPr>
      <w:rPr>
        <w:rFonts w:ascii="Symbol" w:hAnsi="Symbol" w:hint="default"/>
      </w:rPr>
    </w:lvl>
    <w:lvl w:ilvl="7" w:tplc="20090003" w:tentative="1">
      <w:start w:val="1"/>
      <w:numFmt w:val="bullet"/>
      <w:lvlText w:val="o"/>
      <w:lvlJc w:val="left"/>
      <w:pPr>
        <w:ind w:left="5760" w:hanging="360"/>
      </w:pPr>
      <w:rPr>
        <w:rFonts w:ascii="Courier New" w:hAnsi="Courier New" w:cs="Courier New" w:hint="default"/>
      </w:rPr>
    </w:lvl>
    <w:lvl w:ilvl="8" w:tplc="20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0826"/>
    <w:rsid w:val="0002758A"/>
    <w:rsid w:val="00041248"/>
    <w:rsid w:val="000C0632"/>
    <w:rsid w:val="000E308D"/>
    <w:rsid w:val="000F369F"/>
    <w:rsid w:val="00102E7F"/>
    <w:rsid w:val="001158F1"/>
    <w:rsid w:val="00154BF3"/>
    <w:rsid w:val="001561F5"/>
    <w:rsid w:val="00187D16"/>
    <w:rsid w:val="001B6F8B"/>
    <w:rsid w:val="00201DC4"/>
    <w:rsid w:val="0021791D"/>
    <w:rsid w:val="00226A5C"/>
    <w:rsid w:val="00253878"/>
    <w:rsid w:val="002A7427"/>
    <w:rsid w:val="002C6400"/>
    <w:rsid w:val="00330900"/>
    <w:rsid w:val="0035232E"/>
    <w:rsid w:val="00360826"/>
    <w:rsid w:val="00374916"/>
    <w:rsid w:val="00382B55"/>
    <w:rsid w:val="00402C85"/>
    <w:rsid w:val="00433DF3"/>
    <w:rsid w:val="00434224"/>
    <w:rsid w:val="00451F68"/>
    <w:rsid w:val="004A3F16"/>
    <w:rsid w:val="00583FDB"/>
    <w:rsid w:val="005A7DA9"/>
    <w:rsid w:val="005B39AE"/>
    <w:rsid w:val="005B6692"/>
    <w:rsid w:val="00617FB9"/>
    <w:rsid w:val="0066694B"/>
    <w:rsid w:val="006730B0"/>
    <w:rsid w:val="006E1137"/>
    <w:rsid w:val="006F3AE1"/>
    <w:rsid w:val="00704F03"/>
    <w:rsid w:val="0070506F"/>
    <w:rsid w:val="007060E9"/>
    <w:rsid w:val="00762767"/>
    <w:rsid w:val="00763011"/>
    <w:rsid w:val="00784557"/>
    <w:rsid w:val="007B7593"/>
    <w:rsid w:val="007C4365"/>
    <w:rsid w:val="00800D70"/>
    <w:rsid w:val="0081755C"/>
    <w:rsid w:val="00836C23"/>
    <w:rsid w:val="0090293E"/>
    <w:rsid w:val="00907A8D"/>
    <w:rsid w:val="009856FF"/>
    <w:rsid w:val="00A015CC"/>
    <w:rsid w:val="00A13FB9"/>
    <w:rsid w:val="00A34D59"/>
    <w:rsid w:val="00A44AFD"/>
    <w:rsid w:val="00A84215"/>
    <w:rsid w:val="00AA076D"/>
    <w:rsid w:val="00AD7A49"/>
    <w:rsid w:val="00B36778"/>
    <w:rsid w:val="00B8021C"/>
    <w:rsid w:val="00BB1F8C"/>
    <w:rsid w:val="00BB7CCF"/>
    <w:rsid w:val="00BF0059"/>
    <w:rsid w:val="00C41813"/>
    <w:rsid w:val="00C56A21"/>
    <w:rsid w:val="00C66E03"/>
    <w:rsid w:val="00C7175B"/>
    <w:rsid w:val="00C827E8"/>
    <w:rsid w:val="00CD716A"/>
    <w:rsid w:val="00CF0B62"/>
    <w:rsid w:val="00D00B18"/>
    <w:rsid w:val="00D435D8"/>
    <w:rsid w:val="00DC7DD5"/>
    <w:rsid w:val="00E346FF"/>
    <w:rsid w:val="00E62F5E"/>
    <w:rsid w:val="00EA1809"/>
    <w:rsid w:val="00ED6E0B"/>
    <w:rsid w:val="00ED70F9"/>
    <w:rsid w:val="00EE585E"/>
    <w:rsid w:val="00EE7EEF"/>
    <w:rsid w:val="00F56ECA"/>
    <w:rsid w:val="00F571E5"/>
    <w:rsid w:val="00F75B63"/>
    <w:rsid w:val="00FE2F64"/>
  </w:rsids>
  <m:mathPr>
    <m:mathFont m:val="Cambria Math"/>
    <m:brkBin m:val="before"/>
    <m:brkBinSub m:val="--"/>
    <m:smallFrac m:val="0"/>
    <m:dispDef/>
    <m:lMargin m:val="0"/>
    <m:rMargin m:val="0"/>
    <m:defJc m:val="centerGroup"/>
    <m:wrapIndent m:val="1440"/>
    <m:intLim m:val="subSup"/>
    <m:naryLim m:val="undOvr"/>
  </m:mathPr>
  <w:themeFontLang w:val="en-JM"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DBA65CB-D2B5-4EA8-8D6D-B965D82897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JM"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56ECA"/>
    <w:pPr>
      <w:jc w:val="right"/>
    </w:pPr>
    <w:rPr>
      <w:rFonts w:cs="B Nazanin"/>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53878"/>
    <w:pPr>
      <w:ind w:left="720"/>
      <w:contextualSpacing/>
    </w:pPr>
  </w:style>
  <w:style w:type="table" w:styleId="TableGrid">
    <w:name w:val="Table Grid"/>
    <w:basedOn w:val="TableNormal"/>
    <w:uiPriority w:val="39"/>
    <w:rsid w:val="00907A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6Colorful">
    <w:name w:val="Grid Table 6 Colorful"/>
    <w:basedOn w:val="TableNormal"/>
    <w:uiPriority w:val="51"/>
    <w:rsid w:val="00EE7EEF"/>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Header">
    <w:name w:val="header"/>
    <w:basedOn w:val="Normal"/>
    <w:link w:val="HeaderChar"/>
    <w:uiPriority w:val="99"/>
    <w:unhideWhenUsed/>
    <w:rsid w:val="00704F03"/>
    <w:pPr>
      <w:tabs>
        <w:tab w:val="center" w:pos="4513"/>
        <w:tab w:val="right" w:pos="9026"/>
      </w:tabs>
      <w:spacing w:after="0" w:line="240" w:lineRule="auto"/>
    </w:pPr>
  </w:style>
  <w:style w:type="character" w:customStyle="1" w:styleId="HeaderChar">
    <w:name w:val="Header Char"/>
    <w:basedOn w:val="DefaultParagraphFont"/>
    <w:link w:val="Header"/>
    <w:uiPriority w:val="99"/>
    <w:rsid w:val="00704F03"/>
    <w:rPr>
      <w:rFonts w:cs="B Nazanin"/>
      <w:szCs w:val="26"/>
    </w:rPr>
  </w:style>
  <w:style w:type="paragraph" w:styleId="Footer">
    <w:name w:val="footer"/>
    <w:basedOn w:val="Normal"/>
    <w:link w:val="FooterChar"/>
    <w:uiPriority w:val="99"/>
    <w:unhideWhenUsed/>
    <w:rsid w:val="00704F03"/>
    <w:pPr>
      <w:tabs>
        <w:tab w:val="center" w:pos="4513"/>
        <w:tab w:val="right" w:pos="9026"/>
      </w:tabs>
      <w:spacing w:after="0" w:line="240" w:lineRule="auto"/>
    </w:pPr>
  </w:style>
  <w:style w:type="character" w:customStyle="1" w:styleId="FooterChar">
    <w:name w:val="Footer Char"/>
    <w:basedOn w:val="DefaultParagraphFont"/>
    <w:link w:val="Footer"/>
    <w:uiPriority w:val="99"/>
    <w:rsid w:val="00704F03"/>
    <w:rPr>
      <w:rFonts w:cs="B Nazanin"/>
      <w:szCs w:val="26"/>
    </w:rPr>
  </w:style>
  <w:style w:type="paragraph" w:styleId="NormalWeb">
    <w:name w:val="Normal (Web)"/>
    <w:basedOn w:val="Normal"/>
    <w:uiPriority w:val="99"/>
    <w:semiHidden/>
    <w:unhideWhenUsed/>
    <w:rsid w:val="00DC7DD5"/>
    <w:pPr>
      <w:spacing w:before="100" w:beforeAutospacing="1" w:after="100" w:afterAutospacing="1" w:line="240" w:lineRule="auto"/>
      <w:jc w:val="left"/>
    </w:pPr>
    <w:rPr>
      <w:rFonts w:ascii="Times New Roman" w:eastAsiaTheme="minorEastAsia" w:hAnsi="Times New Roman" w:cs="Times New Roman"/>
      <w:sz w:val="24"/>
      <w:szCs w:val="24"/>
      <w:lang w:eastAsia="en-JM"/>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9381617">
      <w:bodyDiv w:val="1"/>
      <w:marLeft w:val="0"/>
      <w:marRight w:val="0"/>
      <w:marTop w:val="0"/>
      <w:marBottom w:val="0"/>
      <w:divBdr>
        <w:top w:val="none" w:sz="0" w:space="0" w:color="auto"/>
        <w:left w:val="none" w:sz="0" w:space="0" w:color="auto"/>
        <w:bottom w:val="none" w:sz="0" w:space="0" w:color="auto"/>
        <w:right w:val="none" w:sz="0" w:space="0" w:color="auto"/>
      </w:divBdr>
      <w:divsChild>
        <w:div w:id="1341391031">
          <w:marLeft w:val="446"/>
          <w:marRight w:val="0"/>
          <w:marTop w:val="0"/>
          <w:marBottom w:val="0"/>
          <w:divBdr>
            <w:top w:val="none" w:sz="0" w:space="0" w:color="auto"/>
            <w:left w:val="none" w:sz="0" w:space="0" w:color="auto"/>
            <w:bottom w:val="none" w:sz="0" w:space="0" w:color="auto"/>
            <w:right w:val="none" w:sz="0" w:space="0" w:color="auto"/>
          </w:divBdr>
        </w:div>
        <w:div w:id="13658391">
          <w:marLeft w:val="446"/>
          <w:marRight w:val="0"/>
          <w:marTop w:val="0"/>
          <w:marBottom w:val="0"/>
          <w:divBdr>
            <w:top w:val="none" w:sz="0" w:space="0" w:color="auto"/>
            <w:left w:val="none" w:sz="0" w:space="0" w:color="auto"/>
            <w:bottom w:val="none" w:sz="0" w:space="0" w:color="auto"/>
            <w:right w:val="none" w:sz="0" w:space="0" w:color="auto"/>
          </w:divBdr>
        </w:div>
      </w:divsChild>
    </w:div>
    <w:div w:id="1164659897">
      <w:bodyDiv w:val="1"/>
      <w:marLeft w:val="0"/>
      <w:marRight w:val="0"/>
      <w:marTop w:val="0"/>
      <w:marBottom w:val="0"/>
      <w:divBdr>
        <w:top w:val="none" w:sz="0" w:space="0" w:color="auto"/>
        <w:left w:val="none" w:sz="0" w:space="0" w:color="auto"/>
        <w:bottom w:val="none" w:sz="0" w:space="0" w:color="auto"/>
        <w:right w:val="none" w:sz="0" w:space="0" w:color="auto"/>
      </w:divBdr>
    </w:div>
    <w:div w:id="1986885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919A30-E651-4CFD-B07F-E06FFF43E4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732</TotalTime>
  <Pages>11</Pages>
  <Words>1586</Words>
  <Characters>9044</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10609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Sina</dc:creator>
  <cp:keywords/>
  <dc:description/>
  <cp:lastModifiedBy>Mohammad</cp:lastModifiedBy>
  <cp:revision>45</cp:revision>
  <dcterms:created xsi:type="dcterms:W3CDTF">2019-01-24T14:20:00Z</dcterms:created>
  <dcterms:modified xsi:type="dcterms:W3CDTF">2020-10-26T07:35:00Z</dcterms:modified>
</cp:coreProperties>
</file>