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02EAA" w:rsidRDefault="00B02EAA">
      <w:pPr>
        <w:bidi w:val="0"/>
        <w:rPr>
          <w:rFonts w:asciiTheme="majorHAnsi" w:eastAsiaTheme="majorEastAsia" w:hAnsiTheme="majorHAnsi" w:cs="2  Kamran"/>
          <w:noProof/>
          <w:color w:val="5B9BD5" w:themeColor="accent1"/>
          <w:sz w:val="72"/>
          <w:szCs w:val="72"/>
          <w:rtl/>
        </w:rPr>
      </w:pPr>
      <w:bookmarkStart w:id="0" w:name="_GoBack"/>
      <w:bookmarkEnd w:id="0"/>
    </w:p>
    <w:sdt>
      <w:sdtPr>
        <w:rPr>
          <w:rFonts w:eastAsiaTheme="minorHAnsi" w:cs="B Nazanin"/>
          <w:color w:val="5B9BD5" w:themeColor="accent1"/>
          <w:szCs w:val="24"/>
          <w:lang w:bidi="fa-IR"/>
        </w:rPr>
        <w:id w:val="1303271344"/>
        <w:docPartObj>
          <w:docPartGallery w:val="Cover Pages"/>
          <w:docPartUnique/>
        </w:docPartObj>
      </w:sdtPr>
      <w:sdtEndPr>
        <w:rPr>
          <w:b/>
          <w:bCs/>
          <w:color w:val="auto"/>
        </w:rPr>
      </w:sdtEndPr>
      <w:sdtContent>
        <w:p w:rsidR="00B02EAA" w:rsidRDefault="00B02EAA">
          <w:pPr>
            <w:pStyle w:val="NoSpacing"/>
            <w:spacing w:before="1540" w:after="240"/>
            <w:jc w:val="center"/>
            <w:rPr>
              <w:color w:val="5B9BD5" w:themeColor="accent1"/>
            </w:rPr>
          </w:pPr>
          <w:r>
            <w:rPr>
              <w:noProof/>
              <w:color w:val="5B9BD5" w:themeColor="accent1"/>
            </w:rPr>
            <w:drawing>
              <wp:inline distT="0" distB="0" distL="0" distR="0" wp14:anchorId="708B5F7A" wp14:editId="2DDAD0D8">
                <wp:extent cx="1417320" cy="750898"/>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9"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B Nazanin"/>
              <w:caps/>
              <w:color w:val="5B9BD5" w:themeColor="accent1"/>
              <w:sz w:val="72"/>
              <w:szCs w:val="72"/>
            </w:rPr>
            <w:alias w:val="Title"/>
            <w:tag w:val=""/>
            <w:id w:val="1735040861"/>
            <w:placeholder>
              <w:docPart w:val="4BB9FAF7BE794118977FA8AD8C18D24C"/>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rsidR="00B02EAA" w:rsidRPr="00B02EAA" w:rsidRDefault="00B02EAA" w:rsidP="00B02EAA">
              <w:pPr>
                <w:pStyle w:val="NoSpacing"/>
                <w:pBdr>
                  <w:top w:val="single" w:sz="6" w:space="6" w:color="5B9BD5" w:themeColor="accent1"/>
                  <w:bottom w:val="single" w:sz="6" w:space="6" w:color="5B9BD5" w:themeColor="accent1"/>
                </w:pBdr>
                <w:spacing w:after="240"/>
                <w:jc w:val="center"/>
                <w:rPr>
                  <w:rFonts w:asciiTheme="majorHAnsi" w:eastAsiaTheme="majorEastAsia" w:hAnsiTheme="majorHAnsi" w:cs="B Nazanin"/>
                  <w:caps/>
                  <w:color w:val="5B9BD5" w:themeColor="accent1"/>
                  <w:sz w:val="80"/>
                  <w:szCs w:val="80"/>
                </w:rPr>
              </w:pPr>
              <w:r w:rsidRPr="00B02EAA">
                <w:rPr>
                  <w:rFonts w:asciiTheme="majorHAnsi" w:eastAsiaTheme="majorEastAsia" w:hAnsiTheme="majorHAnsi" w:cs="B Nazanin" w:hint="cs"/>
                  <w:caps/>
                  <w:color w:val="5B9BD5" w:themeColor="accent1"/>
                  <w:sz w:val="72"/>
                  <w:szCs w:val="72"/>
                  <w:rtl/>
                  <w:lang w:bidi="fa-IR"/>
                </w:rPr>
                <w:t>باغ فرانسوی</w:t>
              </w:r>
            </w:p>
          </w:sdtContent>
        </w:sdt>
        <w:sdt>
          <w:sdtPr>
            <w:rPr>
              <w:rFonts w:cs="B Nazanin"/>
              <w:color w:val="5B9BD5" w:themeColor="accent1"/>
              <w:sz w:val="40"/>
              <w:szCs w:val="40"/>
            </w:rPr>
            <w:alias w:val="Subtitle"/>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rsidR="00B02EAA" w:rsidRPr="00B02EAA" w:rsidRDefault="00B02EAA" w:rsidP="00B02EAA">
              <w:pPr>
                <w:pStyle w:val="NoSpacing"/>
                <w:jc w:val="center"/>
                <w:rPr>
                  <w:rFonts w:cs="B Nazanin"/>
                  <w:color w:val="5B9BD5" w:themeColor="accent1"/>
                  <w:sz w:val="40"/>
                  <w:szCs w:val="40"/>
                </w:rPr>
              </w:pPr>
              <w:r w:rsidRPr="00B02EAA">
                <w:rPr>
                  <w:rFonts w:cs="B Nazanin" w:hint="cs"/>
                  <w:color w:val="5B9BD5" w:themeColor="accent1"/>
                  <w:sz w:val="40"/>
                  <w:szCs w:val="40"/>
                  <w:rtl/>
                </w:rPr>
                <w:t>منظر سازی</w:t>
              </w:r>
            </w:p>
          </w:sdtContent>
        </w:sdt>
        <w:p w:rsidR="00B02EAA" w:rsidRDefault="00B02EAA">
          <w:pPr>
            <w:pStyle w:val="NoSpacing"/>
            <w:spacing w:before="480"/>
            <w:jc w:val="center"/>
            <w:rPr>
              <w:color w:val="5B9BD5" w:themeColor="accent1"/>
            </w:rPr>
          </w:pPr>
          <w:r>
            <w:rPr>
              <w:noProof/>
              <w:color w:val="5B9BD5" w:themeColor="accent1"/>
            </w:rPr>
            <w:drawing>
              <wp:inline distT="0" distB="0" distL="0" distR="0" wp14:anchorId="789CF764" wp14:editId="38CBBCC7">
                <wp:extent cx="758952" cy="478932"/>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10"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rsidR="00B02EAA" w:rsidRDefault="00B02EAA">
          <w:pPr>
            <w:bidi w:val="0"/>
            <w:rPr>
              <w:b/>
              <w:bCs/>
              <w:szCs w:val="22"/>
            </w:rPr>
          </w:pPr>
          <w:r>
            <w:rPr>
              <w:b/>
              <w:bCs/>
              <w:szCs w:val="22"/>
            </w:rPr>
            <w:br w:type="page"/>
          </w:r>
        </w:p>
      </w:sdtContent>
    </w:sdt>
    <w:sdt>
      <w:sdtPr>
        <w:rPr>
          <w:rFonts w:asciiTheme="minorHAnsi" w:eastAsiaTheme="minorHAnsi" w:hAnsiTheme="minorHAnsi" w:cs="B Nazanin"/>
          <w:b/>
          <w:bCs/>
          <w:color w:val="auto"/>
          <w:sz w:val="22"/>
          <w:szCs w:val="22"/>
          <w:lang w:bidi="fa-IR"/>
        </w:rPr>
        <w:id w:val="-690682296"/>
        <w:docPartObj>
          <w:docPartGallery w:val="Table of Contents"/>
          <w:docPartUnique/>
        </w:docPartObj>
      </w:sdtPr>
      <w:sdtEndPr>
        <w:rPr>
          <w:b w:val="0"/>
          <w:bCs w:val="0"/>
          <w:szCs w:val="24"/>
          <w:rtl/>
        </w:rPr>
      </w:sdtEndPr>
      <w:sdtContent>
        <w:p w:rsidR="005917F7" w:rsidRPr="005917F7" w:rsidRDefault="005917F7" w:rsidP="005917F7">
          <w:pPr>
            <w:pStyle w:val="TOCHeading"/>
            <w:jc w:val="right"/>
            <w:rPr>
              <w:rFonts w:cs="B Nazanin"/>
              <w:b/>
              <w:bCs/>
              <w:color w:val="auto"/>
            </w:rPr>
          </w:pPr>
          <w:r w:rsidRPr="005917F7">
            <w:rPr>
              <w:rFonts w:cs="B Nazanin" w:hint="cs"/>
              <w:b/>
              <w:bCs/>
              <w:color w:val="auto"/>
              <w:rtl/>
            </w:rPr>
            <w:t>راهنما</w:t>
          </w:r>
        </w:p>
        <w:p w:rsidR="00721D38" w:rsidRDefault="005917F7">
          <w:pPr>
            <w:pStyle w:val="TOC1"/>
            <w:tabs>
              <w:tab w:val="left" w:pos="660"/>
              <w:tab w:val="right" w:leader="dot" w:pos="9016"/>
            </w:tabs>
            <w:rPr>
              <w:rFonts w:eastAsiaTheme="minorEastAsia" w:cstheme="minorBidi"/>
              <w:noProof/>
              <w:szCs w:val="22"/>
              <w:rtl/>
            </w:rPr>
          </w:pPr>
          <w:r>
            <w:fldChar w:fldCharType="begin"/>
          </w:r>
          <w:r>
            <w:instrText xml:space="preserve"> TOC \o "1-3" \h \z \u </w:instrText>
          </w:r>
          <w:r>
            <w:fldChar w:fldCharType="separate"/>
          </w:r>
          <w:hyperlink w:anchor="_Toc438339643" w:history="1">
            <w:r w:rsidR="00721D38" w:rsidRPr="00753867">
              <w:rPr>
                <w:rStyle w:val="Hyperlink"/>
                <w:noProof/>
                <w:rtl/>
              </w:rPr>
              <w:t>1.</w:t>
            </w:r>
            <w:r w:rsidR="00721D38">
              <w:rPr>
                <w:rFonts w:eastAsiaTheme="minorEastAsia" w:cstheme="minorBidi"/>
                <w:noProof/>
                <w:szCs w:val="22"/>
                <w:rtl/>
              </w:rPr>
              <w:tab/>
            </w:r>
            <w:r w:rsidR="00721D38" w:rsidRPr="00753867">
              <w:rPr>
                <w:rStyle w:val="Hyperlink"/>
                <w:rFonts w:hint="eastAsia"/>
                <w:noProof/>
                <w:rtl/>
              </w:rPr>
              <w:t>مقدمه</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438339643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2</w:t>
            </w:r>
            <w:r w:rsidR="00721D38">
              <w:rPr>
                <w:rStyle w:val="Hyperlink"/>
                <w:noProof/>
                <w:rtl/>
              </w:rPr>
              <w:fldChar w:fldCharType="end"/>
            </w:r>
          </w:hyperlink>
        </w:p>
        <w:p w:rsidR="00721D38" w:rsidRDefault="0085187B">
          <w:pPr>
            <w:pStyle w:val="TOC1"/>
            <w:tabs>
              <w:tab w:val="left" w:pos="660"/>
              <w:tab w:val="right" w:leader="dot" w:pos="9016"/>
            </w:tabs>
            <w:rPr>
              <w:rFonts w:eastAsiaTheme="minorEastAsia" w:cstheme="minorBidi"/>
              <w:noProof/>
              <w:szCs w:val="22"/>
              <w:rtl/>
            </w:rPr>
          </w:pPr>
          <w:hyperlink w:anchor="_Toc438339644" w:history="1">
            <w:r w:rsidR="00721D38" w:rsidRPr="00753867">
              <w:rPr>
                <w:rStyle w:val="Hyperlink"/>
                <w:b/>
                <w:noProof/>
                <w:rtl/>
              </w:rPr>
              <w:t>2.</w:t>
            </w:r>
            <w:r w:rsidR="00721D38">
              <w:rPr>
                <w:rFonts w:eastAsiaTheme="minorEastAsia" w:cstheme="minorBidi"/>
                <w:noProof/>
                <w:szCs w:val="22"/>
                <w:rtl/>
              </w:rPr>
              <w:tab/>
            </w:r>
            <w:r w:rsidR="00721D38" w:rsidRPr="00753867">
              <w:rPr>
                <w:rStyle w:val="Hyperlink"/>
                <w:rFonts w:hint="eastAsia"/>
                <w:b/>
                <w:noProof/>
                <w:rtl/>
              </w:rPr>
              <w:t>قرن</w:t>
            </w:r>
            <w:r w:rsidR="00721D38" w:rsidRPr="00753867">
              <w:rPr>
                <w:rStyle w:val="Hyperlink"/>
                <w:b/>
                <w:noProof/>
                <w:rtl/>
              </w:rPr>
              <w:t xml:space="preserve"> </w:t>
            </w:r>
            <w:r w:rsidR="00721D38" w:rsidRPr="00753867">
              <w:rPr>
                <w:rStyle w:val="Hyperlink"/>
                <w:rFonts w:hint="eastAsia"/>
                <w:b/>
                <w:noProof/>
                <w:rtl/>
              </w:rPr>
              <w:t>شانزدهم</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438339644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2</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45" w:history="1">
            <w:r w:rsidR="00721D38" w:rsidRPr="00753867">
              <w:rPr>
                <w:rStyle w:val="Hyperlink"/>
                <w:noProof/>
                <w:rtl/>
              </w:rPr>
              <w:t>2.1</w:t>
            </w:r>
            <w:r w:rsidR="00721D38">
              <w:rPr>
                <w:rFonts w:eastAsiaTheme="minorEastAsia" w:cstheme="minorBidi"/>
                <w:noProof/>
                <w:szCs w:val="22"/>
                <w:rtl/>
              </w:rPr>
              <w:tab/>
            </w:r>
            <w:r w:rsidR="00721D38" w:rsidRPr="00753867">
              <w:rPr>
                <w:rStyle w:val="Hyperlink"/>
                <w:rFonts w:hint="eastAsia"/>
                <w:noProof/>
                <w:rtl/>
              </w:rPr>
              <w:t>آمبوآ</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438339645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2</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46" w:history="1">
            <w:r w:rsidR="00721D38" w:rsidRPr="00753867">
              <w:rPr>
                <w:rStyle w:val="Hyperlink"/>
                <w:noProof/>
                <w:rtl/>
              </w:rPr>
              <w:t>2.2</w:t>
            </w:r>
            <w:r w:rsidR="00721D38">
              <w:rPr>
                <w:rFonts w:eastAsiaTheme="minorEastAsia" w:cstheme="minorBidi"/>
                <w:noProof/>
                <w:szCs w:val="22"/>
                <w:rtl/>
              </w:rPr>
              <w:tab/>
            </w:r>
            <w:r w:rsidR="00721D38" w:rsidRPr="00753867">
              <w:rPr>
                <w:rStyle w:val="Hyperlink"/>
                <w:rFonts w:hint="eastAsia"/>
                <w:noProof/>
                <w:rtl/>
              </w:rPr>
              <w:t>فونتن</w:t>
            </w:r>
            <w:r w:rsidR="00721D38" w:rsidRPr="00753867">
              <w:rPr>
                <w:rStyle w:val="Hyperlink"/>
                <w:noProof/>
                <w:rtl/>
              </w:rPr>
              <w:t xml:space="preserve"> </w:t>
            </w:r>
            <w:r w:rsidR="00721D38" w:rsidRPr="00753867">
              <w:rPr>
                <w:rStyle w:val="Hyperlink"/>
                <w:rFonts w:hint="eastAsia"/>
                <w:noProof/>
                <w:rtl/>
              </w:rPr>
              <w:t>بلو</w:t>
            </w:r>
            <w:r w:rsidR="00721D38" w:rsidRPr="00753867">
              <w:rPr>
                <w:rStyle w:val="Hyperlink"/>
                <w:noProof/>
                <w:rtl/>
              </w:rPr>
              <w:t xml:space="preserve"> (</w:t>
            </w:r>
            <w:r w:rsidR="00721D38" w:rsidRPr="00753867">
              <w:rPr>
                <w:rStyle w:val="Hyperlink"/>
                <w:noProof/>
              </w:rPr>
              <w:t>Fontainbleau</w:t>
            </w:r>
            <w:r w:rsidR="00721D38" w:rsidRPr="00753867">
              <w:rPr>
                <w:rStyle w:val="Hyperlink"/>
                <w:noProof/>
                <w:rtl/>
              </w:rPr>
              <w:t>)</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438339646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2</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47" w:history="1">
            <w:r w:rsidR="00721D38" w:rsidRPr="00753867">
              <w:rPr>
                <w:rStyle w:val="Hyperlink"/>
                <w:noProof/>
                <w:rtl/>
              </w:rPr>
              <w:t>2.3</w:t>
            </w:r>
            <w:r w:rsidR="00721D38">
              <w:rPr>
                <w:rFonts w:eastAsiaTheme="minorEastAsia" w:cstheme="minorBidi"/>
                <w:noProof/>
                <w:szCs w:val="22"/>
                <w:rtl/>
              </w:rPr>
              <w:tab/>
            </w:r>
            <w:r w:rsidR="00721D38" w:rsidRPr="00753867">
              <w:rPr>
                <w:rStyle w:val="Hyperlink"/>
                <w:rFonts w:hint="eastAsia"/>
                <w:noProof/>
                <w:rtl/>
              </w:rPr>
              <w:t>آنت</w:t>
            </w:r>
            <w:r w:rsidR="00721D38" w:rsidRPr="00753867">
              <w:rPr>
                <w:rStyle w:val="Hyperlink"/>
                <w:noProof/>
                <w:rtl/>
              </w:rPr>
              <w:t xml:space="preserve"> (</w:t>
            </w:r>
            <w:r w:rsidR="00721D38" w:rsidRPr="00753867">
              <w:rPr>
                <w:rStyle w:val="Hyperlink"/>
                <w:noProof/>
              </w:rPr>
              <w:t>Anet</w:t>
            </w:r>
            <w:r w:rsidR="00721D38" w:rsidRPr="00753867">
              <w:rPr>
                <w:rStyle w:val="Hyperlink"/>
                <w:noProof/>
                <w:rtl/>
              </w:rPr>
              <w:t>)</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438339647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3</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48" w:history="1">
            <w:r w:rsidR="00721D38" w:rsidRPr="00753867">
              <w:rPr>
                <w:rStyle w:val="Hyperlink"/>
                <w:noProof/>
              </w:rPr>
              <w:t>2.4</w:t>
            </w:r>
            <w:r w:rsidR="00721D38">
              <w:rPr>
                <w:rFonts w:eastAsiaTheme="minorEastAsia" w:cstheme="minorBidi"/>
                <w:noProof/>
                <w:szCs w:val="22"/>
                <w:rtl/>
              </w:rPr>
              <w:tab/>
            </w:r>
            <w:r w:rsidR="00721D38" w:rsidRPr="00753867">
              <w:rPr>
                <w:rStyle w:val="Hyperlink"/>
                <w:rFonts w:hint="eastAsia"/>
                <w:noProof/>
                <w:rtl/>
              </w:rPr>
              <w:t>شنونسو</w:t>
            </w:r>
            <w:r w:rsidR="00721D38" w:rsidRPr="00753867">
              <w:rPr>
                <w:rStyle w:val="Hyperlink"/>
                <w:noProof/>
                <w:rtl/>
              </w:rPr>
              <w:t>(</w:t>
            </w:r>
            <w:r w:rsidR="00721D38" w:rsidRPr="00753867">
              <w:rPr>
                <w:rStyle w:val="Hyperlink"/>
                <w:noProof/>
              </w:rPr>
              <w:t>chenonceaux</w:t>
            </w:r>
            <w:r w:rsidR="00721D38" w:rsidRPr="00753867">
              <w:rPr>
                <w:rStyle w:val="Hyperlink"/>
                <w:noProof/>
                <w:rtl/>
              </w:rPr>
              <w:t>)</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438339648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3</w:t>
            </w:r>
            <w:r w:rsidR="00721D38">
              <w:rPr>
                <w:rStyle w:val="Hyperlink"/>
                <w:noProof/>
                <w:rtl/>
              </w:rPr>
              <w:fldChar w:fldCharType="end"/>
            </w:r>
          </w:hyperlink>
        </w:p>
        <w:p w:rsidR="00721D38" w:rsidRDefault="0085187B">
          <w:pPr>
            <w:pStyle w:val="TOC1"/>
            <w:tabs>
              <w:tab w:val="left" w:pos="660"/>
              <w:tab w:val="right" w:leader="dot" w:pos="9016"/>
            </w:tabs>
            <w:rPr>
              <w:rFonts w:eastAsiaTheme="minorEastAsia" w:cstheme="minorBidi"/>
              <w:noProof/>
              <w:szCs w:val="22"/>
              <w:rtl/>
            </w:rPr>
          </w:pPr>
          <w:hyperlink w:anchor="_Toc438339649" w:history="1">
            <w:r w:rsidR="00721D38" w:rsidRPr="00753867">
              <w:rPr>
                <w:rStyle w:val="Hyperlink"/>
                <w:b/>
                <w:noProof/>
                <w:rtl/>
              </w:rPr>
              <w:t>3.</w:t>
            </w:r>
            <w:r w:rsidR="00721D38">
              <w:rPr>
                <w:rFonts w:eastAsiaTheme="minorEastAsia" w:cstheme="minorBidi"/>
                <w:noProof/>
                <w:szCs w:val="22"/>
                <w:rtl/>
              </w:rPr>
              <w:tab/>
            </w:r>
            <w:r w:rsidR="00721D38" w:rsidRPr="00753867">
              <w:rPr>
                <w:rStyle w:val="Hyperlink"/>
                <w:rFonts w:hint="eastAsia"/>
                <w:b/>
                <w:noProof/>
                <w:rtl/>
              </w:rPr>
              <w:t>قرن</w:t>
            </w:r>
            <w:r w:rsidR="00721D38" w:rsidRPr="00753867">
              <w:rPr>
                <w:rStyle w:val="Hyperlink"/>
                <w:b/>
                <w:noProof/>
                <w:rtl/>
              </w:rPr>
              <w:t xml:space="preserve"> </w:t>
            </w:r>
            <w:r w:rsidR="00721D38" w:rsidRPr="00753867">
              <w:rPr>
                <w:rStyle w:val="Hyperlink"/>
                <w:rFonts w:hint="eastAsia"/>
                <w:b/>
                <w:noProof/>
                <w:rtl/>
              </w:rPr>
              <w:t>هفدهم</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438339649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4</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50" w:history="1">
            <w:r w:rsidR="00721D38" w:rsidRPr="00753867">
              <w:rPr>
                <w:rStyle w:val="Hyperlink"/>
                <w:noProof/>
                <w:rtl/>
              </w:rPr>
              <w:t>3.1</w:t>
            </w:r>
            <w:r w:rsidR="00721D38">
              <w:rPr>
                <w:rFonts w:eastAsiaTheme="minorEastAsia" w:cstheme="minorBidi"/>
                <w:noProof/>
                <w:szCs w:val="22"/>
                <w:rtl/>
              </w:rPr>
              <w:tab/>
            </w:r>
            <w:r w:rsidR="00721D38" w:rsidRPr="00753867">
              <w:rPr>
                <w:rStyle w:val="Hyperlink"/>
                <w:rFonts w:hint="eastAsia"/>
                <w:noProof/>
                <w:rtl/>
              </w:rPr>
              <w:t>تغ</w:t>
            </w:r>
            <w:r w:rsidR="00721D38" w:rsidRPr="00753867">
              <w:rPr>
                <w:rStyle w:val="Hyperlink"/>
                <w:rFonts w:hint="cs"/>
                <w:noProof/>
                <w:rtl/>
              </w:rPr>
              <w:t>یی</w:t>
            </w:r>
            <w:r w:rsidR="00721D38" w:rsidRPr="00753867">
              <w:rPr>
                <w:rStyle w:val="Hyperlink"/>
                <w:rFonts w:hint="eastAsia"/>
                <w:noProof/>
                <w:rtl/>
              </w:rPr>
              <w:t>ر</w:t>
            </w:r>
            <w:r w:rsidR="00721D38" w:rsidRPr="00753867">
              <w:rPr>
                <w:rStyle w:val="Hyperlink"/>
                <w:noProof/>
                <w:rtl/>
              </w:rPr>
              <w:t xml:space="preserve"> </w:t>
            </w:r>
            <w:r w:rsidR="00721D38" w:rsidRPr="00753867">
              <w:rPr>
                <w:rStyle w:val="Hyperlink"/>
                <w:rFonts w:hint="eastAsia"/>
                <w:noProof/>
                <w:rtl/>
              </w:rPr>
              <w:t>در</w:t>
            </w:r>
            <w:r w:rsidR="00721D38" w:rsidRPr="00753867">
              <w:rPr>
                <w:rStyle w:val="Hyperlink"/>
                <w:noProof/>
                <w:rtl/>
              </w:rPr>
              <w:t xml:space="preserve"> </w:t>
            </w:r>
            <w:r w:rsidR="00721D38" w:rsidRPr="00753867">
              <w:rPr>
                <w:rStyle w:val="Hyperlink"/>
                <w:rFonts w:hint="eastAsia"/>
                <w:noProof/>
                <w:rtl/>
              </w:rPr>
              <w:t>شکل</w:t>
            </w:r>
            <w:r w:rsidR="00721D38" w:rsidRPr="00753867">
              <w:rPr>
                <w:rStyle w:val="Hyperlink"/>
                <w:noProof/>
                <w:rtl/>
              </w:rPr>
              <w:t xml:space="preserve"> </w:t>
            </w:r>
            <w:r w:rsidR="00721D38" w:rsidRPr="00753867">
              <w:rPr>
                <w:rStyle w:val="Hyperlink"/>
                <w:rFonts w:hint="eastAsia"/>
                <w:noProof/>
                <w:rtl/>
              </w:rPr>
              <w:t>باغ</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438339650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4</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51" w:history="1">
            <w:r w:rsidR="00721D38" w:rsidRPr="00753867">
              <w:rPr>
                <w:rStyle w:val="Hyperlink"/>
                <w:noProof/>
                <w:rtl/>
              </w:rPr>
              <w:t>3.2</w:t>
            </w:r>
            <w:r w:rsidR="00721D38">
              <w:rPr>
                <w:rFonts w:eastAsiaTheme="minorEastAsia" w:cstheme="minorBidi"/>
                <w:noProof/>
                <w:szCs w:val="22"/>
                <w:rtl/>
              </w:rPr>
              <w:tab/>
            </w:r>
            <w:r w:rsidR="00721D38" w:rsidRPr="00753867">
              <w:rPr>
                <w:rStyle w:val="Hyperlink"/>
                <w:rFonts w:hint="eastAsia"/>
                <w:noProof/>
                <w:rtl/>
              </w:rPr>
              <w:t>پرسپکت</w:t>
            </w:r>
            <w:r w:rsidR="00721D38" w:rsidRPr="00753867">
              <w:rPr>
                <w:rStyle w:val="Hyperlink"/>
                <w:rFonts w:hint="cs"/>
                <w:noProof/>
                <w:rtl/>
              </w:rPr>
              <w:t>ی</w:t>
            </w:r>
            <w:r w:rsidR="00721D38" w:rsidRPr="00753867">
              <w:rPr>
                <w:rStyle w:val="Hyperlink"/>
                <w:rFonts w:hint="eastAsia"/>
                <w:noProof/>
                <w:rtl/>
              </w:rPr>
              <w:t>و</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438339651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4</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52" w:history="1">
            <w:r w:rsidR="00721D38" w:rsidRPr="00753867">
              <w:rPr>
                <w:rStyle w:val="Hyperlink"/>
                <w:noProof/>
                <w:rtl/>
              </w:rPr>
              <w:t>3.3</w:t>
            </w:r>
            <w:r w:rsidR="00721D38">
              <w:rPr>
                <w:rFonts w:eastAsiaTheme="minorEastAsia" w:cstheme="minorBidi"/>
                <w:noProof/>
                <w:szCs w:val="22"/>
                <w:rtl/>
              </w:rPr>
              <w:tab/>
            </w:r>
            <w:r w:rsidR="00721D38" w:rsidRPr="00753867">
              <w:rPr>
                <w:rStyle w:val="Hyperlink"/>
                <w:rFonts w:hint="eastAsia"/>
                <w:noProof/>
                <w:rtl/>
              </w:rPr>
              <w:t>اشخاص</w:t>
            </w:r>
            <w:r w:rsidR="00721D38" w:rsidRPr="00753867">
              <w:rPr>
                <w:rStyle w:val="Hyperlink"/>
                <w:noProof/>
                <w:rtl/>
              </w:rPr>
              <w:t xml:space="preserve"> </w:t>
            </w:r>
            <w:r w:rsidR="00721D38" w:rsidRPr="00753867">
              <w:rPr>
                <w:rStyle w:val="Hyperlink"/>
                <w:rFonts w:hint="eastAsia"/>
                <w:noProof/>
                <w:rtl/>
              </w:rPr>
              <w:t>تاث</w:t>
            </w:r>
            <w:r w:rsidR="00721D38" w:rsidRPr="00753867">
              <w:rPr>
                <w:rStyle w:val="Hyperlink"/>
                <w:rFonts w:hint="cs"/>
                <w:noProof/>
                <w:rtl/>
              </w:rPr>
              <w:t>ی</w:t>
            </w:r>
            <w:r w:rsidR="00721D38" w:rsidRPr="00753867">
              <w:rPr>
                <w:rStyle w:val="Hyperlink"/>
                <w:rFonts w:hint="eastAsia"/>
                <w:noProof/>
                <w:rtl/>
              </w:rPr>
              <w:t>ر</w:t>
            </w:r>
            <w:r w:rsidR="00721D38" w:rsidRPr="00753867">
              <w:rPr>
                <w:rStyle w:val="Hyperlink"/>
                <w:noProof/>
                <w:rtl/>
              </w:rPr>
              <w:t xml:space="preserve"> </w:t>
            </w:r>
            <w:r w:rsidR="00721D38" w:rsidRPr="00753867">
              <w:rPr>
                <w:rStyle w:val="Hyperlink"/>
                <w:rFonts w:hint="eastAsia"/>
                <w:noProof/>
                <w:rtl/>
              </w:rPr>
              <w:t>گذار</w:t>
            </w:r>
            <w:r w:rsidR="00721D38" w:rsidRPr="00753867">
              <w:rPr>
                <w:rStyle w:val="Hyperlink"/>
                <w:noProof/>
                <w:rtl/>
              </w:rPr>
              <w:t xml:space="preserve"> </w:t>
            </w:r>
            <w:r w:rsidR="00721D38" w:rsidRPr="00753867">
              <w:rPr>
                <w:rStyle w:val="Hyperlink"/>
                <w:rFonts w:hint="eastAsia"/>
                <w:noProof/>
                <w:rtl/>
              </w:rPr>
              <w:t>در</w:t>
            </w:r>
            <w:r w:rsidR="00721D38" w:rsidRPr="00753867">
              <w:rPr>
                <w:rStyle w:val="Hyperlink"/>
                <w:noProof/>
                <w:rtl/>
              </w:rPr>
              <w:t xml:space="preserve"> </w:t>
            </w:r>
            <w:r w:rsidR="00721D38" w:rsidRPr="00753867">
              <w:rPr>
                <w:rStyle w:val="Hyperlink"/>
                <w:rFonts w:hint="eastAsia"/>
                <w:noProof/>
                <w:rtl/>
              </w:rPr>
              <w:t>باغ</w:t>
            </w:r>
            <w:r w:rsidR="00721D38" w:rsidRPr="00753867">
              <w:rPr>
                <w:rStyle w:val="Hyperlink"/>
                <w:noProof/>
                <w:rtl/>
              </w:rPr>
              <w:t xml:space="preserve"> </w:t>
            </w:r>
            <w:r w:rsidR="00721D38" w:rsidRPr="00753867">
              <w:rPr>
                <w:rStyle w:val="Hyperlink"/>
                <w:rFonts w:hint="eastAsia"/>
                <w:noProof/>
                <w:rtl/>
              </w:rPr>
              <w:t>ساز</w:t>
            </w:r>
            <w:r w:rsidR="00721D38" w:rsidRPr="00753867">
              <w:rPr>
                <w:rStyle w:val="Hyperlink"/>
                <w:rFonts w:hint="cs"/>
                <w:noProof/>
                <w:rtl/>
              </w:rPr>
              <w:t>ی</w:t>
            </w:r>
            <w:r w:rsidR="00721D38" w:rsidRPr="00753867">
              <w:rPr>
                <w:rStyle w:val="Hyperlink"/>
                <w:noProof/>
                <w:rtl/>
              </w:rPr>
              <w:t xml:space="preserve"> </w:t>
            </w:r>
            <w:r w:rsidR="00721D38" w:rsidRPr="00753867">
              <w:rPr>
                <w:rStyle w:val="Hyperlink"/>
                <w:rFonts w:hint="eastAsia"/>
                <w:noProof/>
                <w:rtl/>
              </w:rPr>
              <w:t>قرن</w:t>
            </w:r>
            <w:r w:rsidR="00721D38" w:rsidRPr="00753867">
              <w:rPr>
                <w:rStyle w:val="Hyperlink"/>
                <w:noProof/>
                <w:rtl/>
              </w:rPr>
              <w:t xml:space="preserve"> </w:t>
            </w:r>
            <w:r w:rsidR="00721D38" w:rsidRPr="00753867">
              <w:rPr>
                <w:rStyle w:val="Hyperlink"/>
                <w:rFonts w:hint="eastAsia"/>
                <w:noProof/>
                <w:rtl/>
              </w:rPr>
              <w:t>هفدهم</w:t>
            </w:r>
            <w:r w:rsidR="00721D38" w:rsidRPr="00753867">
              <w:rPr>
                <w:rStyle w:val="Hyperlink"/>
                <w:noProof/>
                <w:rtl/>
              </w:rPr>
              <w:t xml:space="preserve"> </w:t>
            </w:r>
            <w:r w:rsidR="00721D38" w:rsidRPr="00753867">
              <w:rPr>
                <w:rStyle w:val="Hyperlink"/>
                <w:rFonts w:hint="eastAsia"/>
                <w:noProof/>
                <w:rtl/>
              </w:rPr>
              <w:t>فرانسه</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438339652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4</w:t>
            </w:r>
            <w:r w:rsidR="00721D38">
              <w:rPr>
                <w:rStyle w:val="Hyperlink"/>
                <w:noProof/>
                <w:rtl/>
              </w:rPr>
              <w:fldChar w:fldCharType="end"/>
            </w:r>
          </w:hyperlink>
        </w:p>
        <w:p w:rsidR="00721D38" w:rsidRDefault="0085187B">
          <w:pPr>
            <w:pStyle w:val="TOC3"/>
            <w:tabs>
              <w:tab w:val="left" w:pos="1760"/>
              <w:tab w:val="right" w:leader="dot" w:pos="9016"/>
            </w:tabs>
            <w:rPr>
              <w:rFonts w:eastAsiaTheme="minorEastAsia" w:cstheme="minorBidi"/>
              <w:noProof/>
              <w:szCs w:val="22"/>
              <w:rtl/>
            </w:rPr>
          </w:pPr>
          <w:hyperlink w:anchor="_Toc438339653" w:history="1">
            <w:r w:rsidR="00721D38" w:rsidRPr="00753867">
              <w:rPr>
                <w:rStyle w:val="Hyperlink"/>
                <w:noProof/>
                <w:rtl/>
              </w:rPr>
              <w:t>3.3.1</w:t>
            </w:r>
            <w:r w:rsidR="00721D38">
              <w:rPr>
                <w:rFonts w:eastAsiaTheme="minorEastAsia" w:cstheme="minorBidi"/>
                <w:noProof/>
                <w:szCs w:val="22"/>
                <w:rtl/>
              </w:rPr>
              <w:tab/>
            </w:r>
            <w:r w:rsidR="00721D38" w:rsidRPr="00753867">
              <w:rPr>
                <w:rStyle w:val="Hyperlink"/>
                <w:rFonts w:hint="eastAsia"/>
                <w:noProof/>
                <w:rtl/>
              </w:rPr>
              <w:t>ژاک</w:t>
            </w:r>
            <w:r w:rsidR="00721D38" w:rsidRPr="00753867">
              <w:rPr>
                <w:rStyle w:val="Hyperlink"/>
                <w:noProof/>
                <w:rtl/>
              </w:rPr>
              <w:t xml:space="preserve"> </w:t>
            </w:r>
            <w:r w:rsidR="00721D38" w:rsidRPr="00753867">
              <w:rPr>
                <w:rStyle w:val="Hyperlink"/>
                <w:rFonts w:hint="eastAsia"/>
                <w:noProof/>
                <w:rtl/>
              </w:rPr>
              <w:t>بيسيا</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438339653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4</w:t>
            </w:r>
            <w:r w:rsidR="00721D38">
              <w:rPr>
                <w:rStyle w:val="Hyperlink"/>
                <w:noProof/>
                <w:rtl/>
              </w:rPr>
              <w:fldChar w:fldCharType="end"/>
            </w:r>
          </w:hyperlink>
        </w:p>
        <w:p w:rsidR="00721D38" w:rsidRDefault="0085187B">
          <w:pPr>
            <w:pStyle w:val="TOC3"/>
            <w:tabs>
              <w:tab w:val="left" w:pos="1760"/>
              <w:tab w:val="right" w:leader="dot" w:pos="9016"/>
            </w:tabs>
            <w:rPr>
              <w:rFonts w:eastAsiaTheme="minorEastAsia" w:cstheme="minorBidi"/>
              <w:noProof/>
              <w:szCs w:val="22"/>
              <w:rtl/>
            </w:rPr>
          </w:pPr>
          <w:hyperlink w:anchor="_Toc438339654" w:history="1">
            <w:r w:rsidR="00721D38" w:rsidRPr="00753867">
              <w:rPr>
                <w:rStyle w:val="Hyperlink"/>
                <w:noProof/>
                <w:rtl/>
              </w:rPr>
              <w:t>3.3.2</w:t>
            </w:r>
            <w:r w:rsidR="00721D38">
              <w:rPr>
                <w:rFonts w:eastAsiaTheme="minorEastAsia" w:cstheme="minorBidi"/>
                <w:noProof/>
                <w:szCs w:val="22"/>
                <w:rtl/>
              </w:rPr>
              <w:tab/>
            </w:r>
            <w:r w:rsidR="00721D38" w:rsidRPr="00753867">
              <w:rPr>
                <w:rStyle w:val="Hyperlink"/>
                <w:rFonts w:hint="eastAsia"/>
                <w:noProof/>
                <w:rtl/>
              </w:rPr>
              <w:t>کلود</w:t>
            </w:r>
            <w:r w:rsidR="00721D38" w:rsidRPr="00753867">
              <w:rPr>
                <w:rStyle w:val="Hyperlink"/>
                <w:noProof/>
                <w:rtl/>
              </w:rPr>
              <w:t xml:space="preserve"> </w:t>
            </w:r>
            <w:r w:rsidR="00721D38" w:rsidRPr="00753867">
              <w:rPr>
                <w:rStyle w:val="Hyperlink"/>
                <w:rFonts w:hint="eastAsia"/>
                <w:noProof/>
                <w:rtl/>
              </w:rPr>
              <w:t>مولت</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438339654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4</w:t>
            </w:r>
            <w:r w:rsidR="00721D38">
              <w:rPr>
                <w:rStyle w:val="Hyperlink"/>
                <w:noProof/>
                <w:rtl/>
              </w:rPr>
              <w:fldChar w:fldCharType="end"/>
            </w:r>
          </w:hyperlink>
        </w:p>
        <w:p w:rsidR="00721D38" w:rsidRDefault="0085187B">
          <w:pPr>
            <w:pStyle w:val="TOC3"/>
            <w:tabs>
              <w:tab w:val="left" w:pos="1760"/>
              <w:tab w:val="right" w:leader="dot" w:pos="9016"/>
            </w:tabs>
            <w:rPr>
              <w:rFonts w:eastAsiaTheme="minorEastAsia" w:cstheme="minorBidi"/>
              <w:noProof/>
              <w:szCs w:val="22"/>
              <w:rtl/>
            </w:rPr>
          </w:pPr>
          <w:hyperlink w:anchor="_Toc438339655" w:history="1">
            <w:r w:rsidR="00721D38" w:rsidRPr="00753867">
              <w:rPr>
                <w:rStyle w:val="Hyperlink"/>
                <w:noProof/>
                <w:rtl/>
              </w:rPr>
              <w:t>3.3.3</w:t>
            </w:r>
            <w:r w:rsidR="00721D38">
              <w:rPr>
                <w:rFonts w:eastAsiaTheme="minorEastAsia" w:cstheme="minorBidi"/>
                <w:noProof/>
                <w:szCs w:val="22"/>
                <w:rtl/>
              </w:rPr>
              <w:tab/>
            </w:r>
            <w:r w:rsidR="00721D38" w:rsidRPr="00753867">
              <w:rPr>
                <w:rStyle w:val="Hyperlink"/>
                <w:rFonts w:hint="eastAsia"/>
                <w:noProof/>
                <w:rtl/>
              </w:rPr>
              <w:t>آندره</w:t>
            </w:r>
            <w:r w:rsidR="00721D38" w:rsidRPr="00753867">
              <w:rPr>
                <w:rStyle w:val="Hyperlink"/>
                <w:noProof/>
                <w:rtl/>
              </w:rPr>
              <w:t xml:space="preserve"> </w:t>
            </w:r>
            <w:r w:rsidR="00721D38" w:rsidRPr="00753867">
              <w:rPr>
                <w:rStyle w:val="Hyperlink"/>
                <w:rFonts w:hint="eastAsia"/>
                <w:noProof/>
                <w:rtl/>
              </w:rPr>
              <w:t>لونوتر</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438339655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4</w:t>
            </w:r>
            <w:r w:rsidR="00721D38">
              <w:rPr>
                <w:rStyle w:val="Hyperlink"/>
                <w:noProof/>
                <w:rtl/>
              </w:rPr>
              <w:fldChar w:fldCharType="end"/>
            </w:r>
          </w:hyperlink>
        </w:p>
        <w:p w:rsidR="00721D38" w:rsidRDefault="0085187B">
          <w:pPr>
            <w:pStyle w:val="TOC3"/>
            <w:tabs>
              <w:tab w:val="left" w:pos="1760"/>
              <w:tab w:val="right" w:leader="dot" w:pos="9016"/>
            </w:tabs>
            <w:rPr>
              <w:rFonts w:eastAsiaTheme="minorEastAsia" w:cstheme="minorBidi"/>
              <w:noProof/>
              <w:szCs w:val="22"/>
              <w:rtl/>
            </w:rPr>
          </w:pPr>
          <w:hyperlink w:anchor="_Toc438339656" w:history="1">
            <w:r w:rsidR="00721D38" w:rsidRPr="00753867">
              <w:rPr>
                <w:rStyle w:val="Hyperlink"/>
                <w:noProof/>
                <w:rtl/>
              </w:rPr>
              <w:t>3.3.4</w:t>
            </w:r>
            <w:r w:rsidR="00721D38">
              <w:rPr>
                <w:rFonts w:eastAsiaTheme="minorEastAsia" w:cstheme="minorBidi"/>
                <w:noProof/>
                <w:szCs w:val="22"/>
                <w:rtl/>
              </w:rPr>
              <w:tab/>
            </w:r>
            <w:r w:rsidR="00721D38" w:rsidRPr="00753867">
              <w:rPr>
                <w:rStyle w:val="Hyperlink"/>
                <w:rFonts w:hint="eastAsia"/>
                <w:noProof/>
                <w:rtl/>
              </w:rPr>
              <w:t>لو</w:t>
            </w:r>
            <w:r w:rsidR="00721D38" w:rsidRPr="00753867">
              <w:rPr>
                <w:rStyle w:val="Hyperlink"/>
                <w:rFonts w:hint="cs"/>
                <w:noProof/>
                <w:rtl/>
              </w:rPr>
              <w:t>یی</w:t>
            </w:r>
            <w:r w:rsidR="00721D38" w:rsidRPr="00753867">
              <w:rPr>
                <w:rStyle w:val="Hyperlink"/>
                <w:noProof/>
                <w:rtl/>
              </w:rPr>
              <w:t xml:space="preserve"> </w:t>
            </w:r>
            <w:r w:rsidR="00721D38" w:rsidRPr="00753867">
              <w:rPr>
                <w:rStyle w:val="Hyperlink"/>
                <w:rFonts w:hint="eastAsia"/>
                <w:noProof/>
                <w:rtl/>
              </w:rPr>
              <w:t>چهاردهم</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438339656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5</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57" w:history="1">
            <w:r w:rsidR="00721D38" w:rsidRPr="00753867">
              <w:rPr>
                <w:rStyle w:val="Hyperlink"/>
                <w:noProof/>
                <w:rtl/>
              </w:rPr>
              <w:t>3.4</w:t>
            </w:r>
            <w:r w:rsidR="00721D38">
              <w:rPr>
                <w:rFonts w:eastAsiaTheme="minorEastAsia" w:cstheme="minorBidi"/>
                <w:noProof/>
                <w:szCs w:val="22"/>
                <w:rtl/>
              </w:rPr>
              <w:tab/>
            </w:r>
            <w:r w:rsidR="00721D38" w:rsidRPr="00753867">
              <w:rPr>
                <w:rStyle w:val="Hyperlink"/>
                <w:rFonts w:hint="eastAsia"/>
                <w:noProof/>
                <w:rtl/>
              </w:rPr>
              <w:t>رنگها</w:t>
            </w:r>
            <w:r w:rsidR="00721D38" w:rsidRPr="00753867">
              <w:rPr>
                <w:rStyle w:val="Hyperlink"/>
                <w:noProof/>
                <w:rtl/>
              </w:rPr>
              <w:t xml:space="preserve"> </w:t>
            </w:r>
            <w:r w:rsidR="00721D38" w:rsidRPr="00753867">
              <w:rPr>
                <w:rStyle w:val="Hyperlink"/>
                <w:rFonts w:hint="eastAsia"/>
                <w:noProof/>
                <w:rtl/>
              </w:rPr>
              <w:t>،گلها</w:t>
            </w:r>
            <w:r w:rsidR="00721D38" w:rsidRPr="00753867">
              <w:rPr>
                <w:rStyle w:val="Hyperlink"/>
                <w:noProof/>
                <w:rtl/>
              </w:rPr>
              <w:t xml:space="preserve"> </w:t>
            </w:r>
            <w:r w:rsidR="00721D38" w:rsidRPr="00753867">
              <w:rPr>
                <w:rStyle w:val="Hyperlink"/>
                <w:rFonts w:hint="eastAsia"/>
                <w:noProof/>
                <w:rtl/>
              </w:rPr>
              <w:t>و</w:t>
            </w:r>
            <w:r w:rsidR="00721D38" w:rsidRPr="00753867">
              <w:rPr>
                <w:rStyle w:val="Hyperlink"/>
                <w:noProof/>
                <w:rtl/>
              </w:rPr>
              <w:t xml:space="preserve"> </w:t>
            </w:r>
            <w:r w:rsidR="00721D38" w:rsidRPr="00753867">
              <w:rPr>
                <w:rStyle w:val="Hyperlink"/>
                <w:rFonts w:hint="eastAsia"/>
                <w:noProof/>
                <w:rtl/>
              </w:rPr>
              <w:t>درختان</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438339657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5</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58" w:history="1">
            <w:r w:rsidR="00721D38" w:rsidRPr="00753867">
              <w:rPr>
                <w:rStyle w:val="Hyperlink"/>
                <w:noProof/>
                <w:rtl/>
              </w:rPr>
              <w:t>3.5</w:t>
            </w:r>
            <w:r w:rsidR="00721D38">
              <w:rPr>
                <w:rFonts w:eastAsiaTheme="minorEastAsia" w:cstheme="minorBidi"/>
                <w:noProof/>
                <w:szCs w:val="22"/>
                <w:rtl/>
              </w:rPr>
              <w:tab/>
            </w:r>
            <w:r w:rsidR="00721D38" w:rsidRPr="00753867">
              <w:rPr>
                <w:rStyle w:val="Hyperlink"/>
                <w:rFonts w:hint="eastAsia"/>
                <w:noProof/>
                <w:rtl/>
              </w:rPr>
              <w:t>اصول</w:t>
            </w:r>
            <w:r w:rsidR="00721D38" w:rsidRPr="00753867">
              <w:rPr>
                <w:rStyle w:val="Hyperlink"/>
                <w:noProof/>
                <w:rtl/>
              </w:rPr>
              <w:t xml:space="preserve"> </w:t>
            </w:r>
            <w:r w:rsidR="00721D38" w:rsidRPr="00753867">
              <w:rPr>
                <w:rStyle w:val="Hyperlink"/>
                <w:rFonts w:hint="eastAsia"/>
                <w:noProof/>
                <w:rtl/>
              </w:rPr>
              <w:t>طراح</w:t>
            </w:r>
            <w:r w:rsidR="00721D38" w:rsidRPr="00753867">
              <w:rPr>
                <w:rStyle w:val="Hyperlink"/>
                <w:rFonts w:hint="cs"/>
                <w:noProof/>
                <w:rtl/>
              </w:rPr>
              <w:t>ی</w:t>
            </w:r>
            <w:r w:rsidR="00721D38" w:rsidRPr="00753867">
              <w:rPr>
                <w:rStyle w:val="Hyperlink"/>
                <w:noProof/>
                <w:rtl/>
              </w:rPr>
              <w:t xml:space="preserve"> </w:t>
            </w:r>
            <w:r w:rsidR="00721D38" w:rsidRPr="00753867">
              <w:rPr>
                <w:rStyle w:val="Hyperlink"/>
                <w:rFonts w:hint="eastAsia"/>
                <w:noProof/>
                <w:rtl/>
              </w:rPr>
              <w:t>باغ</w:t>
            </w:r>
            <w:r w:rsidR="00721D38" w:rsidRPr="00753867">
              <w:rPr>
                <w:rStyle w:val="Hyperlink"/>
                <w:noProof/>
                <w:rtl/>
              </w:rPr>
              <w:t xml:space="preserve"> </w:t>
            </w:r>
            <w:r w:rsidR="00721D38" w:rsidRPr="00753867">
              <w:rPr>
                <w:rStyle w:val="Hyperlink"/>
                <w:rFonts w:hint="eastAsia"/>
                <w:noProof/>
                <w:rtl/>
              </w:rPr>
              <w:t>فرانسو</w:t>
            </w:r>
            <w:r w:rsidR="00721D38" w:rsidRPr="00753867">
              <w:rPr>
                <w:rStyle w:val="Hyperlink"/>
                <w:rFonts w:hint="cs"/>
                <w:noProof/>
                <w:rtl/>
              </w:rPr>
              <w:t>ی</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438339658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6</w:t>
            </w:r>
            <w:r w:rsidR="00721D38">
              <w:rPr>
                <w:rStyle w:val="Hyperlink"/>
                <w:noProof/>
                <w:rtl/>
              </w:rPr>
              <w:fldChar w:fldCharType="end"/>
            </w:r>
          </w:hyperlink>
        </w:p>
        <w:p w:rsidR="00721D38" w:rsidRDefault="0085187B">
          <w:pPr>
            <w:pStyle w:val="TOC2"/>
            <w:rPr>
              <w:rFonts w:eastAsiaTheme="minorEastAsia" w:cstheme="minorBidi"/>
              <w:noProof/>
              <w:szCs w:val="22"/>
              <w:rtl/>
            </w:rPr>
          </w:pPr>
          <w:hyperlink w:anchor="_Toc438339659" w:history="1">
            <w:r w:rsidR="00721D38" w:rsidRPr="00753867">
              <w:rPr>
                <w:rStyle w:val="Hyperlink"/>
                <w:rFonts w:hint="eastAsia"/>
                <w:noProof/>
                <w:rtl/>
              </w:rPr>
              <w:t>تکنولوژ</w:t>
            </w:r>
            <w:r w:rsidR="00721D38" w:rsidRPr="00753867">
              <w:rPr>
                <w:rStyle w:val="Hyperlink"/>
                <w:rFonts w:hint="cs"/>
                <w:noProof/>
                <w:rtl/>
              </w:rPr>
              <w:t>ی</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438339659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7</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60" w:history="1">
            <w:r w:rsidR="00721D38" w:rsidRPr="00753867">
              <w:rPr>
                <w:rStyle w:val="Hyperlink"/>
                <w:noProof/>
                <w:rtl/>
              </w:rPr>
              <w:t>3.6</w:t>
            </w:r>
            <w:r w:rsidR="00721D38">
              <w:rPr>
                <w:rFonts w:eastAsiaTheme="minorEastAsia" w:cstheme="minorBidi"/>
                <w:noProof/>
                <w:szCs w:val="22"/>
                <w:rtl/>
              </w:rPr>
              <w:tab/>
            </w:r>
            <w:r w:rsidR="00721D38" w:rsidRPr="00753867">
              <w:rPr>
                <w:rStyle w:val="Hyperlink"/>
                <w:rFonts w:hint="eastAsia"/>
                <w:noProof/>
                <w:rtl/>
              </w:rPr>
              <w:t>وو</w:t>
            </w:r>
            <w:r w:rsidR="00721D38" w:rsidRPr="00753867">
              <w:rPr>
                <w:rStyle w:val="Hyperlink"/>
                <w:noProof/>
                <w:rtl/>
              </w:rPr>
              <w:t>-</w:t>
            </w:r>
            <w:r w:rsidR="00721D38" w:rsidRPr="00753867">
              <w:rPr>
                <w:rStyle w:val="Hyperlink"/>
                <w:rFonts w:hint="eastAsia"/>
                <w:noProof/>
                <w:rtl/>
              </w:rPr>
              <w:t>لو</w:t>
            </w:r>
            <w:r w:rsidR="00721D38" w:rsidRPr="00753867">
              <w:rPr>
                <w:rStyle w:val="Hyperlink"/>
                <w:noProof/>
                <w:rtl/>
              </w:rPr>
              <w:t>-</w:t>
            </w:r>
            <w:r w:rsidR="00721D38" w:rsidRPr="00753867">
              <w:rPr>
                <w:rStyle w:val="Hyperlink"/>
                <w:rFonts w:hint="eastAsia"/>
                <w:noProof/>
                <w:rtl/>
              </w:rPr>
              <w:t>و</w:t>
            </w:r>
            <w:r w:rsidR="00721D38" w:rsidRPr="00753867">
              <w:rPr>
                <w:rStyle w:val="Hyperlink"/>
                <w:rFonts w:hint="cs"/>
                <w:noProof/>
                <w:rtl/>
              </w:rPr>
              <w:t>ی</w:t>
            </w:r>
            <w:r w:rsidR="00721D38" w:rsidRPr="00753867">
              <w:rPr>
                <w:rStyle w:val="Hyperlink"/>
                <w:rFonts w:hint="eastAsia"/>
                <w:noProof/>
                <w:rtl/>
              </w:rPr>
              <w:t>کونت</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438339660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7</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61" w:history="1">
            <w:r w:rsidR="00721D38" w:rsidRPr="00753867">
              <w:rPr>
                <w:rStyle w:val="Hyperlink"/>
                <w:noProof/>
                <w:rtl/>
              </w:rPr>
              <w:t>3.7</w:t>
            </w:r>
            <w:r w:rsidR="00721D38">
              <w:rPr>
                <w:rFonts w:eastAsiaTheme="minorEastAsia" w:cstheme="minorBidi"/>
                <w:noProof/>
                <w:szCs w:val="22"/>
                <w:rtl/>
              </w:rPr>
              <w:tab/>
            </w:r>
            <w:r w:rsidR="00721D38" w:rsidRPr="00753867">
              <w:rPr>
                <w:rStyle w:val="Hyperlink"/>
                <w:rFonts w:hint="eastAsia"/>
                <w:noProof/>
                <w:rtl/>
              </w:rPr>
              <w:t>ورسا</w:t>
            </w:r>
            <w:r w:rsidR="00721D38" w:rsidRPr="00753867">
              <w:rPr>
                <w:rStyle w:val="Hyperlink"/>
                <w:rFonts w:hint="cs"/>
                <w:noProof/>
                <w:rtl/>
              </w:rPr>
              <w:t>ی</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438339661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8</w:t>
            </w:r>
            <w:r w:rsidR="00721D38">
              <w:rPr>
                <w:rStyle w:val="Hyperlink"/>
                <w:noProof/>
                <w:rtl/>
              </w:rPr>
              <w:fldChar w:fldCharType="end"/>
            </w:r>
          </w:hyperlink>
        </w:p>
        <w:p w:rsidR="00721D38" w:rsidRDefault="0085187B">
          <w:pPr>
            <w:pStyle w:val="TOC1"/>
            <w:tabs>
              <w:tab w:val="left" w:pos="660"/>
              <w:tab w:val="right" w:leader="dot" w:pos="9016"/>
            </w:tabs>
            <w:rPr>
              <w:rFonts w:eastAsiaTheme="minorEastAsia" w:cstheme="minorBidi"/>
              <w:noProof/>
              <w:szCs w:val="22"/>
              <w:rtl/>
            </w:rPr>
          </w:pPr>
          <w:hyperlink w:anchor="_Toc438339662" w:history="1">
            <w:r w:rsidR="00721D38" w:rsidRPr="00753867">
              <w:rPr>
                <w:rStyle w:val="Hyperlink"/>
                <w:b/>
                <w:noProof/>
                <w:rtl/>
              </w:rPr>
              <w:t>4.</w:t>
            </w:r>
            <w:r w:rsidR="00721D38">
              <w:rPr>
                <w:rFonts w:eastAsiaTheme="minorEastAsia" w:cstheme="minorBidi"/>
                <w:noProof/>
                <w:szCs w:val="22"/>
                <w:rtl/>
              </w:rPr>
              <w:tab/>
            </w:r>
            <w:r w:rsidR="00721D38" w:rsidRPr="00753867">
              <w:rPr>
                <w:rStyle w:val="Hyperlink"/>
                <w:rFonts w:hint="eastAsia"/>
                <w:b/>
                <w:noProof/>
                <w:rtl/>
              </w:rPr>
              <w:t>قرن</w:t>
            </w:r>
            <w:r w:rsidR="00721D38" w:rsidRPr="00753867">
              <w:rPr>
                <w:rStyle w:val="Hyperlink"/>
                <w:b/>
                <w:noProof/>
                <w:rtl/>
              </w:rPr>
              <w:t xml:space="preserve"> </w:t>
            </w:r>
            <w:r w:rsidR="00721D38" w:rsidRPr="00753867">
              <w:rPr>
                <w:rStyle w:val="Hyperlink"/>
                <w:rFonts w:hint="eastAsia"/>
                <w:b/>
                <w:noProof/>
                <w:rtl/>
              </w:rPr>
              <w:t>هجدهم</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438339662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10</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63" w:history="1">
            <w:r w:rsidR="00721D38" w:rsidRPr="00753867">
              <w:rPr>
                <w:rStyle w:val="Hyperlink"/>
                <w:noProof/>
                <w:rtl/>
              </w:rPr>
              <w:t>4.1</w:t>
            </w:r>
            <w:r w:rsidR="00721D38">
              <w:rPr>
                <w:rFonts w:eastAsiaTheme="minorEastAsia" w:cstheme="minorBidi"/>
                <w:noProof/>
                <w:szCs w:val="22"/>
                <w:rtl/>
              </w:rPr>
              <w:tab/>
            </w:r>
            <w:r w:rsidR="00721D38" w:rsidRPr="00753867">
              <w:rPr>
                <w:rStyle w:val="Hyperlink"/>
                <w:rFonts w:hint="eastAsia"/>
                <w:noProof/>
                <w:rtl/>
              </w:rPr>
              <w:t>باغ</w:t>
            </w:r>
            <w:r w:rsidR="00721D38" w:rsidRPr="00753867">
              <w:rPr>
                <w:rStyle w:val="Hyperlink"/>
                <w:noProof/>
                <w:rtl/>
              </w:rPr>
              <w:t xml:space="preserve"> </w:t>
            </w:r>
            <w:r w:rsidR="00721D38" w:rsidRPr="00753867">
              <w:rPr>
                <w:rStyle w:val="Hyperlink"/>
                <w:rFonts w:hint="eastAsia"/>
                <w:noProof/>
                <w:rtl/>
              </w:rPr>
              <w:t>منظره</w:t>
            </w:r>
            <w:r w:rsidR="00721D38" w:rsidRPr="00753867">
              <w:rPr>
                <w:rStyle w:val="Hyperlink"/>
                <w:noProof/>
                <w:rtl/>
              </w:rPr>
              <w:t xml:space="preserve"> </w:t>
            </w:r>
            <w:r w:rsidR="00721D38" w:rsidRPr="00753867">
              <w:rPr>
                <w:rStyle w:val="Hyperlink"/>
                <w:rFonts w:hint="eastAsia"/>
                <w:noProof/>
                <w:rtl/>
              </w:rPr>
              <w:t>ا</w:t>
            </w:r>
            <w:r w:rsidR="00721D38" w:rsidRPr="00753867">
              <w:rPr>
                <w:rStyle w:val="Hyperlink"/>
                <w:rFonts w:hint="cs"/>
                <w:noProof/>
                <w:rtl/>
              </w:rPr>
              <w:t>ی</w:t>
            </w:r>
            <w:r w:rsidR="00721D38" w:rsidRPr="00753867">
              <w:rPr>
                <w:rStyle w:val="Hyperlink"/>
                <w:noProof/>
                <w:rtl/>
              </w:rPr>
              <w:t xml:space="preserve"> </w:t>
            </w:r>
            <w:r w:rsidR="00721D38" w:rsidRPr="00753867">
              <w:rPr>
                <w:rStyle w:val="Hyperlink"/>
                <w:rFonts w:hint="eastAsia"/>
                <w:noProof/>
                <w:rtl/>
              </w:rPr>
              <w:t>در</w:t>
            </w:r>
            <w:r w:rsidR="00721D38" w:rsidRPr="00753867">
              <w:rPr>
                <w:rStyle w:val="Hyperlink"/>
                <w:noProof/>
                <w:rtl/>
              </w:rPr>
              <w:t xml:space="preserve"> </w:t>
            </w:r>
            <w:r w:rsidR="00721D38" w:rsidRPr="00753867">
              <w:rPr>
                <w:rStyle w:val="Hyperlink"/>
                <w:rFonts w:hint="eastAsia"/>
                <w:noProof/>
                <w:rtl/>
              </w:rPr>
              <w:t>فرانسه</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438339663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10</w:t>
            </w:r>
            <w:r w:rsidR="00721D38">
              <w:rPr>
                <w:rStyle w:val="Hyperlink"/>
                <w:noProof/>
                <w:rtl/>
              </w:rPr>
              <w:fldChar w:fldCharType="end"/>
            </w:r>
          </w:hyperlink>
        </w:p>
        <w:p w:rsidR="00721D38" w:rsidRDefault="0085187B">
          <w:pPr>
            <w:pStyle w:val="TOC1"/>
            <w:tabs>
              <w:tab w:val="left" w:pos="660"/>
              <w:tab w:val="right" w:leader="dot" w:pos="9016"/>
            </w:tabs>
            <w:rPr>
              <w:rFonts w:eastAsiaTheme="minorEastAsia" w:cstheme="minorBidi"/>
              <w:noProof/>
              <w:szCs w:val="22"/>
              <w:rtl/>
            </w:rPr>
          </w:pPr>
          <w:hyperlink w:anchor="_Toc438339664" w:history="1">
            <w:r w:rsidR="00721D38" w:rsidRPr="00753867">
              <w:rPr>
                <w:rStyle w:val="Hyperlink"/>
                <w:b/>
                <w:noProof/>
                <w:rtl/>
              </w:rPr>
              <w:t>5.</w:t>
            </w:r>
            <w:r w:rsidR="00721D38">
              <w:rPr>
                <w:rFonts w:eastAsiaTheme="minorEastAsia" w:cstheme="minorBidi"/>
                <w:noProof/>
                <w:szCs w:val="22"/>
                <w:rtl/>
              </w:rPr>
              <w:tab/>
            </w:r>
            <w:r w:rsidR="00721D38" w:rsidRPr="00753867">
              <w:rPr>
                <w:rStyle w:val="Hyperlink"/>
                <w:rFonts w:hint="eastAsia"/>
                <w:b/>
                <w:noProof/>
                <w:rtl/>
              </w:rPr>
              <w:t>قرن</w:t>
            </w:r>
            <w:r w:rsidR="00721D38" w:rsidRPr="00753867">
              <w:rPr>
                <w:rStyle w:val="Hyperlink"/>
                <w:b/>
                <w:noProof/>
                <w:rtl/>
              </w:rPr>
              <w:t xml:space="preserve"> </w:t>
            </w:r>
            <w:r w:rsidR="00721D38" w:rsidRPr="00753867">
              <w:rPr>
                <w:rStyle w:val="Hyperlink"/>
                <w:rFonts w:hint="eastAsia"/>
                <w:b/>
                <w:noProof/>
                <w:rtl/>
              </w:rPr>
              <w:t>نوزدهم</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438339664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11</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65" w:history="1">
            <w:r w:rsidR="00721D38" w:rsidRPr="00753867">
              <w:rPr>
                <w:rStyle w:val="Hyperlink"/>
                <w:noProof/>
                <w:rtl/>
              </w:rPr>
              <w:t>5.1</w:t>
            </w:r>
            <w:r w:rsidR="00721D38">
              <w:rPr>
                <w:rFonts w:eastAsiaTheme="minorEastAsia" w:cstheme="minorBidi"/>
                <w:noProof/>
                <w:szCs w:val="22"/>
                <w:rtl/>
              </w:rPr>
              <w:tab/>
            </w:r>
            <w:r w:rsidR="00721D38" w:rsidRPr="00753867">
              <w:rPr>
                <w:rStyle w:val="Hyperlink"/>
                <w:rFonts w:hint="eastAsia"/>
                <w:noProof/>
                <w:rtl/>
              </w:rPr>
              <w:t>الگو</w:t>
            </w:r>
            <w:r w:rsidR="00721D38" w:rsidRPr="00753867">
              <w:rPr>
                <w:rStyle w:val="Hyperlink"/>
                <w:rFonts w:hint="cs"/>
                <w:noProof/>
                <w:rtl/>
              </w:rPr>
              <w:t>ی</w:t>
            </w:r>
            <w:r w:rsidR="00721D38" w:rsidRPr="00753867">
              <w:rPr>
                <w:rStyle w:val="Hyperlink"/>
                <w:noProof/>
                <w:rtl/>
              </w:rPr>
              <w:t xml:space="preserve"> </w:t>
            </w:r>
            <w:r w:rsidR="00721D38" w:rsidRPr="00753867">
              <w:rPr>
                <w:rStyle w:val="Hyperlink"/>
                <w:rFonts w:hint="eastAsia"/>
                <w:noProof/>
                <w:rtl/>
              </w:rPr>
              <w:t>هوسمان</w:t>
            </w:r>
            <w:r w:rsidR="00721D38" w:rsidRPr="00753867">
              <w:rPr>
                <w:rStyle w:val="Hyperlink"/>
                <w:rFonts w:hint="cs"/>
                <w:noProof/>
                <w:rtl/>
              </w:rPr>
              <w:t>ی</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438339665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11</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66" w:history="1">
            <w:r w:rsidR="00721D38" w:rsidRPr="00753867">
              <w:rPr>
                <w:rStyle w:val="Hyperlink"/>
                <w:noProof/>
                <w:rtl/>
              </w:rPr>
              <w:t>5.2</w:t>
            </w:r>
            <w:r w:rsidR="00721D38">
              <w:rPr>
                <w:rFonts w:eastAsiaTheme="minorEastAsia" w:cstheme="minorBidi"/>
                <w:noProof/>
                <w:szCs w:val="22"/>
                <w:rtl/>
              </w:rPr>
              <w:tab/>
            </w:r>
            <w:r w:rsidR="00721D38" w:rsidRPr="00753867">
              <w:rPr>
                <w:rStyle w:val="Hyperlink"/>
                <w:rFonts w:hint="eastAsia"/>
                <w:noProof/>
                <w:rtl/>
              </w:rPr>
              <w:t>ماش</w:t>
            </w:r>
            <w:r w:rsidR="00721D38" w:rsidRPr="00753867">
              <w:rPr>
                <w:rStyle w:val="Hyperlink"/>
                <w:rFonts w:hint="cs"/>
                <w:noProof/>
                <w:rtl/>
              </w:rPr>
              <w:t>ی</w:t>
            </w:r>
            <w:r w:rsidR="00721D38" w:rsidRPr="00753867">
              <w:rPr>
                <w:rStyle w:val="Hyperlink"/>
                <w:rFonts w:hint="eastAsia"/>
                <w:noProof/>
                <w:rtl/>
              </w:rPr>
              <w:t>ن</w:t>
            </w:r>
            <w:r w:rsidR="00721D38" w:rsidRPr="00753867">
              <w:rPr>
                <w:rStyle w:val="Hyperlink"/>
                <w:noProof/>
                <w:rtl/>
              </w:rPr>
              <w:t xml:space="preserve"> </w:t>
            </w:r>
            <w:r w:rsidR="00721D38" w:rsidRPr="00753867">
              <w:rPr>
                <w:rStyle w:val="Hyperlink"/>
                <w:rFonts w:hint="eastAsia"/>
                <w:noProof/>
                <w:rtl/>
              </w:rPr>
              <w:t>درخت</w:t>
            </w:r>
            <w:r w:rsidR="00721D38" w:rsidRPr="00753867">
              <w:rPr>
                <w:rStyle w:val="Hyperlink"/>
                <w:noProof/>
                <w:rtl/>
              </w:rPr>
              <w:t xml:space="preserve"> </w:t>
            </w:r>
            <w:r w:rsidR="00721D38" w:rsidRPr="00753867">
              <w:rPr>
                <w:rStyle w:val="Hyperlink"/>
                <w:rFonts w:hint="eastAsia"/>
                <w:noProof/>
                <w:rtl/>
              </w:rPr>
              <w:t>کن</w:t>
            </w:r>
            <w:r w:rsidR="00721D38" w:rsidRPr="00753867">
              <w:rPr>
                <w:rStyle w:val="Hyperlink"/>
                <w:rFonts w:hint="cs"/>
                <w:noProof/>
                <w:rtl/>
              </w:rPr>
              <w:t>ی</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438339666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12</w:t>
            </w:r>
            <w:r w:rsidR="00721D38">
              <w:rPr>
                <w:rStyle w:val="Hyperlink"/>
                <w:noProof/>
                <w:rtl/>
              </w:rPr>
              <w:fldChar w:fldCharType="end"/>
            </w:r>
          </w:hyperlink>
        </w:p>
        <w:p w:rsidR="00721D38" w:rsidRDefault="0085187B">
          <w:pPr>
            <w:pStyle w:val="TOC2"/>
            <w:tabs>
              <w:tab w:val="left" w:pos="1100"/>
            </w:tabs>
            <w:rPr>
              <w:rFonts w:eastAsiaTheme="minorEastAsia" w:cstheme="minorBidi"/>
              <w:noProof/>
              <w:szCs w:val="22"/>
              <w:rtl/>
            </w:rPr>
          </w:pPr>
          <w:hyperlink w:anchor="_Toc438339667" w:history="1">
            <w:r w:rsidR="00721D38" w:rsidRPr="00753867">
              <w:rPr>
                <w:rStyle w:val="Hyperlink"/>
                <w:noProof/>
                <w:rtl/>
              </w:rPr>
              <w:t>5.3</w:t>
            </w:r>
            <w:r w:rsidR="00721D38">
              <w:rPr>
                <w:rFonts w:eastAsiaTheme="minorEastAsia" w:cstheme="minorBidi"/>
                <w:noProof/>
                <w:szCs w:val="22"/>
                <w:rtl/>
              </w:rPr>
              <w:tab/>
            </w:r>
            <w:r w:rsidR="00721D38" w:rsidRPr="00753867">
              <w:rPr>
                <w:rStyle w:val="Hyperlink"/>
                <w:rFonts w:hint="eastAsia"/>
                <w:noProof/>
                <w:rtl/>
              </w:rPr>
              <w:t>پارک</w:t>
            </w:r>
            <w:r w:rsidR="00721D38" w:rsidRPr="00753867">
              <w:rPr>
                <w:rStyle w:val="Hyperlink"/>
                <w:noProof/>
                <w:rtl/>
              </w:rPr>
              <w:t xml:space="preserve"> </w:t>
            </w:r>
            <w:r w:rsidR="00721D38" w:rsidRPr="00753867">
              <w:rPr>
                <w:rStyle w:val="Hyperlink"/>
                <w:rFonts w:hint="eastAsia"/>
                <w:noProof/>
                <w:rtl/>
              </w:rPr>
              <w:t>ها</w:t>
            </w:r>
            <w:r w:rsidR="00721D38" w:rsidRPr="00753867">
              <w:rPr>
                <w:rStyle w:val="Hyperlink"/>
                <w:rFonts w:hint="cs"/>
                <w:noProof/>
                <w:rtl/>
              </w:rPr>
              <w:t>ی</w:t>
            </w:r>
            <w:r w:rsidR="00721D38" w:rsidRPr="00753867">
              <w:rPr>
                <w:rStyle w:val="Hyperlink"/>
                <w:noProof/>
                <w:rtl/>
              </w:rPr>
              <w:t xml:space="preserve"> </w:t>
            </w:r>
            <w:r w:rsidR="00721D38" w:rsidRPr="00753867">
              <w:rPr>
                <w:rStyle w:val="Hyperlink"/>
                <w:rFonts w:hint="eastAsia"/>
                <w:noProof/>
                <w:rtl/>
              </w:rPr>
              <w:t>پار</w:t>
            </w:r>
            <w:r w:rsidR="00721D38" w:rsidRPr="00753867">
              <w:rPr>
                <w:rStyle w:val="Hyperlink"/>
                <w:rFonts w:hint="cs"/>
                <w:noProof/>
                <w:rtl/>
              </w:rPr>
              <w:t>ی</w:t>
            </w:r>
            <w:r w:rsidR="00721D38" w:rsidRPr="00753867">
              <w:rPr>
                <w:rStyle w:val="Hyperlink"/>
                <w:rFonts w:hint="eastAsia"/>
                <w:noProof/>
                <w:rtl/>
              </w:rPr>
              <w:t>س</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438339667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12</w:t>
            </w:r>
            <w:r w:rsidR="00721D38">
              <w:rPr>
                <w:rStyle w:val="Hyperlink"/>
                <w:noProof/>
                <w:rtl/>
              </w:rPr>
              <w:fldChar w:fldCharType="end"/>
            </w:r>
          </w:hyperlink>
        </w:p>
        <w:p w:rsidR="00721D38" w:rsidRDefault="0085187B">
          <w:pPr>
            <w:pStyle w:val="TOC1"/>
            <w:tabs>
              <w:tab w:val="left" w:pos="660"/>
              <w:tab w:val="right" w:leader="dot" w:pos="9016"/>
            </w:tabs>
            <w:rPr>
              <w:rFonts w:eastAsiaTheme="minorEastAsia" w:cstheme="minorBidi"/>
              <w:noProof/>
              <w:szCs w:val="22"/>
              <w:rtl/>
            </w:rPr>
          </w:pPr>
          <w:hyperlink w:anchor="_Toc438339668" w:history="1">
            <w:r w:rsidR="00721D38" w:rsidRPr="00753867">
              <w:rPr>
                <w:rStyle w:val="Hyperlink"/>
                <w:b/>
                <w:noProof/>
                <w:rtl/>
              </w:rPr>
              <w:t>6.</w:t>
            </w:r>
            <w:r w:rsidR="00721D38">
              <w:rPr>
                <w:rFonts w:eastAsiaTheme="minorEastAsia" w:cstheme="minorBidi"/>
                <w:noProof/>
                <w:szCs w:val="22"/>
                <w:rtl/>
              </w:rPr>
              <w:tab/>
            </w:r>
            <w:r w:rsidR="00721D38" w:rsidRPr="00753867">
              <w:rPr>
                <w:rStyle w:val="Hyperlink"/>
                <w:rFonts w:hint="eastAsia"/>
                <w:b/>
                <w:noProof/>
                <w:rtl/>
              </w:rPr>
              <w:t>منابع</w:t>
            </w:r>
            <w:r w:rsidR="00721D38">
              <w:rPr>
                <w:noProof/>
                <w:webHidden/>
                <w:rtl/>
              </w:rPr>
              <w:tab/>
            </w:r>
            <w:r w:rsidR="00721D38">
              <w:rPr>
                <w:rStyle w:val="Hyperlink"/>
                <w:noProof/>
                <w:rtl/>
              </w:rPr>
              <w:fldChar w:fldCharType="begin"/>
            </w:r>
            <w:r w:rsidR="00721D38">
              <w:rPr>
                <w:noProof/>
                <w:webHidden/>
                <w:rtl/>
              </w:rPr>
              <w:instrText xml:space="preserve"> </w:instrText>
            </w:r>
            <w:r w:rsidR="00721D38">
              <w:rPr>
                <w:noProof/>
                <w:webHidden/>
              </w:rPr>
              <w:instrText>PAGEREF</w:instrText>
            </w:r>
            <w:r w:rsidR="00721D38">
              <w:rPr>
                <w:noProof/>
                <w:webHidden/>
                <w:rtl/>
              </w:rPr>
              <w:instrText xml:space="preserve"> _</w:instrText>
            </w:r>
            <w:r w:rsidR="00721D38">
              <w:rPr>
                <w:noProof/>
                <w:webHidden/>
              </w:rPr>
              <w:instrText>Toc</w:instrText>
            </w:r>
            <w:r w:rsidR="00721D38">
              <w:rPr>
                <w:noProof/>
                <w:webHidden/>
                <w:rtl/>
              </w:rPr>
              <w:instrText xml:space="preserve">438339668 </w:instrText>
            </w:r>
            <w:r w:rsidR="00721D38">
              <w:rPr>
                <w:noProof/>
                <w:webHidden/>
              </w:rPr>
              <w:instrText>\h</w:instrText>
            </w:r>
            <w:r w:rsidR="00721D38">
              <w:rPr>
                <w:noProof/>
                <w:webHidden/>
                <w:rtl/>
              </w:rPr>
              <w:instrText xml:space="preserve"> </w:instrText>
            </w:r>
            <w:r w:rsidR="00721D38">
              <w:rPr>
                <w:rStyle w:val="Hyperlink"/>
                <w:noProof/>
                <w:rtl/>
              </w:rPr>
            </w:r>
            <w:r w:rsidR="00721D38">
              <w:rPr>
                <w:rStyle w:val="Hyperlink"/>
                <w:noProof/>
                <w:rtl/>
              </w:rPr>
              <w:fldChar w:fldCharType="separate"/>
            </w:r>
            <w:r w:rsidR="00F54721">
              <w:rPr>
                <w:noProof/>
                <w:webHidden/>
                <w:rtl/>
              </w:rPr>
              <w:t>14</w:t>
            </w:r>
            <w:r w:rsidR="00721D38">
              <w:rPr>
                <w:rStyle w:val="Hyperlink"/>
                <w:noProof/>
                <w:rtl/>
              </w:rPr>
              <w:fldChar w:fldCharType="end"/>
            </w:r>
          </w:hyperlink>
        </w:p>
        <w:p w:rsidR="003E4F20" w:rsidRPr="000C7AC6" w:rsidRDefault="005917F7" w:rsidP="000C7AC6">
          <w:pPr>
            <w:rPr>
              <w:rtl/>
            </w:rPr>
          </w:pPr>
          <w:r>
            <w:rPr>
              <w:b/>
              <w:bCs/>
              <w:noProof/>
            </w:rPr>
            <w:fldChar w:fldCharType="end"/>
          </w:r>
        </w:p>
      </w:sdtContent>
    </w:sdt>
    <w:p w:rsidR="003E4F20" w:rsidRDefault="003E4F20" w:rsidP="00721D38">
      <w:pPr>
        <w:pStyle w:val="Heading1"/>
        <w:rPr>
          <w:rtl/>
        </w:rPr>
      </w:pPr>
      <w:bookmarkStart w:id="1" w:name="_Toc438339643"/>
      <w:r>
        <w:rPr>
          <w:rFonts w:hint="cs"/>
          <w:rtl/>
        </w:rPr>
        <w:lastRenderedPageBreak/>
        <w:t>مقدمه</w:t>
      </w:r>
      <w:bookmarkEnd w:id="1"/>
    </w:p>
    <w:p w:rsidR="003E4F20" w:rsidRPr="003E4F20" w:rsidRDefault="003E4F20" w:rsidP="00BC6C83">
      <w:pPr>
        <w:jc w:val="both"/>
        <w:rPr>
          <w:sz w:val="24"/>
          <w:rtl/>
        </w:rPr>
      </w:pPr>
      <w:r w:rsidRPr="003E4F20">
        <w:rPr>
          <w:rFonts w:hint="cs"/>
          <w:sz w:val="24"/>
          <w:rtl/>
        </w:rPr>
        <w:t xml:space="preserve">در این مقاله به بررسی باغ سازی فرانسوی در طی چهار قرن بین قرن های شانزده تا نوزده پرداخته می شود .از شروع باغ سازی فرانسوی در قرن شانزده که با تاثیر پذیری از ایتالیا تا حدود زیادی تغییر می کند تا سبک فرمال قرن هفدهم و </w:t>
      </w:r>
      <w:r w:rsidR="00BC6C83">
        <w:rPr>
          <w:rFonts w:hint="cs"/>
          <w:sz w:val="24"/>
          <w:rtl/>
        </w:rPr>
        <w:t xml:space="preserve">باغ منظره ای </w:t>
      </w:r>
      <w:r w:rsidRPr="003E4F20">
        <w:rPr>
          <w:rFonts w:hint="cs"/>
          <w:sz w:val="24"/>
          <w:rtl/>
        </w:rPr>
        <w:t>قرن هجدهم و در اخر نیز حضور هوسمان و تاثیری که وی بر باغ سازی فرانسوی گذاشت مورد بررسی قرار میگیرد.</w:t>
      </w:r>
    </w:p>
    <w:p w:rsidR="00A64C4C" w:rsidRPr="00047706" w:rsidRDefault="00A64C4C" w:rsidP="003F7D16">
      <w:pPr>
        <w:pStyle w:val="Heading1"/>
        <w:rPr>
          <w:b/>
          <w:rtl/>
        </w:rPr>
      </w:pPr>
      <w:bookmarkStart w:id="2" w:name="_Toc438339644"/>
      <w:r w:rsidRPr="00047706">
        <w:rPr>
          <w:rFonts w:hint="cs"/>
          <w:b/>
          <w:rtl/>
        </w:rPr>
        <w:t>قرن شانزدهم</w:t>
      </w:r>
      <w:bookmarkEnd w:id="2"/>
      <w:r w:rsidR="00BC6C83" w:rsidRPr="00BC6C83">
        <w:rPr>
          <w:sz w:val="24"/>
        </w:rPr>
        <w:t xml:space="preserve"> </w:t>
      </w:r>
    </w:p>
    <w:p w:rsidR="00A64C4C" w:rsidRPr="003F7D16" w:rsidRDefault="00A64C4C" w:rsidP="005B0038">
      <w:pPr>
        <w:jc w:val="both"/>
        <w:rPr>
          <w:sz w:val="24"/>
          <w:rtl/>
        </w:rPr>
      </w:pPr>
      <w:r w:rsidRPr="003F7D16">
        <w:rPr>
          <w:rFonts w:hint="cs"/>
          <w:sz w:val="24"/>
          <w:rtl/>
        </w:rPr>
        <w:t>دره ی لوار در قیاس با منظر پیرامون شهر رم و توسکانی ، زمینی مسطحتر داشت و جنگل های آن انبوه تر و وسیعتر بودند . باغ های فرانسوی، بیپروا و با چیدمان های پیچیده ، بر بستر عوارض زمین گسترش می یافتند. خندق های حفاظتی دور تا دور قصر دره ی لوار را احاطه کرده بودند.</w:t>
      </w:r>
    </w:p>
    <w:p w:rsidR="00A64C4C" w:rsidRPr="003F7D16" w:rsidRDefault="00BC6C83" w:rsidP="003F7D16">
      <w:pPr>
        <w:jc w:val="both"/>
        <w:rPr>
          <w:sz w:val="24"/>
          <w:rtl/>
        </w:rPr>
      </w:pPr>
      <w:r w:rsidRPr="00BC6C83">
        <w:rPr>
          <w:noProof/>
          <w:sz w:val="24"/>
          <w:lang w:bidi="ar-SA"/>
        </w:rPr>
        <mc:AlternateContent>
          <mc:Choice Requires="wps">
            <w:drawing>
              <wp:anchor distT="0" distB="0" distL="114300" distR="114300" simplePos="0" relativeHeight="251681792" behindDoc="0" locked="0" layoutInCell="1" allowOverlap="1" wp14:anchorId="7EA9845D" wp14:editId="4847CE1C">
                <wp:simplePos x="0" y="0"/>
                <wp:positionH relativeFrom="column">
                  <wp:posOffset>-924118</wp:posOffset>
                </wp:positionH>
                <wp:positionV relativeFrom="paragraph">
                  <wp:posOffset>917879</wp:posOffset>
                </wp:positionV>
                <wp:extent cx="2202287" cy="307777"/>
                <wp:effectExtent l="0" t="0" r="0" b="0"/>
                <wp:wrapNone/>
                <wp:docPr id="12"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BC6C83">
                            <w:pPr>
                              <w:spacing w:after="0"/>
                              <w:rPr>
                                <w:sz w:val="18"/>
                                <w:szCs w:val="18"/>
                              </w:rPr>
                            </w:pPr>
                            <w:r w:rsidRPr="00BC6C83">
                              <w:rPr>
                                <w:rFonts w:hAnsi="Calibri"/>
                                <w:color w:val="000000" w:themeColor="text1"/>
                                <w:kern w:val="24"/>
                                <w:sz w:val="20"/>
                                <w:szCs w:val="20"/>
                                <w:rtl/>
                              </w:rPr>
                              <w:t>(الیزابت بولتز،1393 ، 9</w:t>
                            </w:r>
                            <w:r>
                              <w:rPr>
                                <w:rFonts w:hAnsi="Calibri" w:hint="cs"/>
                                <w:color w:val="000000" w:themeColor="text1"/>
                                <w:kern w:val="24"/>
                                <w:sz w:val="20"/>
                                <w:szCs w:val="20"/>
                                <w:rtl/>
                              </w:rPr>
                              <w:t>3</w:t>
                            </w:r>
                            <w:r w:rsidRPr="00BC6C83">
                              <w:rPr>
                                <w:rFonts w:hAnsi="Calibri"/>
                                <w:color w:val="000000" w:themeColor="text1"/>
                                <w:kern w:val="24"/>
                                <w:sz w:val="20"/>
                                <w:szCs w:val="20"/>
                                <w:rtl/>
                              </w:rPr>
                              <w:t xml:space="preserve"> )</w:t>
                            </w:r>
                          </w:p>
                        </w:txbxContent>
                      </wps:txbx>
                      <wps:bodyPr wrap="square" rtlCol="0">
                        <a:spAutoFit/>
                      </wps:bodyPr>
                    </wps:wsp>
                  </a:graphicData>
                </a:graphic>
              </wp:anchor>
            </w:drawing>
          </mc:Choice>
          <mc:Fallback>
            <w:pict>
              <v:shapetype w14:anchorId="7EA9845D" id="_x0000_t202" coordsize="21600,21600" o:spt="202" path="m,l,21600r21600,l21600,xe">
                <v:stroke joinstyle="miter"/>
                <v:path gradientshapeok="t" o:connecttype="rect"/>
              </v:shapetype>
              <v:shape id="TextBox 3" o:spid="_x0000_s1026" type="#_x0000_t202" style="position:absolute;left:0;text-align:left;margin-left:-72.75pt;margin-top:72.25pt;width:173.4pt;height:24.25pt;z-index:251681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" filled="f" stroked="f">
                <v:textbox style="mso-fit-shape-to-text:t">
                  <w:txbxContent>
                    <w:p w:rsidR="00E34E6C" w:rsidRPr="00BC6C83" w:rsidRDefault="00E34E6C" w:rsidP="00BC6C83">
                      <w:pPr>
                        <w:spacing w:after="0"/>
                        <w:rPr>
                          <w:sz w:val="18"/>
                          <w:szCs w:val="18"/>
                        </w:rPr>
                      </w:pPr>
                      <w:r w:rsidRPr="00BC6C83">
                        <w:rPr>
                          <w:rFonts w:hAnsi="Calibri"/>
                          <w:color w:val="000000" w:themeColor="text1"/>
                          <w:kern w:val="24"/>
                          <w:sz w:val="20"/>
                          <w:szCs w:val="20"/>
                          <w:rtl/>
                        </w:rPr>
                        <w:t>(الیزابت بولتز،1393 ، 9</w:t>
                      </w:r>
                      <w:r>
                        <w:rPr>
                          <w:rFonts w:hAnsi="Calibri" w:hint="cs"/>
                          <w:color w:val="000000" w:themeColor="text1"/>
                          <w:kern w:val="24"/>
                          <w:sz w:val="20"/>
                          <w:szCs w:val="20"/>
                          <w:rtl/>
                        </w:rPr>
                        <w:t>3</w:t>
                      </w:r>
                      <w:r w:rsidRPr="00BC6C83">
                        <w:rPr>
                          <w:rFonts w:hAnsi="Calibri"/>
                          <w:color w:val="000000" w:themeColor="text1"/>
                          <w:kern w:val="24"/>
                          <w:sz w:val="20"/>
                          <w:szCs w:val="20"/>
                          <w:rtl/>
                        </w:rPr>
                        <w:t xml:space="preserve"> )</w:t>
                      </w:r>
                    </w:p>
                  </w:txbxContent>
                </v:textbox>
              </v:shape>
            </w:pict>
          </mc:Fallback>
        </mc:AlternateContent>
      </w:r>
      <w:r w:rsidR="00A64C4C" w:rsidRPr="003F7D16">
        <w:rPr>
          <w:rFonts w:hint="cs"/>
          <w:sz w:val="24"/>
          <w:rtl/>
        </w:rPr>
        <w:t>باغ های دوره رنسانس در فرانسه عمدتا به قصر های قرون وسطایی موجود اضافه میشدند ، این قصر ها در تمام طول سال مورد استفاده قرار میگرفتند و فقط خلوتگاه های تابستانی نبودند. فضا محدود بود و فرم خندق ها و آرایش فضایی استحکامات قصر {به باغ} تحمیل میشد . چیدمان محوری باغ های ایتالیایی با این فضاهای نامنظم قابل انطباق بود.صاحبان زمین ها ريا، باغ ها را با هویت های مستقل و مجزا گسترش میدادند به نحوی که صرفا در مجاورت املاک ها بودند و ارتباط مستقیمی با آن نداشتند.</w:t>
      </w:r>
      <w:r w:rsidRPr="00BC6C83">
        <w:rPr>
          <w:sz w:val="24"/>
        </w:rPr>
        <w:t xml:space="preserve"> </w:t>
      </w:r>
    </w:p>
    <w:p w:rsidR="00A64C4C" w:rsidRPr="000F7D3C" w:rsidRDefault="003F7D16" w:rsidP="004756F7">
      <w:pPr>
        <w:jc w:val="both"/>
        <w:rPr>
          <w:b/>
          <w:bCs/>
          <w:sz w:val="24"/>
          <w:rtl/>
        </w:rPr>
      </w:pPr>
      <w:r w:rsidRPr="000F7D3C">
        <w:rPr>
          <w:rFonts w:hint="cs"/>
          <w:b/>
          <w:bCs/>
          <w:sz w:val="24"/>
          <w:rtl/>
        </w:rPr>
        <w:t>نمونه های موردی این باغ سازی در فرانسه در ز</w:t>
      </w:r>
      <w:r w:rsidR="004756F7" w:rsidRPr="000F7D3C">
        <w:rPr>
          <w:rFonts w:hint="cs"/>
          <w:b/>
          <w:bCs/>
          <w:sz w:val="24"/>
          <w:rtl/>
        </w:rPr>
        <w:t>ی</w:t>
      </w:r>
      <w:r w:rsidRPr="000F7D3C">
        <w:rPr>
          <w:rFonts w:hint="cs"/>
          <w:b/>
          <w:bCs/>
          <w:sz w:val="24"/>
          <w:rtl/>
        </w:rPr>
        <w:t>ر آمده است :</w:t>
      </w:r>
    </w:p>
    <w:p w:rsidR="00A64C4C" w:rsidRPr="003F7D16" w:rsidRDefault="00A64C4C" w:rsidP="003F7D16">
      <w:pPr>
        <w:pStyle w:val="Heading2"/>
        <w:rPr>
          <w:rtl/>
        </w:rPr>
      </w:pPr>
      <w:bookmarkStart w:id="3" w:name="_Toc438339645"/>
      <w:r w:rsidRPr="003F7D16">
        <w:rPr>
          <w:rFonts w:hint="cs"/>
          <w:rtl/>
        </w:rPr>
        <w:t>آمبوآ</w:t>
      </w:r>
      <w:bookmarkEnd w:id="3"/>
    </w:p>
    <w:p w:rsidR="00A64C4C" w:rsidRPr="003F7D16" w:rsidRDefault="00BC6C83" w:rsidP="003F7D16">
      <w:pPr>
        <w:jc w:val="both"/>
        <w:rPr>
          <w:sz w:val="24"/>
          <w:rtl/>
        </w:rPr>
      </w:pPr>
      <w:r w:rsidRPr="00BC6C83">
        <w:rPr>
          <w:noProof/>
          <w:sz w:val="24"/>
          <w:lang w:bidi="ar-SA"/>
        </w:rPr>
        <mc:AlternateContent>
          <mc:Choice Requires="wps">
            <w:drawing>
              <wp:anchor distT="0" distB="0" distL="114300" distR="114300" simplePos="0" relativeHeight="251679744" behindDoc="0" locked="0" layoutInCell="1" allowOverlap="1" wp14:anchorId="41C106A5" wp14:editId="2528C587">
                <wp:simplePos x="0" y="0"/>
                <wp:positionH relativeFrom="page">
                  <wp:align>left</wp:align>
                </wp:positionH>
                <wp:positionV relativeFrom="paragraph">
                  <wp:posOffset>975084</wp:posOffset>
                </wp:positionV>
                <wp:extent cx="2202287" cy="307777"/>
                <wp:effectExtent l="0" t="0" r="0" b="0"/>
                <wp:wrapNone/>
                <wp:docPr id="11"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BC6C83">
                            <w:pPr>
                              <w:pStyle w:val="NormalWeb"/>
                              <w:bidi/>
                              <w:spacing w:before="0" w:beforeAutospacing="0" w:after="0" w:afterAutospacing="0"/>
                              <w:rPr>
                                <w:rFonts w:cs="B Nazanin"/>
                                <w:sz w:val="18"/>
                                <w:szCs w:val="18"/>
                              </w:rPr>
                            </w:pPr>
                            <w:r w:rsidRPr="00BC6C83">
                              <w:rPr>
                                <w:rFonts w:asciiTheme="minorHAnsi" w:hAnsi="Calibri" w:cs="B Nazanin"/>
                                <w:color w:val="000000" w:themeColor="text1"/>
                                <w:kern w:val="24"/>
                                <w:sz w:val="20"/>
                                <w:szCs w:val="20"/>
                                <w:rtl/>
                              </w:rPr>
                              <w:t>(الیزابت بولتز،1393 ، 9</w:t>
                            </w:r>
                            <w:r>
                              <w:rPr>
                                <w:rFonts w:asciiTheme="minorHAnsi" w:hAnsi="Calibri" w:cs="B Nazanin" w:hint="cs"/>
                                <w:color w:val="000000" w:themeColor="text1"/>
                                <w:kern w:val="24"/>
                                <w:sz w:val="20"/>
                                <w:szCs w:val="20"/>
                                <w:rtl/>
                              </w:rPr>
                              <w:t>4</w:t>
                            </w:r>
                            <w:r w:rsidRPr="00BC6C83">
                              <w:rPr>
                                <w:rFonts w:asciiTheme="minorHAnsi" w:hAnsi="Calibri" w:cs="B Nazanin"/>
                                <w:color w:val="000000" w:themeColor="text1"/>
                                <w:kern w:val="24"/>
                                <w:sz w:val="20"/>
                                <w:szCs w:val="20"/>
                                <w:rtl/>
                              </w:rPr>
                              <w:t xml:space="preserve"> )</w:t>
                            </w:r>
                          </w:p>
                        </w:txbxContent>
                      </wps:txbx>
                      <wps:bodyPr wrap="square" rtlCol="0">
                        <a:spAutoFit/>
                      </wps:bodyPr>
                    </wps:wsp>
                  </a:graphicData>
                </a:graphic>
              </wp:anchor>
            </w:drawing>
          </mc:Choice>
          <mc:Fallback>
            <w:pict>
              <v:shape w14:anchorId="41C106A5" id="_x0000_s1027" type="#_x0000_t202" style="position:absolute;left:0;text-align:left;margin-left:0;margin-top:76.8pt;width:173.4pt;height:24.25pt;z-index:251679744;visibility:visible;mso-wrap-style:square;mso-wrap-distance-left:9pt;mso-wrap-distance-top:0;mso-wrap-distance-right:9pt;mso-wrap-distance-bottom:0;mso-position-horizontal:left;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" filled="f" stroked="f">
                <v:textbox style="mso-fit-shape-to-text:t">
                  <w:txbxContent>
                    <w:p w:rsidR="00E34E6C" w:rsidRPr="00BC6C83" w:rsidRDefault="00E34E6C" w:rsidP="00BC6C83">
                      <w:pPr>
                        <w:pStyle w:val="NormalWeb"/>
                        <w:bidi/>
                        <w:spacing w:before="0" w:beforeAutospacing="0" w:after="0" w:afterAutospacing="0"/>
                        <w:rPr>
                          <w:rFonts w:cs="B Nazanin"/>
                          <w:sz w:val="18"/>
                          <w:szCs w:val="18"/>
                        </w:rPr>
                      </w:pPr>
                      <w:r w:rsidRPr="00BC6C83">
                        <w:rPr>
                          <w:rFonts w:asciiTheme="minorHAnsi" w:hAnsi="Calibri" w:cs="B Nazanin"/>
                          <w:color w:val="000000" w:themeColor="text1"/>
                          <w:kern w:val="24"/>
                          <w:sz w:val="20"/>
                          <w:szCs w:val="20"/>
                          <w:rtl/>
                        </w:rPr>
                        <w:t>(الیزابت بولتز،1393 ، 9</w:t>
                      </w:r>
                      <w:r>
                        <w:rPr>
                          <w:rFonts w:asciiTheme="minorHAnsi" w:hAnsi="Calibri" w:cs="B Nazanin" w:hint="cs"/>
                          <w:color w:val="000000" w:themeColor="text1"/>
                          <w:kern w:val="24"/>
                          <w:sz w:val="20"/>
                          <w:szCs w:val="20"/>
                          <w:rtl/>
                        </w:rPr>
                        <w:t>4</w:t>
                      </w:r>
                      <w:r w:rsidRPr="00BC6C83">
                        <w:rPr>
                          <w:rFonts w:asciiTheme="minorHAnsi" w:hAnsi="Calibri" w:cs="B Nazanin"/>
                          <w:color w:val="000000" w:themeColor="text1"/>
                          <w:kern w:val="24"/>
                          <w:sz w:val="20"/>
                          <w:szCs w:val="20"/>
                          <w:rtl/>
                        </w:rPr>
                        <w:t xml:space="preserve"> )</w:t>
                      </w:r>
                    </w:p>
                  </w:txbxContent>
                </v:textbox>
                <w10:wrap anchorx="page"/>
              </v:shape>
            </w:pict>
          </mc:Fallback>
        </mc:AlternateContent>
      </w:r>
      <w:r w:rsidR="00A64C4C" w:rsidRPr="003F7D16">
        <w:rPr>
          <w:rFonts w:hint="cs"/>
          <w:sz w:val="24"/>
          <w:rtl/>
        </w:rPr>
        <w:t>شارل هشتم پادشاه فرانسه در سال 1494 برای پادشاهی بر ناپل به جنوب ایتالیا حمله کرد.پیروزی دستاورد سیاسی اندکی محسوب میشد.اما تاثیر عظیمی بر ورود ایده های طراحی رنسانس ایتالیایی به فرانسه برجای گذاشت.شارل هشتم باغ خود در آمبوآ را براساس سبک جدید گسترش داد و به آن 10 فضای جدید و یک محور آب مرکزی در امتداد تراس مرتفع درون دیوار های قصر اضافه کرد.دالانی در امتداد طول پلان مستطیلی شکل ، لبه ی باغ را مشخص و چشم انداز هایی به دره لوار را ایجاد کرد.</w:t>
      </w:r>
    </w:p>
    <w:p w:rsidR="00DB2073" w:rsidRPr="00047706" w:rsidRDefault="00A64C4C" w:rsidP="00047706">
      <w:pPr>
        <w:pStyle w:val="Heading2"/>
        <w:rPr>
          <w:rtl/>
        </w:rPr>
      </w:pPr>
      <w:bookmarkStart w:id="4" w:name="_Toc438339646"/>
      <w:r w:rsidRPr="003F7D16">
        <w:rPr>
          <w:rFonts w:hint="cs"/>
          <w:rtl/>
        </w:rPr>
        <w:t>فونتن بلو (</w:t>
      </w:r>
      <w:r w:rsidRPr="003F7D16">
        <w:t>Fontainbleau</w:t>
      </w:r>
      <w:r w:rsidRPr="003F7D16">
        <w:rPr>
          <w:rFonts w:hint="cs"/>
          <w:rtl/>
        </w:rPr>
        <w:t>)</w:t>
      </w:r>
      <w:bookmarkEnd w:id="4"/>
    </w:p>
    <w:p w:rsidR="005917F7" w:rsidRDefault="00DB2073" w:rsidP="005917F7">
      <w:pPr>
        <w:jc w:val="both"/>
        <w:rPr>
          <w:sz w:val="24"/>
          <w:rtl/>
        </w:rPr>
      </w:pPr>
      <w:r w:rsidRPr="00DB2073">
        <w:rPr>
          <w:rFonts w:hint="cs"/>
          <w:sz w:val="24"/>
          <w:rtl/>
        </w:rPr>
        <w:t>هنگامی که فرانسوای اول پس از مرگ عموی خود لویی دوازدهم در سال 1515 بر تخت پادشاهی نشست ، به قصد کم‏اهمیت جلوه دادن املاک بیرون شهر در دره‏ی لوار بارگاه خود را به فونتن بلو در نزدیکی پاریس منتقل کرد. بازسازی قصر او زمان زیادی به طول انجامید، اما استخوان‏بندی اصلی آن در این دوره بنا شد. تفاوت در مقیاس و تنوع در منظر خصوصا آنها که با آب تعریف شده بودند، تحول جدیدی را در طراحی باغ‏های فرانسوی ایجاد کرد.</w:t>
      </w:r>
    </w:p>
    <w:p w:rsidR="005917F7" w:rsidRDefault="00DB2073" w:rsidP="009B0F39">
      <w:pPr>
        <w:jc w:val="both"/>
        <w:rPr>
          <w:sz w:val="24"/>
          <w:rtl/>
        </w:rPr>
      </w:pPr>
      <w:r w:rsidRPr="00DB2073">
        <w:rPr>
          <w:rFonts w:hint="cs"/>
          <w:sz w:val="24"/>
          <w:rtl/>
        </w:rPr>
        <w:t>حیاط فونتن که با یک قلعه‏ی قدیمی احاطه شده بود، در مقابل بازوی متقاطع جدید امتداد می‏یافت.</w:t>
      </w:r>
      <w:r w:rsidR="005917F7" w:rsidRPr="00DB2073">
        <w:rPr>
          <w:rFonts w:hint="cs"/>
          <w:sz w:val="24"/>
          <w:rtl/>
        </w:rPr>
        <w:t xml:space="preserve"> درست در مقابل حیاط یک دریاچه‏ی ذوزنقه‏ای شکل بزرگ قرار داشت. گذر نارون در یک طرف دریاچه، مرز باغ میوه و زمین‏های تفریحی را مشخص می‏کرد. در طرف دیگر دریاچه بخش‏های مختلف باغ </w:t>
      </w:r>
      <w:r w:rsidR="005917F7">
        <w:rPr>
          <w:rFonts w:hint="cs"/>
          <w:sz w:val="24"/>
          <w:rtl/>
        </w:rPr>
        <w:t>شامل گیاهان تزئینی و سودبخش بود.</w:t>
      </w:r>
      <w:r w:rsidR="00BC6C83" w:rsidRPr="00BC6C83">
        <w:rPr>
          <w:sz w:val="24"/>
        </w:rPr>
        <w:t xml:space="preserve"> </w:t>
      </w:r>
    </w:p>
    <w:p w:rsidR="00DB2073" w:rsidRPr="005917F7" w:rsidRDefault="00B02EAA" w:rsidP="005917F7">
      <w:pPr>
        <w:jc w:val="both"/>
        <w:rPr>
          <w:sz w:val="24"/>
          <w:rtl/>
        </w:rPr>
      </w:pPr>
      <w:r w:rsidRPr="00BC6C83">
        <w:rPr>
          <w:noProof/>
          <w:sz w:val="24"/>
          <w:lang w:bidi="ar-SA"/>
        </w:rPr>
        <mc:AlternateContent>
          <mc:Choice Requires="wps">
            <w:drawing>
              <wp:anchor distT="0" distB="0" distL="114300" distR="114300" simplePos="0" relativeHeight="251683840" behindDoc="0" locked="0" layoutInCell="1" allowOverlap="1" wp14:anchorId="38DDC1B1" wp14:editId="2E5C7F50">
                <wp:simplePos x="0" y="0"/>
                <wp:positionH relativeFrom="page">
                  <wp:posOffset>-635</wp:posOffset>
                </wp:positionH>
                <wp:positionV relativeFrom="paragraph">
                  <wp:posOffset>284406</wp:posOffset>
                </wp:positionV>
                <wp:extent cx="2202287" cy="307777"/>
                <wp:effectExtent l="0" t="0" r="0" b="0"/>
                <wp:wrapNone/>
                <wp:docPr id="13"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BC6C83">
                            <w:pPr>
                              <w:pStyle w:val="NormalWeb"/>
                              <w:bidi/>
                              <w:spacing w:before="0" w:beforeAutospacing="0" w:after="0" w:afterAutospacing="0"/>
                              <w:rPr>
                                <w:rFonts w:cs="B Nazanin"/>
                                <w:sz w:val="18"/>
                                <w:szCs w:val="18"/>
                              </w:rPr>
                            </w:pPr>
                            <w:r w:rsidRPr="00BC6C83">
                              <w:rPr>
                                <w:rFonts w:asciiTheme="minorHAnsi" w:hAnsi="Calibri" w:cs="B Nazanin"/>
                                <w:color w:val="000000" w:themeColor="text1"/>
                                <w:kern w:val="24"/>
                                <w:sz w:val="20"/>
                                <w:szCs w:val="20"/>
                                <w:rtl/>
                              </w:rPr>
                              <w:t>(الیزابت بولتز،1393 ، 9</w:t>
                            </w:r>
                            <w:r>
                              <w:rPr>
                                <w:rFonts w:asciiTheme="minorHAnsi" w:hAnsi="Calibri" w:cs="B Nazanin" w:hint="cs"/>
                                <w:color w:val="000000" w:themeColor="text1"/>
                                <w:kern w:val="24"/>
                                <w:sz w:val="20"/>
                                <w:szCs w:val="20"/>
                                <w:rtl/>
                              </w:rPr>
                              <w:t>5</w:t>
                            </w:r>
                            <w:r w:rsidRPr="00BC6C83">
                              <w:rPr>
                                <w:rFonts w:asciiTheme="minorHAnsi" w:hAnsi="Calibri" w:cs="B Nazanin"/>
                                <w:color w:val="000000" w:themeColor="text1"/>
                                <w:kern w:val="24"/>
                                <w:sz w:val="20"/>
                                <w:szCs w:val="20"/>
                                <w:rtl/>
                              </w:rPr>
                              <w:t xml:space="preserve"> )</w:t>
                            </w:r>
                          </w:p>
                        </w:txbxContent>
                      </wps:txbx>
                      <wps:bodyPr wrap="square" rtlCol="0">
                        <a:spAutoFit/>
                      </wps:bodyPr>
                    </wps:wsp>
                  </a:graphicData>
                </a:graphic>
              </wp:anchor>
            </w:drawing>
          </mc:Choice>
          <mc:Fallback>
            <w:pict>
              <v:shape w14:anchorId="38DDC1B1" id="_x0000_s1028" type="#_x0000_t202" style="position:absolute;left:0;text-align:left;margin-left:-.05pt;margin-top:22.4pt;width:173.4pt;height:24.25pt;z-index:251683840;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" filled="f" stroked="f">
                <v:textbox style="mso-fit-shape-to-text:t">
                  <w:txbxContent>
                    <w:p w:rsidR="00E34E6C" w:rsidRPr="00BC6C83" w:rsidRDefault="00E34E6C" w:rsidP="00BC6C83">
                      <w:pPr>
                        <w:pStyle w:val="NormalWeb"/>
                        <w:bidi/>
                        <w:spacing w:before="0" w:beforeAutospacing="0" w:after="0" w:afterAutospacing="0"/>
                        <w:rPr>
                          <w:rFonts w:cs="B Nazanin"/>
                          <w:sz w:val="18"/>
                          <w:szCs w:val="18"/>
                        </w:rPr>
                      </w:pPr>
                      <w:r w:rsidRPr="00BC6C83">
                        <w:rPr>
                          <w:rFonts w:asciiTheme="minorHAnsi" w:hAnsi="Calibri" w:cs="B Nazanin"/>
                          <w:color w:val="000000" w:themeColor="text1"/>
                          <w:kern w:val="24"/>
                          <w:sz w:val="20"/>
                          <w:szCs w:val="20"/>
                          <w:rtl/>
                        </w:rPr>
                        <w:t>(الیزابت بولتز،1393 ، 9</w:t>
                      </w:r>
                      <w:r>
                        <w:rPr>
                          <w:rFonts w:asciiTheme="minorHAnsi" w:hAnsi="Calibri" w:cs="B Nazanin" w:hint="cs"/>
                          <w:color w:val="000000" w:themeColor="text1"/>
                          <w:kern w:val="24"/>
                          <w:sz w:val="20"/>
                          <w:szCs w:val="20"/>
                          <w:rtl/>
                        </w:rPr>
                        <w:t>5</w:t>
                      </w:r>
                      <w:r w:rsidRPr="00BC6C83">
                        <w:rPr>
                          <w:rFonts w:asciiTheme="minorHAnsi" w:hAnsi="Calibri" w:cs="B Nazanin"/>
                          <w:color w:val="000000" w:themeColor="text1"/>
                          <w:kern w:val="24"/>
                          <w:sz w:val="20"/>
                          <w:szCs w:val="20"/>
                          <w:rtl/>
                        </w:rPr>
                        <w:t xml:space="preserve"> )</w:t>
                      </w:r>
                    </w:p>
                  </w:txbxContent>
                </v:textbox>
                <w10:wrap anchorx="page"/>
              </v:shape>
            </w:pict>
          </mc:Fallback>
        </mc:AlternateContent>
      </w:r>
      <w:r w:rsidR="00DB2073" w:rsidRPr="005917F7">
        <w:rPr>
          <w:rFonts w:hint="cs"/>
          <w:sz w:val="24"/>
          <w:rtl/>
        </w:rPr>
        <w:t xml:space="preserve">سلطنت فرانسوای اول همزمان با موج دوم تاثیرات ایتالیا بر فرانسه بود. </w:t>
      </w:r>
      <w:r w:rsidR="00DB2073" w:rsidRPr="005917F7">
        <w:rPr>
          <w:sz w:val="24"/>
          <w:rtl/>
        </w:rPr>
        <w:t>تغییراتی که در فونتن بلو اعمال شد، خصوصا آنها که در قرن هفدهم اتفاق افتاد از تغییر در سبک‏ها و علایق پادشاهان حکایت می‏کرد.</w:t>
      </w:r>
    </w:p>
    <w:p w:rsidR="009508DC" w:rsidRDefault="00DB2073" w:rsidP="009508DC">
      <w:pPr>
        <w:jc w:val="both"/>
        <w:rPr>
          <w:sz w:val="24"/>
          <w:rtl/>
        </w:rPr>
      </w:pPr>
      <w:r w:rsidRPr="00DB2073">
        <w:rPr>
          <w:noProof/>
          <w:sz w:val="24"/>
          <w:lang w:bidi="ar-SA"/>
        </w:rPr>
        <w:lastRenderedPageBreak/>
        <w:drawing>
          <wp:anchor distT="0" distB="0" distL="114300" distR="114300" simplePos="0" relativeHeight="251659264" behindDoc="1" locked="0" layoutInCell="1" allowOverlap="1" wp14:anchorId="6036C354" wp14:editId="2FF06002">
            <wp:simplePos x="0" y="0"/>
            <wp:positionH relativeFrom="margin">
              <wp:align>center</wp:align>
            </wp:positionH>
            <wp:positionV relativeFrom="paragraph">
              <wp:posOffset>10795</wp:posOffset>
            </wp:positionV>
            <wp:extent cx="2701925" cy="1800225"/>
            <wp:effectExtent l="0" t="0" r="3175" b="9525"/>
            <wp:wrapTight wrapText="bothSides">
              <wp:wrapPolygon edited="0">
                <wp:start x="0" y="0"/>
                <wp:lineTo x="0" y="21486"/>
                <wp:lineTo x="21473" y="21486"/>
                <wp:lineTo x="21473" y="0"/>
                <wp:lineTo x="0" y="0"/>
              </wp:wrapPolygon>
            </wp:wrapTight>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01925" cy="1800225"/>
                    </a:xfrm>
                    <a:prstGeom prst="rect">
                      <a:avLst/>
                    </a:prstGeom>
                  </pic:spPr>
                </pic:pic>
              </a:graphicData>
            </a:graphic>
            <wp14:sizeRelH relativeFrom="margin">
              <wp14:pctWidth>0</wp14:pctWidth>
            </wp14:sizeRelH>
            <wp14:sizeRelV relativeFrom="margin">
              <wp14:pctHeight>0</wp14:pctHeight>
            </wp14:sizeRelV>
          </wp:anchor>
        </w:drawing>
      </w:r>
    </w:p>
    <w:p w:rsidR="009508DC" w:rsidRDefault="009508DC" w:rsidP="009508DC">
      <w:pPr>
        <w:jc w:val="both"/>
        <w:rPr>
          <w:sz w:val="24"/>
          <w:rtl/>
        </w:rPr>
      </w:pPr>
    </w:p>
    <w:p w:rsidR="009508DC" w:rsidRDefault="009508DC" w:rsidP="00DB2073">
      <w:pPr>
        <w:jc w:val="both"/>
        <w:rPr>
          <w:sz w:val="24"/>
          <w:rtl/>
        </w:rPr>
      </w:pPr>
    </w:p>
    <w:p w:rsidR="009508DC" w:rsidRDefault="009508DC" w:rsidP="009508DC">
      <w:pPr>
        <w:jc w:val="both"/>
        <w:rPr>
          <w:sz w:val="24"/>
          <w:rtl/>
        </w:rPr>
      </w:pPr>
    </w:p>
    <w:p w:rsidR="009508DC" w:rsidRDefault="009508DC" w:rsidP="009508DC">
      <w:pPr>
        <w:jc w:val="both"/>
        <w:rPr>
          <w:sz w:val="24"/>
          <w:rtl/>
        </w:rPr>
      </w:pPr>
    </w:p>
    <w:p w:rsidR="00A64C4C" w:rsidRPr="003F7D16" w:rsidRDefault="00A64C4C" w:rsidP="003F7D16">
      <w:pPr>
        <w:jc w:val="both"/>
        <w:rPr>
          <w:sz w:val="24"/>
          <w:rtl/>
        </w:rPr>
      </w:pPr>
    </w:p>
    <w:p w:rsidR="00A64C4C" w:rsidRPr="003F7D16" w:rsidRDefault="00A64C4C" w:rsidP="003F7D16">
      <w:pPr>
        <w:pStyle w:val="Heading2"/>
        <w:rPr>
          <w:rtl/>
        </w:rPr>
      </w:pPr>
      <w:bookmarkStart w:id="5" w:name="_Toc438339647"/>
      <w:r w:rsidRPr="003F7D16">
        <w:rPr>
          <w:rFonts w:hint="cs"/>
          <w:rtl/>
        </w:rPr>
        <w:t>آنت (</w:t>
      </w:r>
      <w:r w:rsidRPr="003F7D16">
        <w:t>Anet</w:t>
      </w:r>
      <w:r w:rsidRPr="003F7D16">
        <w:rPr>
          <w:rFonts w:hint="cs"/>
          <w:rtl/>
        </w:rPr>
        <w:t>)</w:t>
      </w:r>
      <w:bookmarkEnd w:id="5"/>
    </w:p>
    <w:p w:rsidR="00A64C4C" w:rsidRPr="003F7D16" w:rsidRDefault="00BC6C83" w:rsidP="003F7D16">
      <w:pPr>
        <w:jc w:val="both"/>
        <w:rPr>
          <w:sz w:val="24"/>
          <w:rtl/>
        </w:rPr>
      </w:pPr>
      <w:r w:rsidRPr="00BC6C83">
        <w:rPr>
          <w:noProof/>
          <w:sz w:val="24"/>
          <w:lang w:bidi="ar-SA"/>
        </w:rPr>
        <mc:AlternateContent>
          <mc:Choice Requires="wps">
            <w:drawing>
              <wp:anchor distT="0" distB="0" distL="114300" distR="114300" simplePos="0" relativeHeight="251685888" behindDoc="0" locked="0" layoutInCell="1" allowOverlap="1" wp14:anchorId="707A296D" wp14:editId="199436C2">
                <wp:simplePos x="0" y="0"/>
                <wp:positionH relativeFrom="page">
                  <wp:posOffset>-635</wp:posOffset>
                </wp:positionH>
                <wp:positionV relativeFrom="paragraph">
                  <wp:posOffset>1273976</wp:posOffset>
                </wp:positionV>
                <wp:extent cx="2202287" cy="307777"/>
                <wp:effectExtent l="0" t="0" r="0" b="0"/>
                <wp:wrapNone/>
                <wp:docPr id="14"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BC6C83">
                            <w:pPr>
                              <w:spacing w:after="0"/>
                              <w:rPr>
                                <w:sz w:val="18"/>
                                <w:szCs w:val="18"/>
                              </w:rPr>
                            </w:pPr>
                            <w:r w:rsidRPr="00BC6C83">
                              <w:rPr>
                                <w:rFonts w:hAnsi="Calibri"/>
                                <w:color w:val="000000" w:themeColor="text1"/>
                                <w:kern w:val="24"/>
                                <w:sz w:val="20"/>
                                <w:szCs w:val="20"/>
                                <w:rtl/>
                              </w:rPr>
                              <w:t>(الیزابت بولتز،1393 ، 9</w:t>
                            </w:r>
                            <w:r>
                              <w:rPr>
                                <w:rFonts w:hAnsi="Calibri" w:hint="cs"/>
                                <w:color w:val="000000" w:themeColor="text1"/>
                                <w:kern w:val="24"/>
                                <w:sz w:val="20"/>
                                <w:szCs w:val="20"/>
                                <w:rtl/>
                              </w:rPr>
                              <w:t>5</w:t>
                            </w:r>
                            <w:r w:rsidRPr="00BC6C83">
                              <w:rPr>
                                <w:rFonts w:hAnsi="Calibri"/>
                                <w:color w:val="000000" w:themeColor="text1"/>
                                <w:kern w:val="24"/>
                                <w:sz w:val="20"/>
                                <w:szCs w:val="20"/>
                                <w:rtl/>
                              </w:rPr>
                              <w:t xml:space="preserve"> )</w:t>
                            </w:r>
                          </w:p>
                        </w:txbxContent>
                      </wps:txbx>
                      <wps:bodyPr wrap="square" rtlCol="0">
                        <a:spAutoFit/>
                      </wps:bodyPr>
                    </wps:wsp>
                  </a:graphicData>
                </a:graphic>
              </wp:anchor>
            </w:drawing>
          </mc:Choice>
          <mc:Fallback>
            <w:pict>
              <v:shape w14:anchorId="707A296D" id="_x0000_s1029" type="#_x0000_t202" style="position:absolute;left:0;text-align:left;margin-left:-.05pt;margin-top:100.3pt;width:173.4pt;height:24.25pt;z-index:251685888;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" filled="f" stroked="f">
                <v:textbox style="mso-fit-shape-to-text:t">
                  <w:txbxContent>
                    <w:p w:rsidR="00E34E6C" w:rsidRPr="00BC6C83" w:rsidRDefault="00E34E6C" w:rsidP="00BC6C83">
                      <w:pPr>
                        <w:spacing w:after="0"/>
                        <w:rPr>
                          <w:sz w:val="18"/>
                          <w:szCs w:val="18"/>
                        </w:rPr>
                      </w:pPr>
                      <w:r w:rsidRPr="00BC6C83">
                        <w:rPr>
                          <w:rFonts w:hAnsi="Calibri"/>
                          <w:color w:val="000000" w:themeColor="text1"/>
                          <w:kern w:val="24"/>
                          <w:sz w:val="20"/>
                          <w:szCs w:val="20"/>
                          <w:rtl/>
                        </w:rPr>
                        <w:t>(الیزابت بولتز،1393 ، 9</w:t>
                      </w:r>
                      <w:r>
                        <w:rPr>
                          <w:rFonts w:hAnsi="Calibri" w:hint="cs"/>
                          <w:color w:val="000000" w:themeColor="text1"/>
                          <w:kern w:val="24"/>
                          <w:sz w:val="20"/>
                          <w:szCs w:val="20"/>
                          <w:rtl/>
                        </w:rPr>
                        <w:t>5</w:t>
                      </w:r>
                      <w:r w:rsidRPr="00BC6C83">
                        <w:rPr>
                          <w:rFonts w:hAnsi="Calibri"/>
                          <w:color w:val="000000" w:themeColor="text1"/>
                          <w:kern w:val="24"/>
                          <w:sz w:val="20"/>
                          <w:szCs w:val="20"/>
                          <w:rtl/>
                        </w:rPr>
                        <w:t xml:space="preserve"> )</w:t>
                      </w:r>
                    </w:p>
                  </w:txbxContent>
                </v:textbox>
                <w10:wrap anchorx="page"/>
              </v:shape>
            </w:pict>
          </mc:Fallback>
        </mc:AlternateContent>
      </w:r>
      <w:r w:rsidR="00A64C4C" w:rsidRPr="003F7D16">
        <w:rPr>
          <w:rFonts w:hint="cs"/>
          <w:sz w:val="24"/>
          <w:rtl/>
        </w:rPr>
        <w:t>حیاط ورودی که به حیاط تشریفات شهرت داشت ، با سه بازوی قصر تعریف میشد که مرز های دو طرف آن نیز با گیاه کاری های کوچک،محوطه ها و عمارت ها مشخص شده بود.پلکان نیم دایره ی پشت خانه که به سمت باغ بزرگی با تقسیمات متعدد پایین مرفت، از سه جهت با دالان های محصور شده بود .پلکان نیم دایره پشت خانه که به سمت باغ بزرگی با تقسیمات متعدد پایین میرفت ، از سه جهت با دالان هایی محصور شده بود و خندقی آن را احاطه میکرد.برج های دوقلویی زوایای منتهی الیه باغ را نشانه گذاری کرده بودند.عمارت درون حوض نیم دایره ،خاتمه دهنده محور مرکزی و بازتابی از فرم پله های تراس بود.</w:t>
      </w:r>
    </w:p>
    <w:p w:rsidR="00A64C4C" w:rsidRPr="003F7D16" w:rsidRDefault="00A64C4C" w:rsidP="003F7D16">
      <w:pPr>
        <w:pStyle w:val="Heading2"/>
        <w:rPr>
          <w:sz w:val="24"/>
          <w:szCs w:val="24"/>
        </w:rPr>
      </w:pPr>
      <w:bookmarkStart w:id="6" w:name="_Toc438339648"/>
      <w:r w:rsidRPr="003F7D16">
        <w:rPr>
          <w:rFonts w:hint="cs"/>
          <w:rtl/>
        </w:rPr>
        <w:t>شنونسو(</w:t>
      </w:r>
      <w:r w:rsidRPr="003F7D16">
        <w:t>chenonceaux</w:t>
      </w:r>
      <w:r w:rsidR="003F7D16">
        <w:rPr>
          <w:rFonts w:hint="cs"/>
          <w:sz w:val="24"/>
          <w:szCs w:val="24"/>
          <w:rtl/>
        </w:rPr>
        <w:t>)</w:t>
      </w:r>
      <w:bookmarkEnd w:id="6"/>
    </w:p>
    <w:p w:rsidR="003F7D16" w:rsidRDefault="00A64C4C" w:rsidP="00187BC9">
      <w:pPr>
        <w:jc w:val="both"/>
        <w:rPr>
          <w:sz w:val="24"/>
          <w:rtl/>
        </w:rPr>
      </w:pPr>
      <w:r w:rsidRPr="003F7D16">
        <w:rPr>
          <w:rFonts w:hint="cs"/>
          <w:sz w:val="24"/>
          <w:rtl/>
        </w:rPr>
        <w:t>دایان دو پوآتیه در شنونسو سکونت داشت.شنونسو مستقیما بر روی رودخانه شر واقع شده بود.در دوره ی سلطنت هانری دوم ، فیلبرت دو لورم پلی ساخت تا از طریق آن ارتباط میان قصر وکرانه جنوبی رودخانه را برقرار سازد؛ گذر طویلی با درختان نارون که تا قلعه ادامه داشت و در این دوره باغی نیز در کرانه مقابل آن طراحی شد.دایان در جبهه شمالی رودخانه تا شرق حیاط اصلی ، تراس باغ بزرگی با تقسیماتی از گل ، سبزیجات و درختان میوه ایجاد کرد.زمانی که هانری در سال 1559 در گذشت ، همسر او کاترین دومدیچی قصر از دایان گرفت.کاترین توسعه شنونسو را ادامه داد.راهرو دو طبقه ای به پل اضافه شد که ترکیبات جالب توجهی در منظر امروز آن پدید آورده است.او خمچنین تراس باغی در بخش غربی حیاط مرکزی ایجاد کرد. میراث کاترین شامل باز تاسیس باغ به مثابه عرصه نمایش و سرگرمی های نمایشی بود.میهمان های فراوان او که اغلب آنها جبهه سیاسی داشتند ، به دقت به ثبت رسیده است، در قرن 17 ام ایده باغ به عنوان تئاتر رفته رفته نزد طبقه اشراف گسترش یافت</w:t>
      </w:r>
      <w:r w:rsidR="005B0038">
        <w:rPr>
          <w:rFonts w:hint="cs"/>
          <w:sz w:val="24"/>
          <w:rtl/>
        </w:rPr>
        <w:t>.</w:t>
      </w:r>
      <w:r w:rsidR="00B8760B">
        <w:rPr>
          <w:rFonts w:hint="cs"/>
          <w:sz w:val="24"/>
          <w:rtl/>
        </w:rPr>
        <w:t>.</w:t>
      </w:r>
    </w:p>
    <w:p w:rsidR="00B8760B" w:rsidRDefault="00BC6C83" w:rsidP="00187BC9">
      <w:pPr>
        <w:jc w:val="both"/>
        <w:rPr>
          <w:sz w:val="24"/>
          <w:rtl/>
        </w:rPr>
      </w:pPr>
      <w:r w:rsidRPr="00BC6C83">
        <w:rPr>
          <w:noProof/>
          <w:sz w:val="24"/>
          <w:lang w:bidi="ar-SA"/>
        </w:rPr>
        <mc:AlternateContent>
          <mc:Choice Requires="wps">
            <w:drawing>
              <wp:anchor distT="0" distB="0" distL="114300" distR="114300" simplePos="0" relativeHeight="251687936" behindDoc="0" locked="0" layoutInCell="1" allowOverlap="1" wp14:anchorId="1B8D978F" wp14:editId="21FC0F3C">
                <wp:simplePos x="0" y="0"/>
                <wp:positionH relativeFrom="page">
                  <wp:align>left</wp:align>
                </wp:positionH>
                <wp:positionV relativeFrom="paragraph">
                  <wp:posOffset>6985</wp:posOffset>
                </wp:positionV>
                <wp:extent cx="2202287" cy="307777"/>
                <wp:effectExtent l="0" t="0" r="0" b="0"/>
                <wp:wrapNone/>
                <wp:docPr id="15"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BC6C83">
                            <w:pPr>
                              <w:spacing w:after="0"/>
                              <w:rPr>
                                <w:sz w:val="18"/>
                                <w:szCs w:val="18"/>
                              </w:rPr>
                            </w:pPr>
                            <w:r w:rsidRPr="00BC6C83">
                              <w:rPr>
                                <w:rFonts w:hAnsi="Calibri"/>
                                <w:color w:val="000000" w:themeColor="text1"/>
                                <w:kern w:val="24"/>
                                <w:sz w:val="20"/>
                                <w:szCs w:val="20"/>
                                <w:rtl/>
                              </w:rPr>
                              <w:t>(الیزابت بولتز،1393 ، 9</w:t>
                            </w:r>
                            <w:r>
                              <w:rPr>
                                <w:rFonts w:hAnsi="Calibri" w:hint="cs"/>
                                <w:color w:val="000000" w:themeColor="text1"/>
                                <w:kern w:val="24"/>
                                <w:sz w:val="20"/>
                                <w:szCs w:val="20"/>
                                <w:rtl/>
                              </w:rPr>
                              <w:t>6</w:t>
                            </w:r>
                            <w:r w:rsidRPr="00BC6C83">
                              <w:rPr>
                                <w:rFonts w:hAnsi="Calibri"/>
                                <w:color w:val="000000" w:themeColor="text1"/>
                                <w:kern w:val="24"/>
                                <w:sz w:val="20"/>
                                <w:szCs w:val="20"/>
                                <w:rtl/>
                              </w:rPr>
                              <w:t xml:space="preserve"> )</w:t>
                            </w:r>
                          </w:p>
                        </w:txbxContent>
                      </wps:txbx>
                      <wps:bodyPr wrap="square" rtlCol="0">
                        <a:spAutoFit/>
                      </wps:bodyPr>
                    </wps:wsp>
                  </a:graphicData>
                </a:graphic>
              </wp:anchor>
            </w:drawing>
          </mc:Choice>
          <mc:Fallback>
            <w:pict>
              <v:shape w14:anchorId="1B8D978F" id="_x0000_s1030" type="#_x0000_t202" style="position:absolute;left:0;text-align:left;margin-left:0;margin-top:.55pt;width:173.4pt;height:24.25pt;z-index:251687936;visibility:visible;mso-wrap-style:square;mso-wrap-distance-left:9pt;mso-wrap-distance-top:0;mso-wrap-distance-right:9pt;mso-wrap-distance-bottom:0;mso-position-horizontal:left;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" filled="f" stroked="f">
                <v:textbox style="mso-fit-shape-to-text:t">
                  <w:txbxContent>
                    <w:p w:rsidR="00E34E6C" w:rsidRPr="00BC6C83" w:rsidRDefault="00E34E6C" w:rsidP="00BC6C83">
                      <w:pPr>
                        <w:spacing w:after="0"/>
                        <w:rPr>
                          <w:sz w:val="18"/>
                          <w:szCs w:val="18"/>
                        </w:rPr>
                      </w:pPr>
                      <w:r w:rsidRPr="00BC6C83">
                        <w:rPr>
                          <w:rFonts w:hAnsi="Calibri"/>
                          <w:color w:val="000000" w:themeColor="text1"/>
                          <w:kern w:val="24"/>
                          <w:sz w:val="20"/>
                          <w:szCs w:val="20"/>
                          <w:rtl/>
                        </w:rPr>
                        <w:t>(الیزابت بولتز،1393 ، 9</w:t>
                      </w:r>
                      <w:r>
                        <w:rPr>
                          <w:rFonts w:hAnsi="Calibri" w:hint="cs"/>
                          <w:color w:val="000000" w:themeColor="text1"/>
                          <w:kern w:val="24"/>
                          <w:sz w:val="20"/>
                          <w:szCs w:val="20"/>
                          <w:rtl/>
                        </w:rPr>
                        <w:t>6</w:t>
                      </w:r>
                      <w:r w:rsidRPr="00BC6C83">
                        <w:rPr>
                          <w:rFonts w:hAnsi="Calibri"/>
                          <w:color w:val="000000" w:themeColor="text1"/>
                          <w:kern w:val="24"/>
                          <w:sz w:val="20"/>
                          <w:szCs w:val="20"/>
                          <w:rtl/>
                        </w:rPr>
                        <w:t xml:space="preserve"> )</w:t>
                      </w:r>
                    </w:p>
                  </w:txbxContent>
                </v:textbox>
                <w10:wrap anchorx="page"/>
              </v:shape>
            </w:pict>
          </mc:Fallback>
        </mc:AlternateContent>
      </w:r>
      <w:r w:rsidR="000C7AC6" w:rsidRPr="009508DC">
        <w:rPr>
          <w:noProof/>
          <w:sz w:val="24"/>
          <w:lang w:bidi="ar-SA"/>
        </w:rPr>
        <w:drawing>
          <wp:anchor distT="0" distB="0" distL="114300" distR="114300" simplePos="0" relativeHeight="251658240" behindDoc="1" locked="0" layoutInCell="1" allowOverlap="1" wp14:anchorId="21721482" wp14:editId="30899432">
            <wp:simplePos x="0" y="0"/>
            <wp:positionH relativeFrom="margin">
              <wp:align>center</wp:align>
            </wp:positionH>
            <wp:positionV relativeFrom="paragraph">
              <wp:posOffset>14643</wp:posOffset>
            </wp:positionV>
            <wp:extent cx="2602865" cy="1733550"/>
            <wp:effectExtent l="0" t="0" r="6985" b="0"/>
            <wp:wrapTight wrapText="bothSides">
              <wp:wrapPolygon edited="0">
                <wp:start x="0" y="0"/>
                <wp:lineTo x="0" y="21363"/>
                <wp:lineTo x="21500" y="21363"/>
                <wp:lineTo x="21500" y="0"/>
                <wp:lineTo x="0" y="0"/>
              </wp:wrapPolygon>
            </wp:wrapTight>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02865" cy="1733550"/>
                    </a:xfrm>
                    <a:prstGeom prst="rect">
                      <a:avLst/>
                    </a:prstGeom>
                  </pic:spPr>
                </pic:pic>
              </a:graphicData>
            </a:graphic>
            <wp14:sizeRelH relativeFrom="margin">
              <wp14:pctWidth>0</wp14:pctWidth>
            </wp14:sizeRelH>
            <wp14:sizeRelV relativeFrom="margin">
              <wp14:pctHeight>0</wp14:pctHeight>
            </wp14:sizeRelV>
          </wp:anchor>
        </w:drawing>
      </w:r>
    </w:p>
    <w:p w:rsidR="00B8760B" w:rsidRDefault="00B8760B" w:rsidP="00187BC9">
      <w:pPr>
        <w:jc w:val="both"/>
        <w:rPr>
          <w:sz w:val="24"/>
          <w:rtl/>
        </w:rPr>
      </w:pPr>
    </w:p>
    <w:p w:rsidR="00B8760B" w:rsidRDefault="00B8760B" w:rsidP="00187BC9">
      <w:pPr>
        <w:jc w:val="both"/>
        <w:rPr>
          <w:sz w:val="24"/>
          <w:rtl/>
        </w:rPr>
      </w:pPr>
    </w:p>
    <w:p w:rsidR="00B8760B" w:rsidRDefault="00B8760B" w:rsidP="00187BC9">
      <w:pPr>
        <w:jc w:val="both"/>
        <w:rPr>
          <w:sz w:val="24"/>
          <w:rtl/>
        </w:rPr>
      </w:pPr>
    </w:p>
    <w:p w:rsidR="00B8760B" w:rsidRDefault="00B8760B" w:rsidP="00187BC9">
      <w:pPr>
        <w:jc w:val="both"/>
        <w:rPr>
          <w:sz w:val="24"/>
          <w:rtl/>
        </w:rPr>
      </w:pPr>
    </w:p>
    <w:p w:rsidR="00B8760B" w:rsidRPr="003F7D16" w:rsidRDefault="00B8760B" w:rsidP="00187BC9">
      <w:pPr>
        <w:jc w:val="both"/>
        <w:rPr>
          <w:sz w:val="24"/>
          <w:rtl/>
        </w:rPr>
      </w:pPr>
    </w:p>
    <w:p w:rsidR="003F7D16" w:rsidRPr="00047706" w:rsidRDefault="003F7D16" w:rsidP="003F7D16">
      <w:pPr>
        <w:pStyle w:val="Heading1"/>
        <w:rPr>
          <w:b/>
          <w:rtl/>
        </w:rPr>
      </w:pPr>
      <w:bookmarkStart w:id="7" w:name="_Toc438339649"/>
      <w:r w:rsidRPr="00047706">
        <w:rPr>
          <w:rFonts w:hint="cs"/>
          <w:b/>
          <w:rtl/>
        </w:rPr>
        <w:lastRenderedPageBreak/>
        <w:t>قرن هفدهم</w:t>
      </w:r>
      <w:bookmarkEnd w:id="7"/>
    </w:p>
    <w:p w:rsidR="009D6613" w:rsidRPr="00047706" w:rsidRDefault="003E4F20" w:rsidP="00047706">
      <w:pPr>
        <w:pStyle w:val="Heading2"/>
        <w:rPr>
          <w:rtl/>
        </w:rPr>
      </w:pPr>
      <w:bookmarkStart w:id="8" w:name="_Toc438339650"/>
      <w:r>
        <w:rPr>
          <w:rFonts w:hint="cs"/>
          <w:rtl/>
        </w:rPr>
        <w:t>تغییر در شکل باغ</w:t>
      </w:r>
      <w:bookmarkEnd w:id="8"/>
    </w:p>
    <w:p w:rsidR="009D4535" w:rsidRDefault="00BC6C83" w:rsidP="00F10EDA">
      <w:pPr>
        <w:jc w:val="both"/>
        <w:rPr>
          <w:sz w:val="24"/>
          <w:rtl/>
        </w:rPr>
      </w:pPr>
      <w:r w:rsidRPr="00BC6C83">
        <w:rPr>
          <w:noProof/>
          <w:sz w:val="24"/>
          <w:lang w:bidi="ar-SA"/>
        </w:rPr>
        <mc:AlternateContent>
          <mc:Choice Requires="wps">
            <w:drawing>
              <wp:anchor distT="0" distB="0" distL="114300" distR="114300" simplePos="0" relativeHeight="251689984" behindDoc="0" locked="0" layoutInCell="1" allowOverlap="1" wp14:anchorId="551DFE2F" wp14:editId="7AAD2836">
                <wp:simplePos x="0" y="0"/>
                <wp:positionH relativeFrom="margin">
                  <wp:align>center</wp:align>
                </wp:positionH>
                <wp:positionV relativeFrom="paragraph">
                  <wp:posOffset>922969</wp:posOffset>
                </wp:positionV>
                <wp:extent cx="2202287" cy="307777"/>
                <wp:effectExtent l="0" t="0" r="0" b="0"/>
                <wp:wrapNone/>
                <wp:docPr id="18"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BC6C83">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136</w:t>
                            </w:r>
                            <w:r w:rsidRPr="00BC6C83">
                              <w:rPr>
                                <w:rFonts w:asciiTheme="minorHAnsi" w:hAnsi="Calibri" w:cs="B Nazanin"/>
                                <w:color w:val="000000" w:themeColor="text1"/>
                                <w:kern w:val="24"/>
                                <w:sz w:val="20"/>
                                <w:szCs w:val="20"/>
                                <w:rtl/>
                              </w:rPr>
                              <w:t xml:space="preserve"> )</w:t>
                            </w:r>
                          </w:p>
                        </w:txbxContent>
                      </wps:txbx>
                      <wps:bodyPr wrap="square" rtlCol="0">
                        <a:spAutoFit/>
                      </wps:bodyPr>
                    </wps:wsp>
                  </a:graphicData>
                </a:graphic>
              </wp:anchor>
            </w:drawing>
          </mc:Choice>
          <mc:Fallback>
            <w:pict>
              <v:shape w14:anchorId="551DFE2F" id="_x0000_s1031" type="#_x0000_t202" style="position:absolute;left:0;text-align:left;margin-left:0;margin-top:72.65pt;width:173.4pt;height:24.25pt;z-index:25168998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" filled="f" stroked="f">
                <v:textbox style="mso-fit-shape-to-text:t">
                  <w:txbxContent>
                    <w:p w:rsidR="00E34E6C" w:rsidRPr="00BC6C83" w:rsidRDefault="00E34E6C" w:rsidP="00BC6C83">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136</w:t>
                      </w:r>
                      <w:r w:rsidRPr="00BC6C83">
                        <w:rPr>
                          <w:rFonts w:asciiTheme="minorHAnsi" w:hAnsi="Calibri" w:cs="B Nazanin"/>
                          <w:color w:val="000000" w:themeColor="text1"/>
                          <w:kern w:val="24"/>
                          <w:sz w:val="20"/>
                          <w:szCs w:val="20"/>
                          <w:rtl/>
                        </w:rPr>
                        <w:t xml:space="preserve"> )</w:t>
                      </w:r>
                    </w:p>
                  </w:txbxContent>
                </v:textbox>
                <w10:wrap anchorx="margin"/>
              </v:shape>
            </w:pict>
          </mc:Fallback>
        </mc:AlternateContent>
      </w:r>
      <w:r w:rsidR="009D4535" w:rsidRPr="003F7D16">
        <w:rPr>
          <w:rFonts w:hint="cs"/>
          <w:sz w:val="24"/>
          <w:rtl/>
        </w:rPr>
        <w:t xml:space="preserve">در فرانسه قرن 17 ، شیوه برخورد مردم با طبیعت تغییر کرد.دیگر </w:t>
      </w:r>
      <w:r w:rsidR="00731D88">
        <w:rPr>
          <w:rFonts w:hint="cs"/>
          <w:sz w:val="24"/>
          <w:rtl/>
        </w:rPr>
        <w:t>ط</w:t>
      </w:r>
      <w:r w:rsidR="009D4535" w:rsidRPr="003F7D16">
        <w:rPr>
          <w:rFonts w:hint="cs"/>
          <w:sz w:val="24"/>
          <w:rtl/>
        </w:rPr>
        <w:t>بیعت زیبا انگاشته نمیشد</w:t>
      </w:r>
      <w:r w:rsidR="00C33824" w:rsidRPr="003F7D16">
        <w:rPr>
          <w:rFonts w:hint="cs"/>
          <w:sz w:val="24"/>
          <w:rtl/>
        </w:rPr>
        <w:t xml:space="preserve"> مگر آنکه انسان نظم را برآن اعمال کند ، درختان به نحوی پیراسته میشدند ک پرچین ها را شکل بدهند.پستی ها و بلندی ها </w:t>
      </w:r>
      <w:r w:rsidR="00620569" w:rsidRPr="003F7D16">
        <w:rPr>
          <w:rFonts w:hint="cs"/>
          <w:sz w:val="24"/>
          <w:rtl/>
        </w:rPr>
        <w:t>با دقت درجه بندی میشدند.مسیر رودخانه ها منحرف میشد.مسیرهای مستقیم بر زمین نقش میبستند</w:t>
      </w:r>
      <w:r w:rsidR="006E577C" w:rsidRPr="003F7D16">
        <w:rPr>
          <w:rFonts w:hint="cs"/>
          <w:sz w:val="24"/>
          <w:rtl/>
        </w:rPr>
        <w:t xml:space="preserve"> و تمام سطح زمین با پارترهایی از </w:t>
      </w:r>
      <w:r w:rsidR="00F10EDA">
        <w:rPr>
          <w:rFonts w:hint="cs"/>
          <w:sz w:val="24"/>
          <w:rtl/>
        </w:rPr>
        <w:t>ط</w:t>
      </w:r>
      <w:r w:rsidR="006E577C" w:rsidRPr="003F7D16">
        <w:rPr>
          <w:rFonts w:hint="cs"/>
          <w:sz w:val="24"/>
          <w:rtl/>
        </w:rPr>
        <w:t>رح های قلاب دوزی تزیین میشد.</w:t>
      </w:r>
      <w:r w:rsidR="00F9074F" w:rsidRPr="003F7D16">
        <w:rPr>
          <w:rFonts w:hint="cs"/>
          <w:sz w:val="24"/>
          <w:rtl/>
        </w:rPr>
        <w:t xml:space="preserve">پارترها از یک نقطه ی دید مناسب به خوبی رویت میشدند.از این رو خانه به عنوان نمادی از مهار بصری در باغ،قدرت جدیدی می یافت. </w:t>
      </w:r>
    </w:p>
    <w:p w:rsidR="00E62B82" w:rsidRPr="00B8760B" w:rsidRDefault="00E62B82" w:rsidP="00B8760B">
      <w:pPr>
        <w:pStyle w:val="Heading2"/>
        <w:rPr>
          <w:rtl/>
        </w:rPr>
      </w:pPr>
      <w:bookmarkStart w:id="9" w:name="_Toc438339651"/>
      <w:r w:rsidRPr="00B8760B">
        <w:rPr>
          <w:rFonts w:hint="cs"/>
          <w:rtl/>
        </w:rPr>
        <w:t>پرسپکتیو</w:t>
      </w:r>
      <w:bookmarkEnd w:id="9"/>
    </w:p>
    <w:p w:rsidR="00E62B82" w:rsidRPr="003F7D16" w:rsidRDefault="00BC6C83" w:rsidP="009246A6">
      <w:pPr>
        <w:jc w:val="both"/>
        <w:rPr>
          <w:sz w:val="24"/>
          <w:rtl/>
        </w:rPr>
      </w:pPr>
      <w:r w:rsidRPr="00BC6C83">
        <w:rPr>
          <w:noProof/>
          <w:sz w:val="24"/>
          <w:lang w:bidi="ar-SA"/>
        </w:rPr>
        <mc:AlternateContent>
          <mc:Choice Requires="wps">
            <w:drawing>
              <wp:anchor distT="0" distB="0" distL="114300" distR="114300" simplePos="0" relativeHeight="251692032" behindDoc="0" locked="0" layoutInCell="1" allowOverlap="1" wp14:anchorId="439D01C0" wp14:editId="7958E967">
                <wp:simplePos x="0" y="0"/>
                <wp:positionH relativeFrom="page">
                  <wp:align>left</wp:align>
                </wp:positionH>
                <wp:positionV relativeFrom="paragraph">
                  <wp:posOffset>731408</wp:posOffset>
                </wp:positionV>
                <wp:extent cx="2202287" cy="307777"/>
                <wp:effectExtent l="0" t="0" r="0" b="0"/>
                <wp:wrapNone/>
                <wp:docPr id="19"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BC6C83">
                            <w:pPr>
                              <w:pStyle w:val="NormalWeb"/>
                              <w:bidi/>
                              <w:spacing w:before="0" w:beforeAutospacing="0" w:after="0" w:afterAutospacing="0"/>
                              <w:rPr>
                                <w:rFonts w:cs="B Nazanin"/>
                                <w:sz w:val="18"/>
                                <w:szCs w:val="18"/>
                                <w:rtl/>
                              </w:rPr>
                            </w:pPr>
                            <w:r>
                              <w:rPr>
                                <w:rFonts w:asciiTheme="minorHAnsi" w:hAnsi="Calibri" w:cs="B Nazanin"/>
                                <w:color w:val="000000" w:themeColor="text1"/>
                                <w:kern w:val="24"/>
                                <w:sz w:val="20"/>
                                <w:szCs w:val="20"/>
                              </w:rPr>
                              <w:t>www.en.wikipedia.org</w:t>
                            </w:r>
                            <w:r w:rsidR="001968E8">
                              <w:rPr>
                                <w:rFonts w:asciiTheme="minorHAnsi" w:hAnsi="Calibri" w:cs="B Nazanin"/>
                                <w:color w:val="000000" w:themeColor="text1"/>
                                <w:kern w:val="24"/>
                                <w:sz w:val="20"/>
                                <w:szCs w:val="20"/>
                              </w:rPr>
                              <w:t>)</w:t>
                            </w:r>
                            <w:r w:rsidR="001968E8">
                              <w:rPr>
                                <w:rFonts w:asciiTheme="minorHAnsi" w:hAnsi="Calibri" w:cs="B Nazanin" w:hint="cs"/>
                                <w:color w:val="000000" w:themeColor="text1"/>
                                <w:kern w:val="24"/>
                                <w:sz w:val="20"/>
                                <w:szCs w:val="20"/>
                                <w:rtl/>
                              </w:rPr>
                              <w:t>)</w:t>
                            </w:r>
                          </w:p>
                        </w:txbxContent>
                      </wps:txbx>
                      <wps:bodyPr wrap="square" rtlCol="0">
                        <a:spAutoFit/>
                      </wps:bodyPr>
                    </wps:wsp>
                  </a:graphicData>
                </a:graphic>
              </wp:anchor>
            </w:drawing>
          </mc:Choice>
          <mc:Fallback>
            <w:pict>
              <v:shape w14:anchorId="439D01C0" id="_x0000_s1032" type="#_x0000_t202" style="position:absolute;left:0;text-align:left;margin-left:0;margin-top:57.6pt;width:173.4pt;height:24.25pt;z-index:251692032;visibility:visible;mso-wrap-style:square;mso-wrap-distance-left:9pt;mso-wrap-distance-top:0;mso-wrap-distance-right:9pt;mso-wrap-distance-bottom:0;mso-position-horizontal:left;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" filled="f" stroked="f">
                <v:textbox style="mso-fit-shape-to-text:t">
                  <w:txbxContent>
                    <w:p w:rsidR="00E34E6C" w:rsidRPr="00BC6C83" w:rsidRDefault="00E34E6C" w:rsidP="00BC6C83">
                      <w:pPr>
                        <w:pStyle w:val="NormalWeb"/>
                        <w:bidi/>
                        <w:spacing w:before="0" w:beforeAutospacing="0" w:after="0" w:afterAutospacing="0"/>
                        <w:rPr>
                          <w:rFonts w:cs="B Nazanin"/>
                          <w:sz w:val="18"/>
                          <w:szCs w:val="18"/>
                          <w:rtl/>
                        </w:rPr>
                      </w:pPr>
                      <w:r>
                        <w:rPr>
                          <w:rFonts w:asciiTheme="minorHAnsi" w:hAnsi="Calibri" w:cs="B Nazanin"/>
                          <w:color w:val="000000" w:themeColor="text1"/>
                          <w:kern w:val="24"/>
                          <w:sz w:val="20"/>
                          <w:szCs w:val="20"/>
                        </w:rPr>
                        <w:t>www.en.wikipedia.org</w:t>
                      </w:r>
                      <w:r w:rsidR="001968E8">
                        <w:rPr>
                          <w:rFonts w:asciiTheme="minorHAnsi" w:hAnsi="Calibri" w:cs="B Nazanin"/>
                          <w:color w:val="000000" w:themeColor="text1"/>
                          <w:kern w:val="24"/>
                          <w:sz w:val="20"/>
                          <w:szCs w:val="20"/>
                        </w:rPr>
                        <w:t>)</w:t>
                      </w:r>
                      <w:r w:rsidR="001968E8">
                        <w:rPr>
                          <w:rFonts w:asciiTheme="minorHAnsi" w:hAnsi="Calibri" w:cs="B Nazanin" w:hint="cs"/>
                          <w:color w:val="000000" w:themeColor="text1"/>
                          <w:kern w:val="24"/>
                          <w:sz w:val="20"/>
                          <w:szCs w:val="20"/>
                          <w:rtl/>
                        </w:rPr>
                        <w:t>)</w:t>
                      </w:r>
                    </w:p>
                  </w:txbxContent>
                </v:textbox>
                <w10:wrap anchorx="page"/>
              </v:shape>
            </w:pict>
          </mc:Fallback>
        </mc:AlternateContent>
      </w:r>
      <w:r w:rsidR="00E62B82">
        <w:rPr>
          <w:rFonts w:hint="cs"/>
          <w:sz w:val="24"/>
          <w:rtl/>
        </w:rPr>
        <w:t xml:space="preserve">اولین رساله در این حوزه در قرن 17 نوشته شد که </w:t>
      </w:r>
      <w:r w:rsidR="00E62B82" w:rsidRPr="00E62B82">
        <w:rPr>
          <w:sz w:val="24"/>
          <w:rtl/>
        </w:rPr>
        <w:t xml:space="preserve"> </w:t>
      </w:r>
      <w:r w:rsidR="00E62B82" w:rsidRPr="00E62B82">
        <w:rPr>
          <w:rFonts w:hint="cs"/>
          <w:sz w:val="24"/>
          <w:rtl/>
        </w:rPr>
        <w:t>برای</w:t>
      </w:r>
      <w:r w:rsidR="00E62B82" w:rsidRPr="00E62B82">
        <w:rPr>
          <w:sz w:val="24"/>
          <w:rtl/>
        </w:rPr>
        <w:t xml:space="preserve"> </w:t>
      </w:r>
      <w:r w:rsidR="00E62B82" w:rsidRPr="00E62B82">
        <w:rPr>
          <w:rFonts w:hint="cs"/>
          <w:sz w:val="24"/>
          <w:rtl/>
        </w:rPr>
        <w:t>تصحیح</w:t>
      </w:r>
      <w:r w:rsidR="00E62B82" w:rsidRPr="00E62B82">
        <w:rPr>
          <w:sz w:val="24"/>
          <w:rtl/>
        </w:rPr>
        <w:t xml:space="preserve"> </w:t>
      </w:r>
      <w:r w:rsidR="00E62B82" w:rsidRPr="00E62B82">
        <w:rPr>
          <w:rFonts w:hint="cs"/>
          <w:sz w:val="24"/>
          <w:rtl/>
        </w:rPr>
        <w:t>یا</w:t>
      </w:r>
      <w:r w:rsidR="00E62B82" w:rsidRPr="00E62B82">
        <w:rPr>
          <w:sz w:val="24"/>
          <w:rtl/>
        </w:rPr>
        <w:t xml:space="preserve"> </w:t>
      </w:r>
      <w:r w:rsidR="00E62B82" w:rsidRPr="00E62B82">
        <w:rPr>
          <w:rFonts w:hint="cs"/>
          <w:sz w:val="24"/>
          <w:rtl/>
        </w:rPr>
        <w:t>بهبود</w:t>
      </w:r>
      <w:r w:rsidR="00E62B82" w:rsidRPr="00E62B82">
        <w:rPr>
          <w:sz w:val="24"/>
          <w:rtl/>
        </w:rPr>
        <w:t xml:space="preserve"> </w:t>
      </w:r>
      <w:r w:rsidR="00E62B82" w:rsidRPr="00E62B82">
        <w:rPr>
          <w:rFonts w:hint="cs"/>
          <w:sz w:val="24"/>
          <w:rtl/>
        </w:rPr>
        <w:t>چشم</w:t>
      </w:r>
      <w:r w:rsidR="00E62B82" w:rsidRPr="00E62B82">
        <w:rPr>
          <w:sz w:val="24"/>
          <w:rtl/>
        </w:rPr>
        <w:t xml:space="preserve"> </w:t>
      </w:r>
      <w:r w:rsidR="00E62B82" w:rsidRPr="00E62B82">
        <w:rPr>
          <w:rFonts w:hint="cs"/>
          <w:sz w:val="24"/>
          <w:rtl/>
        </w:rPr>
        <w:t>انداز</w:t>
      </w:r>
      <w:r w:rsidR="00E62B82" w:rsidRPr="00E62B82">
        <w:rPr>
          <w:sz w:val="24"/>
          <w:rtl/>
        </w:rPr>
        <w:t xml:space="preserve"> </w:t>
      </w:r>
      <w:r w:rsidR="00E62B82" w:rsidRPr="00E62B82">
        <w:rPr>
          <w:rFonts w:hint="cs"/>
          <w:sz w:val="24"/>
          <w:rtl/>
        </w:rPr>
        <w:t>اختصاص</w:t>
      </w:r>
      <w:r w:rsidR="00E62B82" w:rsidRPr="00E62B82">
        <w:rPr>
          <w:sz w:val="24"/>
          <w:rtl/>
        </w:rPr>
        <w:t xml:space="preserve"> </w:t>
      </w:r>
      <w:r w:rsidR="00E62B82" w:rsidRPr="00E62B82">
        <w:rPr>
          <w:rFonts w:hint="cs"/>
          <w:sz w:val="24"/>
          <w:rtl/>
        </w:rPr>
        <w:t>داده</w:t>
      </w:r>
      <w:r w:rsidR="00E62B82" w:rsidRPr="00E62B82">
        <w:rPr>
          <w:sz w:val="24"/>
          <w:rtl/>
        </w:rPr>
        <w:t xml:space="preserve"> </w:t>
      </w:r>
      <w:r w:rsidR="00E62B82" w:rsidRPr="00E62B82">
        <w:rPr>
          <w:rFonts w:hint="cs"/>
          <w:sz w:val="24"/>
          <w:rtl/>
        </w:rPr>
        <w:t>شده،</w:t>
      </w:r>
      <w:r w:rsidR="00E62B82" w:rsidRPr="00E62B82">
        <w:rPr>
          <w:sz w:val="24"/>
          <w:rtl/>
        </w:rPr>
        <w:t xml:space="preserve">  </w:t>
      </w:r>
      <w:r w:rsidR="00E62B82" w:rsidRPr="00E62B82">
        <w:rPr>
          <w:rFonts w:hint="cs"/>
          <w:sz w:val="24"/>
          <w:rtl/>
        </w:rPr>
        <w:t>معماران</w:t>
      </w:r>
      <w:r w:rsidR="00E62B82" w:rsidRPr="00E62B82">
        <w:rPr>
          <w:sz w:val="24"/>
          <w:rtl/>
        </w:rPr>
        <w:t xml:space="preserve"> </w:t>
      </w:r>
      <w:r w:rsidR="00E62B82" w:rsidRPr="00E62B82">
        <w:rPr>
          <w:rFonts w:hint="cs"/>
          <w:sz w:val="24"/>
          <w:rtl/>
        </w:rPr>
        <w:t>باغ</w:t>
      </w:r>
      <w:r w:rsidR="00E62B82" w:rsidRPr="00E62B82">
        <w:rPr>
          <w:sz w:val="24"/>
          <w:rtl/>
        </w:rPr>
        <w:t xml:space="preserve"> </w:t>
      </w:r>
      <w:r w:rsidR="00E62B82">
        <w:rPr>
          <w:rFonts w:hint="cs"/>
          <w:sz w:val="24"/>
          <w:rtl/>
        </w:rPr>
        <w:t>فرانسوی</w:t>
      </w:r>
      <w:r w:rsidR="00E62B82" w:rsidRPr="00E62B82">
        <w:rPr>
          <w:sz w:val="24"/>
          <w:rtl/>
        </w:rPr>
        <w:t xml:space="preserve"> </w:t>
      </w:r>
      <w:r w:rsidR="00E62B82" w:rsidRPr="00E62B82">
        <w:rPr>
          <w:rFonts w:hint="cs"/>
          <w:sz w:val="24"/>
          <w:rtl/>
        </w:rPr>
        <w:t>در</w:t>
      </w:r>
      <w:r w:rsidR="00E62B82" w:rsidRPr="00E62B82">
        <w:rPr>
          <w:sz w:val="24"/>
          <w:rtl/>
        </w:rPr>
        <w:t xml:space="preserve"> </w:t>
      </w:r>
      <w:r w:rsidR="00E62B82" w:rsidRPr="00E62B82">
        <w:rPr>
          <w:rFonts w:hint="cs"/>
          <w:sz w:val="24"/>
          <w:rtl/>
        </w:rPr>
        <w:t>استفاده</w:t>
      </w:r>
      <w:r w:rsidR="00E62B82" w:rsidRPr="00E62B82">
        <w:rPr>
          <w:sz w:val="24"/>
          <w:rtl/>
        </w:rPr>
        <w:t xml:space="preserve"> </w:t>
      </w:r>
      <w:r w:rsidR="00E62B82" w:rsidRPr="00E62B82">
        <w:rPr>
          <w:rFonts w:hint="cs"/>
          <w:sz w:val="24"/>
          <w:rtl/>
        </w:rPr>
        <w:t>از</w:t>
      </w:r>
      <w:r w:rsidR="00E62B82" w:rsidRPr="00E62B82">
        <w:rPr>
          <w:sz w:val="24"/>
          <w:rtl/>
        </w:rPr>
        <w:t xml:space="preserve"> </w:t>
      </w:r>
      <w:r w:rsidR="00E62B82" w:rsidRPr="00E62B82">
        <w:rPr>
          <w:rFonts w:hint="cs"/>
          <w:sz w:val="24"/>
          <w:rtl/>
        </w:rPr>
        <w:t>قوانین</w:t>
      </w:r>
      <w:r w:rsidR="00E62B82" w:rsidRPr="00E62B82">
        <w:rPr>
          <w:sz w:val="24"/>
          <w:rtl/>
        </w:rPr>
        <w:t xml:space="preserve"> </w:t>
      </w:r>
      <w:r w:rsidR="00E62B82" w:rsidRPr="00E62B82">
        <w:rPr>
          <w:rFonts w:hint="cs"/>
          <w:sz w:val="24"/>
          <w:rtl/>
        </w:rPr>
        <w:t>هندسه</w:t>
      </w:r>
      <w:r w:rsidR="00E62B82" w:rsidRPr="00E62B82">
        <w:rPr>
          <w:sz w:val="24"/>
          <w:rtl/>
        </w:rPr>
        <w:t xml:space="preserve"> </w:t>
      </w:r>
      <w:r w:rsidR="00E62B82" w:rsidRPr="00E62B82">
        <w:rPr>
          <w:rFonts w:hint="cs"/>
          <w:sz w:val="24"/>
          <w:rtl/>
        </w:rPr>
        <w:t>و</w:t>
      </w:r>
      <w:r w:rsidR="00E62B82" w:rsidRPr="00E62B82">
        <w:rPr>
          <w:sz w:val="24"/>
          <w:rtl/>
        </w:rPr>
        <w:t xml:space="preserve"> </w:t>
      </w:r>
      <w:r w:rsidR="00E62B82" w:rsidRPr="00E62B82">
        <w:rPr>
          <w:rFonts w:hint="cs"/>
          <w:sz w:val="24"/>
          <w:rtl/>
        </w:rPr>
        <w:t>چشم</w:t>
      </w:r>
      <w:r w:rsidR="00E62B82" w:rsidRPr="00E62B82">
        <w:rPr>
          <w:sz w:val="24"/>
          <w:rtl/>
        </w:rPr>
        <w:t xml:space="preserve"> </w:t>
      </w:r>
      <w:r w:rsidR="00E62B82" w:rsidRPr="00E62B82">
        <w:rPr>
          <w:rFonts w:hint="cs"/>
          <w:sz w:val="24"/>
          <w:rtl/>
        </w:rPr>
        <w:t>انداز</w:t>
      </w:r>
      <w:r w:rsidR="00E62B82" w:rsidRPr="00E62B82">
        <w:rPr>
          <w:sz w:val="24"/>
          <w:rtl/>
        </w:rPr>
        <w:t xml:space="preserve"> </w:t>
      </w:r>
      <w:r w:rsidR="00E62B82">
        <w:rPr>
          <w:rFonts w:hint="cs"/>
          <w:sz w:val="24"/>
          <w:rtl/>
        </w:rPr>
        <w:t>در</w:t>
      </w:r>
      <w:r w:rsidR="00E62B82" w:rsidRPr="00E62B82">
        <w:rPr>
          <w:sz w:val="24"/>
          <w:rtl/>
        </w:rPr>
        <w:t xml:space="preserve"> </w:t>
      </w:r>
      <w:r w:rsidR="00E62B82" w:rsidRPr="00E62B82">
        <w:rPr>
          <w:rFonts w:hint="cs"/>
          <w:sz w:val="24"/>
          <w:rtl/>
        </w:rPr>
        <w:t>کار</w:t>
      </w:r>
      <w:r w:rsidR="00E62B82" w:rsidRPr="00E62B82">
        <w:rPr>
          <w:sz w:val="24"/>
          <w:rtl/>
        </w:rPr>
        <w:t xml:space="preserve"> </w:t>
      </w:r>
      <w:r w:rsidR="00E62B82" w:rsidRPr="00E62B82">
        <w:rPr>
          <w:rFonts w:hint="cs"/>
          <w:sz w:val="24"/>
          <w:rtl/>
        </w:rPr>
        <w:t>خود</w:t>
      </w:r>
      <w:r w:rsidR="00E62B82" w:rsidRPr="00E62B82">
        <w:rPr>
          <w:sz w:val="24"/>
          <w:rtl/>
        </w:rPr>
        <w:t xml:space="preserve"> </w:t>
      </w:r>
      <w:r w:rsidR="00E62B82" w:rsidRPr="00E62B82">
        <w:rPr>
          <w:rFonts w:hint="cs"/>
          <w:sz w:val="24"/>
          <w:rtl/>
        </w:rPr>
        <w:t>را</w:t>
      </w:r>
      <w:r w:rsidR="00E62B82" w:rsidRPr="00E62B82">
        <w:rPr>
          <w:sz w:val="24"/>
          <w:rtl/>
        </w:rPr>
        <w:t xml:space="preserve"> </w:t>
      </w:r>
      <w:r w:rsidR="00E62B82" w:rsidRPr="00E62B82">
        <w:rPr>
          <w:rFonts w:hint="cs"/>
          <w:sz w:val="24"/>
          <w:rtl/>
        </w:rPr>
        <w:t>متوقف</w:t>
      </w:r>
      <w:r w:rsidR="00E62B82" w:rsidRPr="00E62B82">
        <w:rPr>
          <w:sz w:val="24"/>
          <w:rtl/>
        </w:rPr>
        <w:t xml:space="preserve"> </w:t>
      </w:r>
      <w:r w:rsidR="00E62B82" w:rsidRPr="00E62B82">
        <w:rPr>
          <w:rFonts w:hint="cs"/>
          <w:sz w:val="24"/>
          <w:rtl/>
        </w:rPr>
        <w:t>نمی</w:t>
      </w:r>
      <w:r w:rsidR="00E62B82">
        <w:rPr>
          <w:rFonts w:hint="cs"/>
          <w:sz w:val="24"/>
          <w:rtl/>
        </w:rPr>
        <w:t xml:space="preserve"> ش</w:t>
      </w:r>
      <w:r w:rsidR="00B8760B">
        <w:rPr>
          <w:rFonts w:hint="cs"/>
          <w:sz w:val="24"/>
          <w:rtl/>
        </w:rPr>
        <w:t>د</w:t>
      </w:r>
      <w:r w:rsidR="00E62B82">
        <w:rPr>
          <w:rFonts w:hint="cs"/>
          <w:sz w:val="24"/>
          <w:rtl/>
        </w:rPr>
        <w:t xml:space="preserve">ند و </w:t>
      </w:r>
      <w:r w:rsidR="00E62B82" w:rsidRPr="00E62B82">
        <w:rPr>
          <w:sz w:val="24"/>
          <w:rtl/>
        </w:rPr>
        <w:t xml:space="preserve"> </w:t>
      </w:r>
      <w:r w:rsidR="00E62B82" w:rsidRPr="00E62B82">
        <w:rPr>
          <w:rFonts w:hint="cs"/>
          <w:sz w:val="24"/>
          <w:rtl/>
        </w:rPr>
        <w:t>معمولا</w:t>
      </w:r>
      <w:r w:rsidR="00E62B82" w:rsidRPr="00E62B82">
        <w:rPr>
          <w:sz w:val="24"/>
          <w:rtl/>
        </w:rPr>
        <w:t xml:space="preserve"> </w:t>
      </w:r>
      <w:r w:rsidR="00E62B82" w:rsidRPr="00E62B82">
        <w:rPr>
          <w:rFonts w:hint="cs"/>
          <w:sz w:val="24"/>
          <w:rtl/>
        </w:rPr>
        <w:t>برای</w:t>
      </w:r>
      <w:r w:rsidR="00E62B82" w:rsidRPr="00E62B82">
        <w:rPr>
          <w:sz w:val="24"/>
          <w:rtl/>
        </w:rPr>
        <w:t xml:space="preserve"> </w:t>
      </w:r>
      <w:r w:rsidR="00E62B82" w:rsidRPr="00E62B82">
        <w:rPr>
          <w:rFonts w:hint="cs"/>
          <w:sz w:val="24"/>
          <w:rtl/>
        </w:rPr>
        <w:t>ایجاد</w:t>
      </w:r>
      <w:r w:rsidR="00E62B82" w:rsidRPr="00E62B82">
        <w:rPr>
          <w:sz w:val="24"/>
          <w:rtl/>
        </w:rPr>
        <w:t xml:space="preserve"> </w:t>
      </w:r>
      <w:r w:rsidR="00E62B82" w:rsidRPr="00E62B82">
        <w:rPr>
          <w:rFonts w:hint="cs"/>
          <w:sz w:val="24"/>
          <w:rtl/>
        </w:rPr>
        <w:t>توهم</w:t>
      </w:r>
      <w:r w:rsidR="00E62B82" w:rsidRPr="00E62B82">
        <w:rPr>
          <w:sz w:val="24"/>
          <w:rtl/>
        </w:rPr>
        <w:t xml:space="preserve"> </w:t>
      </w:r>
      <w:r w:rsidR="00E62B82" w:rsidRPr="00E62B82">
        <w:rPr>
          <w:rFonts w:hint="cs"/>
          <w:sz w:val="24"/>
          <w:rtl/>
        </w:rPr>
        <w:t>از</w:t>
      </w:r>
      <w:r w:rsidR="00E62B82" w:rsidRPr="00E62B82">
        <w:rPr>
          <w:sz w:val="24"/>
          <w:rtl/>
        </w:rPr>
        <w:t xml:space="preserve"> </w:t>
      </w:r>
      <w:r w:rsidR="00E62B82" w:rsidRPr="00E62B82">
        <w:rPr>
          <w:rFonts w:hint="cs"/>
          <w:sz w:val="24"/>
          <w:rtl/>
        </w:rPr>
        <w:t>فاصله</w:t>
      </w:r>
      <w:r w:rsidR="00E62B82" w:rsidRPr="00E62B82">
        <w:rPr>
          <w:sz w:val="24"/>
          <w:rtl/>
        </w:rPr>
        <w:t xml:space="preserve"> </w:t>
      </w:r>
      <w:r w:rsidR="00E62B82" w:rsidRPr="00E62B82">
        <w:rPr>
          <w:rFonts w:hint="cs"/>
          <w:sz w:val="24"/>
          <w:rtl/>
        </w:rPr>
        <w:t>بیشتر</w:t>
      </w:r>
      <w:r w:rsidR="00E62B82" w:rsidRPr="00E62B82">
        <w:rPr>
          <w:sz w:val="24"/>
          <w:rtl/>
        </w:rPr>
        <w:t xml:space="preserve"> </w:t>
      </w:r>
      <w:r w:rsidR="00E62B82">
        <w:rPr>
          <w:rFonts w:hint="cs"/>
          <w:sz w:val="24"/>
          <w:rtl/>
        </w:rPr>
        <w:t>استفاده میک</w:t>
      </w:r>
      <w:r w:rsidR="00B8760B">
        <w:rPr>
          <w:rFonts w:hint="cs"/>
          <w:sz w:val="24"/>
          <w:rtl/>
        </w:rPr>
        <w:t>رد</w:t>
      </w:r>
      <w:r w:rsidR="009246A6">
        <w:rPr>
          <w:rFonts w:hint="cs"/>
          <w:sz w:val="24"/>
          <w:rtl/>
        </w:rPr>
        <w:t>ن</w:t>
      </w:r>
      <w:r w:rsidR="00E62B82">
        <w:rPr>
          <w:rFonts w:hint="cs"/>
          <w:sz w:val="24"/>
          <w:rtl/>
        </w:rPr>
        <w:t>د</w:t>
      </w:r>
      <w:r w:rsidR="00E62B82" w:rsidRPr="00E62B82">
        <w:rPr>
          <w:sz w:val="24"/>
          <w:rtl/>
        </w:rPr>
        <w:t xml:space="preserve">. </w:t>
      </w:r>
      <w:r w:rsidR="00B8760B">
        <w:rPr>
          <w:rFonts w:hint="cs"/>
          <w:sz w:val="24"/>
          <w:rtl/>
        </w:rPr>
        <w:t xml:space="preserve">که </w:t>
      </w:r>
      <w:r w:rsidR="00E62B82" w:rsidRPr="00E62B82">
        <w:rPr>
          <w:rFonts w:hint="cs"/>
          <w:sz w:val="24"/>
          <w:rtl/>
        </w:rPr>
        <w:t>این</w:t>
      </w:r>
      <w:r w:rsidR="00E62B82" w:rsidRPr="00E62B82">
        <w:rPr>
          <w:sz w:val="24"/>
          <w:rtl/>
        </w:rPr>
        <w:t xml:space="preserve"> </w:t>
      </w:r>
      <w:r w:rsidR="00E62B82" w:rsidRPr="00E62B82">
        <w:rPr>
          <w:rFonts w:hint="cs"/>
          <w:sz w:val="24"/>
          <w:rtl/>
        </w:rPr>
        <w:t>معمولا</w:t>
      </w:r>
      <w:r w:rsidR="00E62B82" w:rsidRPr="00E62B82">
        <w:rPr>
          <w:sz w:val="24"/>
          <w:rtl/>
        </w:rPr>
        <w:t xml:space="preserve"> </w:t>
      </w:r>
      <w:r w:rsidR="00E62B82" w:rsidRPr="00E62B82">
        <w:rPr>
          <w:rFonts w:hint="cs"/>
          <w:sz w:val="24"/>
          <w:rtl/>
        </w:rPr>
        <w:t>به</w:t>
      </w:r>
      <w:r w:rsidR="00E62B82" w:rsidRPr="00E62B82">
        <w:rPr>
          <w:sz w:val="24"/>
          <w:rtl/>
        </w:rPr>
        <w:t xml:space="preserve"> </w:t>
      </w:r>
      <w:r w:rsidR="00E62B82" w:rsidRPr="00E62B82">
        <w:rPr>
          <w:rFonts w:hint="cs"/>
          <w:sz w:val="24"/>
          <w:rtl/>
        </w:rPr>
        <w:t>دلیل</w:t>
      </w:r>
      <w:r w:rsidR="00E62B82" w:rsidRPr="00E62B82">
        <w:rPr>
          <w:sz w:val="24"/>
          <w:rtl/>
        </w:rPr>
        <w:t xml:space="preserve"> </w:t>
      </w:r>
      <w:r w:rsidR="00E62B82" w:rsidRPr="00E62B82">
        <w:rPr>
          <w:rFonts w:hint="cs"/>
          <w:sz w:val="24"/>
          <w:rtl/>
        </w:rPr>
        <w:t>کوچه</w:t>
      </w:r>
      <w:r w:rsidR="00E62B82" w:rsidRPr="00E62B82">
        <w:rPr>
          <w:sz w:val="24"/>
          <w:rtl/>
        </w:rPr>
        <w:t xml:space="preserve"> </w:t>
      </w:r>
      <w:r w:rsidR="00E62B82" w:rsidRPr="00E62B82">
        <w:rPr>
          <w:rFonts w:hint="cs"/>
          <w:sz w:val="24"/>
          <w:rtl/>
        </w:rPr>
        <w:t>باریک</w:t>
      </w:r>
      <w:r w:rsidR="00E62B82" w:rsidRPr="00E62B82">
        <w:rPr>
          <w:sz w:val="24"/>
          <w:rtl/>
        </w:rPr>
        <w:t xml:space="preserve"> </w:t>
      </w:r>
      <w:r w:rsidR="00E62B82" w:rsidRPr="00E62B82">
        <w:rPr>
          <w:rFonts w:hint="cs"/>
          <w:sz w:val="24"/>
          <w:rtl/>
        </w:rPr>
        <w:t>و</w:t>
      </w:r>
      <w:r w:rsidR="00E62B82" w:rsidRPr="00E62B82">
        <w:rPr>
          <w:sz w:val="24"/>
          <w:rtl/>
        </w:rPr>
        <w:t xml:space="preserve"> </w:t>
      </w:r>
      <w:r w:rsidR="00E62B82" w:rsidRPr="00E62B82">
        <w:rPr>
          <w:rFonts w:hint="cs"/>
          <w:sz w:val="24"/>
          <w:rtl/>
        </w:rPr>
        <w:t>یا</w:t>
      </w:r>
      <w:r w:rsidR="00E62B82" w:rsidRPr="00E62B82">
        <w:rPr>
          <w:sz w:val="24"/>
          <w:rtl/>
        </w:rPr>
        <w:t xml:space="preserve"> </w:t>
      </w:r>
      <w:r w:rsidR="00E62B82" w:rsidRPr="00E62B82">
        <w:rPr>
          <w:rFonts w:hint="cs"/>
          <w:sz w:val="24"/>
          <w:rtl/>
        </w:rPr>
        <w:t>داشتن</w:t>
      </w:r>
      <w:r w:rsidR="00E62B82" w:rsidRPr="00E62B82">
        <w:rPr>
          <w:sz w:val="24"/>
          <w:rtl/>
        </w:rPr>
        <w:t xml:space="preserve"> </w:t>
      </w:r>
      <w:r w:rsidR="00E62B82" w:rsidRPr="00E62B82">
        <w:rPr>
          <w:rFonts w:hint="cs"/>
          <w:sz w:val="24"/>
          <w:rtl/>
        </w:rPr>
        <w:t>ردیف</w:t>
      </w:r>
      <w:r w:rsidR="00E62B82" w:rsidRPr="00E62B82">
        <w:rPr>
          <w:sz w:val="24"/>
          <w:rtl/>
        </w:rPr>
        <w:t xml:space="preserve"> </w:t>
      </w:r>
      <w:r w:rsidR="00E62B82" w:rsidRPr="00E62B82">
        <w:rPr>
          <w:rFonts w:hint="cs"/>
          <w:sz w:val="24"/>
          <w:rtl/>
        </w:rPr>
        <w:t>درختان</w:t>
      </w:r>
      <w:r w:rsidR="00E62B82" w:rsidRPr="00E62B82">
        <w:rPr>
          <w:sz w:val="24"/>
          <w:rtl/>
        </w:rPr>
        <w:t xml:space="preserve"> </w:t>
      </w:r>
      <w:r w:rsidR="00E62B82" w:rsidRPr="00E62B82">
        <w:rPr>
          <w:rFonts w:hint="cs"/>
          <w:sz w:val="24"/>
          <w:rtl/>
        </w:rPr>
        <w:t>همگر</w:t>
      </w:r>
      <w:r w:rsidR="009246A6">
        <w:rPr>
          <w:rFonts w:hint="cs"/>
          <w:sz w:val="24"/>
          <w:rtl/>
        </w:rPr>
        <w:t>ا</w:t>
      </w:r>
      <w:r w:rsidR="00E62B82" w:rsidRPr="00E62B82">
        <w:rPr>
          <w:rFonts w:hint="cs"/>
          <w:sz w:val="24"/>
          <w:rtl/>
        </w:rPr>
        <w:t>،</w:t>
      </w:r>
      <w:r w:rsidR="00E62B82" w:rsidRPr="00E62B82">
        <w:rPr>
          <w:sz w:val="24"/>
          <w:rtl/>
        </w:rPr>
        <w:t xml:space="preserve"> </w:t>
      </w:r>
      <w:r w:rsidR="00E62B82" w:rsidRPr="00E62B82">
        <w:rPr>
          <w:rFonts w:hint="cs"/>
          <w:sz w:val="24"/>
          <w:rtl/>
        </w:rPr>
        <w:t>صورت</w:t>
      </w:r>
      <w:r w:rsidR="00E62B82" w:rsidRPr="00E62B82">
        <w:rPr>
          <w:sz w:val="24"/>
          <w:rtl/>
        </w:rPr>
        <w:t xml:space="preserve"> </w:t>
      </w:r>
      <w:r w:rsidR="00E62B82" w:rsidRPr="00E62B82">
        <w:rPr>
          <w:rFonts w:hint="cs"/>
          <w:sz w:val="24"/>
          <w:rtl/>
        </w:rPr>
        <w:t>گرفته</w:t>
      </w:r>
      <w:r w:rsidR="00E62B82" w:rsidRPr="00E62B82">
        <w:rPr>
          <w:sz w:val="24"/>
          <w:rtl/>
        </w:rPr>
        <w:t xml:space="preserve"> </w:t>
      </w:r>
      <w:r w:rsidR="00E62B82" w:rsidRPr="00E62B82">
        <w:rPr>
          <w:rFonts w:hint="cs"/>
          <w:sz w:val="24"/>
          <w:rtl/>
        </w:rPr>
        <w:t>است</w:t>
      </w:r>
      <w:r w:rsidR="00E62B82" w:rsidRPr="00E62B82">
        <w:rPr>
          <w:sz w:val="24"/>
          <w:rtl/>
        </w:rPr>
        <w:t xml:space="preserve">. </w:t>
      </w:r>
      <w:r w:rsidR="00E62B82" w:rsidRPr="00E62B82">
        <w:rPr>
          <w:rFonts w:hint="cs"/>
          <w:sz w:val="24"/>
          <w:rtl/>
        </w:rPr>
        <w:t>این</w:t>
      </w:r>
      <w:r w:rsidR="00E62B82" w:rsidRPr="00E62B82">
        <w:rPr>
          <w:sz w:val="24"/>
          <w:rtl/>
        </w:rPr>
        <w:t xml:space="preserve"> </w:t>
      </w:r>
      <w:r w:rsidR="00E62B82" w:rsidRPr="00E62B82">
        <w:rPr>
          <w:rFonts w:hint="cs"/>
          <w:sz w:val="24"/>
          <w:rtl/>
        </w:rPr>
        <w:t>توهم</w:t>
      </w:r>
      <w:r w:rsidR="00E62B82" w:rsidRPr="00E62B82">
        <w:rPr>
          <w:sz w:val="24"/>
          <w:rtl/>
        </w:rPr>
        <w:t xml:space="preserve"> </w:t>
      </w:r>
      <w:r w:rsidR="00E62B82" w:rsidRPr="00E62B82">
        <w:rPr>
          <w:rFonts w:hint="cs"/>
          <w:sz w:val="24"/>
          <w:rtl/>
        </w:rPr>
        <w:t>را</w:t>
      </w:r>
      <w:r w:rsidR="00E62B82" w:rsidRPr="00E62B82">
        <w:rPr>
          <w:sz w:val="24"/>
          <w:rtl/>
        </w:rPr>
        <w:t xml:space="preserve"> </w:t>
      </w:r>
      <w:r w:rsidR="00E62B82" w:rsidRPr="00E62B82">
        <w:rPr>
          <w:rFonts w:hint="cs"/>
          <w:sz w:val="24"/>
          <w:rtl/>
        </w:rPr>
        <w:t>ایجاد</w:t>
      </w:r>
      <w:r w:rsidR="00E62B82" w:rsidRPr="00E62B82">
        <w:rPr>
          <w:sz w:val="24"/>
          <w:rtl/>
        </w:rPr>
        <w:t xml:space="preserve"> </w:t>
      </w:r>
      <w:r w:rsidR="00E62B82" w:rsidRPr="00E62B82">
        <w:rPr>
          <w:rFonts w:hint="cs"/>
          <w:sz w:val="24"/>
          <w:rtl/>
        </w:rPr>
        <w:t>می</w:t>
      </w:r>
      <w:r w:rsidR="00E62B82" w:rsidRPr="00E62B82">
        <w:rPr>
          <w:sz w:val="24"/>
          <w:rtl/>
        </w:rPr>
        <w:t xml:space="preserve"> </w:t>
      </w:r>
      <w:r w:rsidR="00F10EDA">
        <w:rPr>
          <w:rFonts w:hint="cs"/>
          <w:sz w:val="24"/>
          <w:rtl/>
        </w:rPr>
        <w:t>کرد</w:t>
      </w:r>
      <w:r w:rsidR="00E62B82" w:rsidRPr="00E62B82">
        <w:rPr>
          <w:sz w:val="24"/>
          <w:rtl/>
        </w:rPr>
        <w:t xml:space="preserve"> </w:t>
      </w:r>
      <w:r w:rsidR="00E62B82" w:rsidRPr="00E62B82">
        <w:rPr>
          <w:rFonts w:hint="cs"/>
          <w:sz w:val="24"/>
          <w:rtl/>
        </w:rPr>
        <w:t>که</w:t>
      </w:r>
      <w:r w:rsidR="00E62B82" w:rsidRPr="00E62B82">
        <w:rPr>
          <w:sz w:val="24"/>
          <w:rtl/>
        </w:rPr>
        <w:t xml:space="preserve"> </w:t>
      </w:r>
      <w:r w:rsidR="00E62B82" w:rsidRPr="00E62B82">
        <w:rPr>
          <w:rFonts w:hint="cs"/>
          <w:sz w:val="24"/>
          <w:rtl/>
        </w:rPr>
        <w:t>چشم</w:t>
      </w:r>
      <w:r w:rsidR="00E62B82" w:rsidRPr="00E62B82">
        <w:rPr>
          <w:sz w:val="24"/>
          <w:rtl/>
        </w:rPr>
        <w:t xml:space="preserve"> </w:t>
      </w:r>
      <w:r w:rsidR="00E62B82" w:rsidRPr="00E62B82">
        <w:rPr>
          <w:rFonts w:hint="cs"/>
          <w:sz w:val="24"/>
          <w:rtl/>
        </w:rPr>
        <w:t>انداز</w:t>
      </w:r>
      <w:r w:rsidR="00E62B82" w:rsidRPr="00E62B82">
        <w:rPr>
          <w:sz w:val="24"/>
          <w:rtl/>
        </w:rPr>
        <w:t xml:space="preserve"> </w:t>
      </w:r>
      <w:r w:rsidR="00F10EDA">
        <w:rPr>
          <w:rFonts w:hint="cs"/>
          <w:sz w:val="24"/>
          <w:rtl/>
        </w:rPr>
        <w:t>طولانی تر است و باغ را بزرگتر از حال</w:t>
      </w:r>
      <w:r w:rsidR="00B8760B">
        <w:rPr>
          <w:rFonts w:hint="cs"/>
          <w:sz w:val="24"/>
          <w:rtl/>
        </w:rPr>
        <w:t>ت عادی نشان میدهد</w:t>
      </w:r>
      <w:r w:rsidR="00E62B82" w:rsidRPr="00E62B82">
        <w:rPr>
          <w:sz w:val="24"/>
          <w:rtl/>
        </w:rPr>
        <w:t xml:space="preserve">. </w:t>
      </w:r>
    </w:p>
    <w:p w:rsidR="003F7D16" w:rsidRDefault="003E4F20" w:rsidP="00F42345">
      <w:pPr>
        <w:pStyle w:val="Heading2"/>
        <w:rPr>
          <w:rtl/>
        </w:rPr>
      </w:pPr>
      <w:bookmarkStart w:id="10" w:name="_Toc438339652"/>
      <w:r>
        <w:rPr>
          <w:rFonts w:hint="cs"/>
          <w:rtl/>
        </w:rPr>
        <w:t>اشخاص تاثیر گذار در باغ سازی قرن هفدهم فرانسه</w:t>
      </w:r>
      <w:bookmarkEnd w:id="10"/>
    </w:p>
    <w:p w:rsidR="003E4F20" w:rsidRPr="008135AE" w:rsidRDefault="003E4F20" w:rsidP="00F42345">
      <w:pPr>
        <w:pStyle w:val="Heading3"/>
        <w:rPr>
          <w:rtl/>
        </w:rPr>
      </w:pPr>
      <w:bookmarkStart w:id="11" w:name="_Toc438339653"/>
      <w:r w:rsidRPr="008135AE">
        <w:rPr>
          <w:rFonts w:hint="cs"/>
          <w:rtl/>
        </w:rPr>
        <w:t>ژاک</w:t>
      </w:r>
      <w:r w:rsidRPr="008135AE">
        <w:rPr>
          <w:rtl/>
        </w:rPr>
        <w:t xml:space="preserve"> </w:t>
      </w:r>
      <w:r w:rsidRPr="008135AE">
        <w:rPr>
          <w:rFonts w:hint="cs"/>
          <w:rtl/>
        </w:rPr>
        <w:t>بيسيا</w:t>
      </w:r>
      <w:bookmarkEnd w:id="11"/>
    </w:p>
    <w:p w:rsidR="003E4F20" w:rsidRDefault="001968E8" w:rsidP="003E4F20">
      <w:pPr>
        <w:rPr>
          <w:rtl/>
        </w:rPr>
      </w:pPr>
      <w:r w:rsidRPr="00BC6C83">
        <w:rPr>
          <w:noProof/>
          <w:sz w:val="24"/>
          <w:lang w:bidi="ar-SA"/>
        </w:rPr>
        <mc:AlternateContent>
          <mc:Choice Requires="wps">
            <w:drawing>
              <wp:anchor distT="0" distB="0" distL="114300" distR="114300" simplePos="0" relativeHeight="251739136" behindDoc="0" locked="0" layoutInCell="1" allowOverlap="1" wp14:anchorId="3C44885E" wp14:editId="2C30657A">
                <wp:simplePos x="0" y="0"/>
                <wp:positionH relativeFrom="page">
                  <wp:posOffset>14979</wp:posOffset>
                </wp:positionH>
                <wp:positionV relativeFrom="paragraph">
                  <wp:posOffset>483720</wp:posOffset>
                </wp:positionV>
                <wp:extent cx="2202287" cy="307777"/>
                <wp:effectExtent l="0" t="0" r="0" b="0"/>
                <wp:wrapNone/>
                <wp:docPr id="10"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1968E8" w:rsidRPr="00BC6C83" w:rsidRDefault="001968E8" w:rsidP="00BC6C83">
                            <w:pPr>
                              <w:spacing w:after="0"/>
                              <w:rPr>
                                <w:sz w:val="18"/>
                                <w:szCs w:val="18"/>
                                <w:rtl/>
                              </w:rPr>
                            </w:pPr>
                            <w:r>
                              <w:rPr>
                                <w:rFonts w:hAnsi="Calibri"/>
                                <w:color w:val="000000" w:themeColor="text1"/>
                                <w:kern w:val="24"/>
                                <w:sz w:val="20"/>
                                <w:szCs w:val="20"/>
                              </w:rPr>
                              <w:t>www.en.wikipedia.org)</w:t>
                            </w:r>
                            <w:r>
                              <w:rPr>
                                <w:rFonts w:hAnsi="Calibri" w:hint="cs"/>
                                <w:color w:val="000000" w:themeColor="text1"/>
                                <w:kern w:val="24"/>
                                <w:sz w:val="20"/>
                                <w:szCs w:val="20"/>
                                <w:rtl/>
                              </w:rPr>
                              <w:t>)</w:t>
                            </w:r>
                          </w:p>
                        </w:txbxContent>
                      </wps:txbx>
                      <wps:bodyPr wrap="square" rtlCol="0">
                        <a:spAutoFit/>
                      </wps:bodyPr>
                    </wps:wsp>
                  </a:graphicData>
                </a:graphic>
              </wp:anchor>
            </w:drawing>
          </mc:Choice>
          <mc:Fallback>
            <w:pict>
              <v:shape w14:anchorId="3C44885E" id="_x0000_s1033" type="#_x0000_t202" style="position:absolute;left:0;text-align:left;margin-left:1.2pt;margin-top:38.1pt;width:173.4pt;height:24.25pt;z-index:251739136;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" filled="f" stroked="f">
                <v:textbox style="mso-fit-shape-to-text:t">
                  <w:txbxContent>
                    <w:p w:rsidR="001968E8" w:rsidRPr="00BC6C83" w:rsidRDefault="001968E8" w:rsidP="00BC6C83">
                      <w:pPr>
                        <w:spacing w:after="0"/>
                        <w:rPr>
                          <w:sz w:val="18"/>
                          <w:szCs w:val="18"/>
                          <w:rtl/>
                        </w:rPr>
                      </w:pPr>
                      <w:r>
                        <w:rPr>
                          <w:rFonts w:hAnsi="Calibri"/>
                          <w:color w:val="000000" w:themeColor="text1"/>
                          <w:kern w:val="24"/>
                          <w:sz w:val="20"/>
                          <w:szCs w:val="20"/>
                        </w:rPr>
                        <w:t>www.en.wikipedia.org)</w:t>
                      </w:r>
                      <w:r>
                        <w:rPr>
                          <w:rFonts w:hAnsi="Calibri" w:hint="cs"/>
                          <w:color w:val="000000" w:themeColor="text1"/>
                          <w:kern w:val="24"/>
                          <w:sz w:val="20"/>
                          <w:szCs w:val="20"/>
                          <w:rtl/>
                        </w:rPr>
                        <w:t>)</w:t>
                      </w:r>
                    </w:p>
                  </w:txbxContent>
                </v:textbox>
                <w10:wrap anchorx="page"/>
              </v:shape>
            </w:pict>
          </mc:Fallback>
        </mc:AlternateContent>
      </w:r>
      <w:r w:rsidR="003E4F20">
        <w:rPr>
          <w:rFonts w:hint="cs"/>
          <w:rtl/>
        </w:rPr>
        <w:t>ژاک</w:t>
      </w:r>
      <w:r w:rsidR="003E4F20">
        <w:rPr>
          <w:rtl/>
        </w:rPr>
        <w:t xml:space="preserve"> </w:t>
      </w:r>
      <w:r w:rsidR="003E4F20">
        <w:rPr>
          <w:rFonts w:hint="cs"/>
          <w:rtl/>
        </w:rPr>
        <w:t>بيسيا</w:t>
      </w:r>
      <w:r w:rsidR="003E4F20">
        <w:rPr>
          <w:rtl/>
        </w:rPr>
        <w:t xml:space="preserve"> </w:t>
      </w:r>
      <w:r w:rsidR="003E4F20">
        <w:rPr>
          <w:rFonts w:hint="cs"/>
          <w:rtl/>
        </w:rPr>
        <w:t>،</w:t>
      </w:r>
      <w:r w:rsidR="003E4F20">
        <w:rPr>
          <w:rtl/>
        </w:rPr>
        <w:t xml:space="preserve"> (1560-1633 ) </w:t>
      </w:r>
      <w:r w:rsidR="003E4F20">
        <w:rPr>
          <w:rFonts w:hint="cs"/>
          <w:rtl/>
        </w:rPr>
        <w:t>سرپرست</w:t>
      </w:r>
      <w:r w:rsidR="003E4F20">
        <w:rPr>
          <w:rtl/>
        </w:rPr>
        <w:t xml:space="preserve"> </w:t>
      </w:r>
      <w:r w:rsidR="003E4F20">
        <w:rPr>
          <w:rFonts w:hint="cs"/>
          <w:rtl/>
        </w:rPr>
        <w:t>باغ</w:t>
      </w:r>
      <w:r w:rsidR="003E4F20">
        <w:rPr>
          <w:rtl/>
        </w:rPr>
        <w:t xml:space="preserve"> </w:t>
      </w:r>
      <w:r w:rsidR="003E4F20">
        <w:rPr>
          <w:rFonts w:hint="cs"/>
          <w:rtl/>
        </w:rPr>
        <w:t>های</w:t>
      </w:r>
      <w:r w:rsidR="003E4F20">
        <w:rPr>
          <w:rtl/>
        </w:rPr>
        <w:t xml:space="preserve"> </w:t>
      </w:r>
      <w:r w:rsidR="003E4F20">
        <w:rPr>
          <w:rFonts w:hint="cs"/>
          <w:rtl/>
        </w:rPr>
        <w:t>باشکوه</w:t>
      </w:r>
      <w:r w:rsidR="003E4F20">
        <w:rPr>
          <w:rtl/>
        </w:rPr>
        <w:t xml:space="preserve"> </w:t>
      </w:r>
      <w:r w:rsidR="003E4F20">
        <w:rPr>
          <w:rFonts w:hint="cs"/>
          <w:rtl/>
        </w:rPr>
        <w:t>زیرلوئيس</w:t>
      </w:r>
      <w:r w:rsidR="003E4F20">
        <w:rPr>
          <w:rtl/>
        </w:rPr>
        <w:t xml:space="preserve"> </w:t>
      </w:r>
      <w:r w:rsidR="003E4F20">
        <w:rPr>
          <w:rFonts w:hint="cs"/>
          <w:rtl/>
        </w:rPr>
        <w:t>زي</w:t>
      </w:r>
      <w:r w:rsidR="003E4F20">
        <w:rPr>
          <w:rtl/>
        </w:rPr>
        <w:t xml:space="preserve"> </w:t>
      </w:r>
      <w:r w:rsidR="003E4F20">
        <w:rPr>
          <w:rFonts w:hint="cs"/>
          <w:rtl/>
        </w:rPr>
        <w:t>بارادري</w:t>
      </w:r>
      <w:r w:rsidR="003E4F20">
        <w:rPr>
          <w:rtl/>
        </w:rPr>
        <w:t xml:space="preserve"> </w:t>
      </w:r>
      <w:r w:rsidR="003E4F20">
        <w:rPr>
          <w:rFonts w:hint="cs"/>
          <w:rtl/>
        </w:rPr>
        <w:t>،</w:t>
      </w:r>
      <w:r w:rsidR="003E4F20">
        <w:rPr>
          <w:rtl/>
        </w:rPr>
        <w:t xml:space="preserve"> </w:t>
      </w:r>
      <w:r w:rsidR="003E4F20">
        <w:rPr>
          <w:rFonts w:hint="cs"/>
          <w:rtl/>
        </w:rPr>
        <w:t>نخست</w:t>
      </w:r>
      <w:r w:rsidR="003E4F20">
        <w:rPr>
          <w:rtl/>
        </w:rPr>
        <w:t xml:space="preserve"> </w:t>
      </w:r>
      <w:r w:rsidR="003E4F20">
        <w:rPr>
          <w:rFonts w:hint="cs"/>
          <w:rtl/>
        </w:rPr>
        <w:t>نظریه</w:t>
      </w:r>
      <w:r w:rsidR="003E4F20">
        <w:rPr>
          <w:rtl/>
        </w:rPr>
        <w:t xml:space="preserve"> </w:t>
      </w:r>
      <w:r w:rsidR="003E4F20">
        <w:rPr>
          <w:rFonts w:hint="cs"/>
          <w:rtl/>
        </w:rPr>
        <w:t>پرداز</w:t>
      </w:r>
      <w:r w:rsidR="003E4F20">
        <w:rPr>
          <w:rtl/>
        </w:rPr>
        <w:t xml:space="preserve"> </w:t>
      </w:r>
      <w:r w:rsidR="003E4F20">
        <w:rPr>
          <w:rFonts w:hint="cs"/>
          <w:rtl/>
        </w:rPr>
        <w:t>سبک</w:t>
      </w:r>
      <w:r w:rsidR="003E4F20">
        <w:rPr>
          <w:rtl/>
        </w:rPr>
        <w:t xml:space="preserve"> </w:t>
      </w:r>
      <w:r w:rsidR="003E4F20">
        <w:rPr>
          <w:rFonts w:hint="cs"/>
          <w:rtl/>
        </w:rPr>
        <w:t>فرانسوی</w:t>
      </w:r>
      <w:r w:rsidR="003E4F20">
        <w:rPr>
          <w:rtl/>
        </w:rPr>
        <w:t xml:space="preserve"> </w:t>
      </w:r>
      <w:r w:rsidR="003E4F20">
        <w:rPr>
          <w:rFonts w:hint="cs"/>
          <w:rtl/>
        </w:rPr>
        <w:t>جدید</w:t>
      </w:r>
      <w:r w:rsidR="003E4F20">
        <w:rPr>
          <w:rtl/>
        </w:rPr>
        <w:t xml:space="preserve"> </w:t>
      </w:r>
      <w:r w:rsidR="003E4F20">
        <w:rPr>
          <w:rFonts w:hint="cs"/>
          <w:rtl/>
        </w:rPr>
        <w:t>شد</w:t>
      </w:r>
      <w:r w:rsidR="003E4F20">
        <w:rPr>
          <w:rtl/>
        </w:rPr>
        <w:t xml:space="preserve"> . </w:t>
      </w:r>
      <w:r w:rsidR="003E4F20">
        <w:rPr>
          <w:rFonts w:hint="cs"/>
          <w:rtl/>
        </w:rPr>
        <w:t>کتابش</w:t>
      </w:r>
      <w:r w:rsidR="001B3DB2">
        <w:rPr>
          <w:rFonts w:hint="cs"/>
          <w:rtl/>
        </w:rPr>
        <w:t xml:space="preserve"> (</w:t>
      </w:r>
      <w:r w:rsidR="001B3DB2" w:rsidRPr="001B3DB2">
        <w:t>Traité du jardinage selon les raisons de la nature et de l'art</w:t>
      </w:r>
      <w:r w:rsidR="001B3DB2">
        <w:rPr>
          <w:rFonts w:hint="cs"/>
          <w:rtl/>
        </w:rPr>
        <w:t xml:space="preserve"> ) </w:t>
      </w:r>
      <w:r w:rsidR="003E4F20">
        <w:rPr>
          <w:rFonts w:hint="cs"/>
          <w:rtl/>
        </w:rPr>
        <w:t xml:space="preserve"> بعد</w:t>
      </w:r>
      <w:r w:rsidR="003E4F20">
        <w:rPr>
          <w:rtl/>
        </w:rPr>
        <w:t xml:space="preserve"> </w:t>
      </w:r>
      <w:r w:rsidR="003E4F20">
        <w:rPr>
          <w:rFonts w:hint="cs"/>
          <w:rtl/>
        </w:rPr>
        <w:t>از</w:t>
      </w:r>
      <w:r w:rsidR="003E4F20">
        <w:rPr>
          <w:rtl/>
        </w:rPr>
        <w:t xml:space="preserve"> </w:t>
      </w:r>
      <w:r w:rsidR="003E4F20">
        <w:rPr>
          <w:rFonts w:hint="cs"/>
          <w:rtl/>
        </w:rPr>
        <w:t>مرگش</w:t>
      </w:r>
      <w:r w:rsidR="003E4F20">
        <w:rPr>
          <w:rtl/>
        </w:rPr>
        <w:t xml:space="preserve"> </w:t>
      </w:r>
      <w:r w:rsidR="003E4F20">
        <w:rPr>
          <w:rFonts w:hint="cs"/>
          <w:rtl/>
        </w:rPr>
        <w:t>در</w:t>
      </w:r>
      <w:r w:rsidR="003E4F20">
        <w:rPr>
          <w:rtl/>
        </w:rPr>
        <w:t xml:space="preserve"> 1638 </w:t>
      </w:r>
      <w:r w:rsidR="003E4F20">
        <w:rPr>
          <w:rFonts w:hint="cs"/>
          <w:rtl/>
        </w:rPr>
        <w:t>منتشر</w:t>
      </w:r>
      <w:r w:rsidR="003E4F20">
        <w:rPr>
          <w:rtl/>
        </w:rPr>
        <w:t xml:space="preserve"> </w:t>
      </w:r>
      <w:r w:rsidR="003E4F20">
        <w:rPr>
          <w:rFonts w:hint="cs"/>
          <w:rtl/>
        </w:rPr>
        <w:t>شد</w:t>
      </w:r>
      <w:r w:rsidR="003E4F20">
        <w:rPr>
          <w:rtl/>
        </w:rPr>
        <w:t xml:space="preserve"> .  </w:t>
      </w:r>
      <w:r w:rsidR="003E4F20">
        <w:rPr>
          <w:rFonts w:hint="cs"/>
          <w:rtl/>
        </w:rPr>
        <w:t xml:space="preserve">کتاب وی بر ساخت باغ های تویلری ،لوکزامبورگ و </w:t>
      </w:r>
      <w:r w:rsidR="003E4F20" w:rsidRPr="003E4F20">
        <w:t>Saint Germain-en-Laye</w:t>
      </w:r>
      <w:r w:rsidR="003E4F20">
        <w:rPr>
          <w:rFonts w:hint="cs"/>
          <w:rtl/>
        </w:rPr>
        <w:t xml:space="preserve"> تاثیر گذار بود.</w:t>
      </w:r>
    </w:p>
    <w:p w:rsidR="00636CC5" w:rsidRPr="008135AE" w:rsidRDefault="00636CC5" w:rsidP="00F42345">
      <w:pPr>
        <w:pStyle w:val="Heading3"/>
        <w:rPr>
          <w:rtl/>
        </w:rPr>
      </w:pPr>
      <w:bookmarkStart w:id="12" w:name="_Toc438339654"/>
      <w:r w:rsidRPr="008135AE">
        <w:rPr>
          <w:rFonts w:hint="cs"/>
          <w:rtl/>
        </w:rPr>
        <w:t>کلود</w:t>
      </w:r>
      <w:r w:rsidRPr="008135AE">
        <w:rPr>
          <w:rtl/>
        </w:rPr>
        <w:t xml:space="preserve"> </w:t>
      </w:r>
      <w:r w:rsidRPr="008135AE">
        <w:rPr>
          <w:rFonts w:hint="cs"/>
          <w:rtl/>
        </w:rPr>
        <w:t>مولت</w:t>
      </w:r>
      <w:bookmarkEnd w:id="12"/>
    </w:p>
    <w:p w:rsidR="003E4F20" w:rsidRPr="003E4F20" w:rsidRDefault="00BC6C83" w:rsidP="00F42345">
      <w:pPr>
        <w:rPr>
          <w:rtl/>
        </w:rPr>
      </w:pPr>
      <w:r w:rsidRPr="00BC6C83">
        <w:rPr>
          <w:noProof/>
          <w:sz w:val="24"/>
          <w:lang w:bidi="ar-SA"/>
        </w:rPr>
        <mc:AlternateContent>
          <mc:Choice Requires="wps">
            <w:drawing>
              <wp:anchor distT="0" distB="0" distL="114300" distR="114300" simplePos="0" relativeHeight="251696128" behindDoc="0" locked="0" layoutInCell="1" allowOverlap="1" wp14:anchorId="237F938C" wp14:editId="704C2DFC">
                <wp:simplePos x="0" y="0"/>
                <wp:positionH relativeFrom="page">
                  <wp:posOffset>3035836</wp:posOffset>
                </wp:positionH>
                <wp:positionV relativeFrom="paragraph">
                  <wp:posOffset>227833</wp:posOffset>
                </wp:positionV>
                <wp:extent cx="2202287" cy="307777"/>
                <wp:effectExtent l="0" t="0" r="0" b="0"/>
                <wp:wrapNone/>
                <wp:docPr id="21"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1968E8" w:rsidP="00BC6C83">
                            <w:pPr>
                              <w:spacing w:after="0"/>
                              <w:rPr>
                                <w:sz w:val="18"/>
                                <w:szCs w:val="18"/>
                              </w:rPr>
                            </w:pPr>
                            <w:r>
                              <w:rPr>
                                <w:rFonts w:hAnsi="Calibri"/>
                                <w:color w:val="000000" w:themeColor="text1"/>
                                <w:kern w:val="24"/>
                                <w:sz w:val="20"/>
                                <w:szCs w:val="20"/>
                              </w:rPr>
                              <w:t>(</w:t>
                            </w:r>
                            <w:r w:rsidR="00E34E6C">
                              <w:rPr>
                                <w:rFonts w:hAnsi="Calibri"/>
                                <w:color w:val="000000" w:themeColor="text1"/>
                                <w:kern w:val="24"/>
                                <w:sz w:val="20"/>
                                <w:szCs w:val="20"/>
                              </w:rPr>
                              <w:t>www.en.wikipedia.org</w:t>
                            </w:r>
                            <w:r>
                              <w:rPr>
                                <w:rFonts w:hAnsi="Calibri"/>
                                <w:color w:val="000000" w:themeColor="text1"/>
                                <w:kern w:val="24"/>
                                <w:sz w:val="20"/>
                                <w:szCs w:val="20"/>
                              </w:rPr>
                              <w:t>)</w:t>
                            </w:r>
                          </w:p>
                        </w:txbxContent>
                      </wps:txbx>
                      <wps:bodyPr wrap="square" rtlCol="0">
                        <a:spAutoFit/>
                      </wps:bodyPr>
                    </wps:wsp>
                  </a:graphicData>
                </a:graphic>
                <wp14:sizeRelH relativeFrom="margin">
                  <wp14:pctWidth>0</wp14:pctWidth>
                </wp14:sizeRelH>
                <wp14:sizeRelV relativeFrom="margin">
                  <wp14:pctHeight>0</wp14:pctHeight>
                </wp14:sizeRelV>
              </wp:anchor>
            </w:drawing>
          </mc:Choice>
          <mc:Fallback>
            <w:pict>
              <v:shape w14:anchorId="237F938C" id="_x0000_s1034" type="#_x0000_t202" style="position:absolute;left:0;text-align:left;margin-left:239.05pt;margin-top:17.95pt;width:173.4pt;height:24.25pt;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" filled="f" stroked="f">
                <v:textbox style="mso-fit-shape-to-text:t">
                  <w:txbxContent>
                    <w:p w:rsidR="00E34E6C" w:rsidRPr="00BC6C83" w:rsidRDefault="001968E8" w:rsidP="00BC6C83">
                      <w:pPr>
                        <w:spacing w:after="0"/>
                        <w:rPr>
                          <w:sz w:val="18"/>
                          <w:szCs w:val="18"/>
                        </w:rPr>
                      </w:pPr>
                      <w:r>
                        <w:rPr>
                          <w:rFonts w:hAnsi="Calibri"/>
                          <w:color w:val="000000" w:themeColor="text1"/>
                          <w:kern w:val="24"/>
                          <w:sz w:val="20"/>
                          <w:szCs w:val="20"/>
                        </w:rPr>
                        <w:t>(</w:t>
                      </w:r>
                      <w:r w:rsidR="00E34E6C">
                        <w:rPr>
                          <w:rFonts w:hAnsi="Calibri"/>
                          <w:color w:val="000000" w:themeColor="text1"/>
                          <w:kern w:val="24"/>
                          <w:sz w:val="20"/>
                          <w:szCs w:val="20"/>
                        </w:rPr>
                        <w:t>www.en.wikipedia.org</w:t>
                      </w:r>
                      <w:r>
                        <w:rPr>
                          <w:rFonts w:hAnsi="Calibri"/>
                          <w:color w:val="000000" w:themeColor="text1"/>
                          <w:kern w:val="24"/>
                          <w:sz w:val="20"/>
                          <w:szCs w:val="20"/>
                        </w:rPr>
                        <w:t>)</w:t>
                      </w:r>
                    </w:p>
                  </w:txbxContent>
                </v:textbox>
                <w10:wrap anchorx="page"/>
              </v:shape>
            </w:pict>
          </mc:Fallback>
        </mc:AlternateContent>
      </w:r>
      <w:r w:rsidR="00636CC5" w:rsidRPr="00636CC5">
        <w:rPr>
          <w:rFonts w:hint="cs"/>
          <w:rtl/>
        </w:rPr>
        <w:t>کلود</w:t>
      </w:r>
      <w:r w:rsidR="00636CC5" w:rsidRPr="00636CC5">
        <w:rPr>
          <w:rtl/>
        </w:rPr>
        <w:t xml:space="preserve"> </w:t>
      </w:r>
      <w:r w:rsidR="00636CC5" w:rsidRPr="00636CC5">
        <w:rPr>
          <w:rFonts w:hint="cs"/>
          <w:rtl/>
        </w:rPr>
        <w:t>مولت</w:t>
      </w:r>
      <w:r w:rsidR="00636CC5" w:rsidRPr="00636CC5">
        <w:rPr>
          <w:rtl/>
        </w:rPr>
        <w:t xml:space="preserve"> (1564 - 1649 ) </w:t>
      </w:r>
      <w:r w:rsidR="00636CC5" w:rsidRPr="00636CC5">
        <w:rPr>
          <w:rFonts w:hint="cs"/>
          <w:rtl/>
        </w:rPr>
        <w:t>،</w:t>
      </w:r>
      <w:r w:rsidR="00636CC5" w:rsidRPr="00636CC5">
        <w:rPr>
          <w:rtl/>
        </w:rPr>
        <w:t xml:space="preserve"> </w:t>
      </w:r>
      <w:r w:rsidR="00636CC5" w:rsidRPr="00636CC5">
        <w:rPr>
          <w:rFonts w:hint="cs"/>
          <w:rtl/>
        </w:rPr>
        <w:t>باغبان</w:t>
      </w:r>
      <w:r w:rsidR="00636CC5" w:rsidRPr="00636CC5">
        <w:rPr>
          <w:rtl/>
        </w:rPr>
        <w:t xml:space="preserve"> </w:t>
      </w:r>
      <w:r w:rsidR="00636CC5" w:rsidRPr="00636CC5">
        <w:rPr>
          <w:rFonts w:hint="cs"/>
          <w:rtl/>
        </w:rPr>
        <w:t>مهم</w:t>
      </w:r>
      <w:r w:rsidR="00636CC5" w:rsidRPr="00636CC5">
        <w:rPr>
          <w:rtl/>
        </w:rPr>
        <w:t xml:space="preserve"> </w:t>
      </w:r>
      <w:r w:rsidR="00636CC5" w:rsidRPr="00636CC5">
        <w:rPr>
          <w:rFonts w:hint="cs"/>
          <w:rtl/>
        </w:rPr>
        <w:t>سه</w:t>
      </w:r>
      <w:r w:rsidR="00636CC5" w:rsidRPr="00636CC5">
        <w:rPr>
          <w:rtl/>
        </w:rPr>
        <w:t xml:space="preserve"> </w:t>
      </w:r>
      <w:r w:rsidR="00636CC5" w:rsidRPr="00636CC5">
        <w:rPr>
          <w:rFonts w:hint="cs"/>
          <w:rtl/>
        </w:rPr>
        <w:t>شاه</w:t>
      </w:r>
      <w:r w:rsidR="00636CC5">
        <w:rPr>
          <w:rFonts w:hint="cs"/>
          <w:rtl/>
        </w:rPr>
        <w:t xml:space="preserve"> </w:t>
      </w:r>
      <w:r w:rsidR="00636CC5" w:rsidRPr="00636CC5">
        <w:rPr>
          <w:rFonts w:hint="cs"/>
          <w:rtl/>
        </w:rPr>
        <w:t>فرانسوی</w:t>
      </w:r>
      <w:r w:rsidR="00636CC5" w:rsidRPr="00636CC5">
        <w:rPr>
          <w:rtl/>
        </w:rPr>
        <w:t xml:space="preserve"> </w:t>
      </w:r>
      <w:r w:rsidR="00636CC5" w:rsidRPr="00636CC5">
        <w:rPr>
          <w:rFonts w:hint="cs"/>
          <w:rtl/>
        </w:rPr>
        <w:t>بود</w:t>
      </w:r>
      <w:r w:rsidR="00636CC5" w:rsidRPr="00636CC5">
        <w:rPr>
          <w:rtl/>
        </w:rPr>
        <w:t xml:space="preserve"> </w:t>
      </w:r>
      <w:r w:rsidR="00636CC5" w:rsidRPr="00636CC5">
        <w:rPr>
          <w:rFonts w:hint="cs"/>
          <w:rtl/>
        </w:rPr>
        <w:t>؛</w:t>
      </w:r>
      <w:r w:rsidR="00636CC5">
        <w:rPr>
          <w:rFonts w:hint="cs"/>
          <w:rtl/>
        </w:rPr>
        <w:t>(</w:t>
      </w:r>
      <w:r w:rsidR="00636CC5" w:rsidRPr="00636CC5">
        <w:rPr>
          <w:rtl/>
        </w:rPr>
        <w:t xml:space="preserve"> </w:t>
      </w:r>
      <w:r w:rsidR="00636CC5" w:rsidRPr="00636CC5">
        <w:rPr>
          <w:rFonts w:hint="cs"/>
          <w:rtl/>
        </w:rPr>
        <w:t>هنری</w:t>
      </w:r>
      <w:r w:rsidR="00636CC5" w:rsidRPr="00636CC5">
        <w:rPr>
          <w:rtl/>
        </w:rPr>
        <w:t xml:space="preserve"> </w:t>
      </w:r>
      <w:r w:rsidR="00636CC5" w:rsidRPr="00636CC5">
        <w:rPr>
          <w:rFonts w:hint="cs"/>
          <w:rtl/>
        </w:rPr>
        <w:t>چهارم</w:t>
      </w:r>
      <w:r w:rsidR="00636CC5" w:rsidRPr="00636CC5">
        <w:rPr>
          <w:rtl/>
        </w:rPr>
        <w:t xml:space="preserve"> </w:t>
      </w:r>
      <w:r w:rsidR="00636CC5" w:rsidRPr="00636CC5">
        <w:rPr>
          <w:rFonts w:hint="cs"/>
          <w:rtl/>
        </w:rPr>
        <w:t>،</w:t>
      </w:r>
      <w:r w:rsidR="00636CC5" w:rsidRPr="00636CC5">
        <w:rPr>
          <w:rtl/>
        </w:rPr>
        <w:t xml:space="preserve"> </w:t>
      </w:r>
      <w:r w:rsidR="00636CC5" w:rsidRPr="00636CC5">
        <w:rPr>
          <w:rFonts w:hint="cs"/>
          <w:rtl/>
        </w:rPr>
        <w:t>لوئي</w:t>
      </w:r>
      <w:r w:rsidR="00636CC5">
        <w:rPr>
          <w:rFonts w:hint="cs"/>
          <w:rtl/>
        </w:rPr>
        <w:t xml:space="preserve"> هشتم </w:t>
      </w:r>
      <w:r w:rsidR="00636CC5" w:rsidRPr="00636CC5">
        <w:rPr>
          <w:rFonts w:hint="cs"/>
          <w:rtl/>
        </w:rPr>
        <w:t>و</w:t>
      </w:r>
      <w:r w:rsidR="00636CC5" w:rsidRPr="00636CC5">
        <w:rPr>
          <w:rtl/>
        </w:rPr>
        <w:t xml:space="preserve"> </w:t>
      </w:r>
      <w:r w:rsidR="00636CC5" w:rsidRPr="00636CC5">
        <w:rPr>
          <w:rFonts w:hint="cs"/>
          <w:rtl/>
        </w:rPr>
        <w:t>لویی</w:t>
      </w:r>
      <w:r w:rsidR="00636CC5" w:rsidRPr="00636CC5">
        <w:rPr>
          <w:rtl/>
        </w:rPr>
        <w:t xml:space="preserve"> </w:t>
      </w:r>
      <w:r w:rsidR="00636CC5" w:rsidRPr="00636CC5">
        <w:rPr>
          <w:rFonts w:hint="cs"/>
          <w:rtl/>
        </w:rPr>
        <w:t>چهاردهم</w:t>
      </w:r>
      <w:r w:rsidR="00636CC5" w:rsidRPr="00636CC5">
        <w:rPr>
          <w:rtl/>
        </w:rPr>
        <w:t xml:space="preserve"> </w:t>
      </w:r>
      <w:r w:rsidR="00636CC5" w:rsidRPr="00636CC5">
        <w:rPr>
          <w:rFonts w:hint="cs"/>
          <w:rtl/>
        </w:rPr>
        <w:t>جوان</w:t>
      </w:r>
      <w:r w:rsidR="00636CC5" w:rsidRPr="00636CC5">
        <w:rPr>
          <w:rtl/>
        </w:rPr>
        <w:t xml:space="preserve"> </w:t>
      </w:r>
      <w:r w:rsidR="00636CC5">
        <w:rPr>
          <w:rFonts w:hint="cs"/>
          <w:rtl/>
        </w:rPr>
        <w:t>)</w:t>
      </w:r>
      <w:r w:rsidR="00636CC5" w:rsidRPr="00636CC5">
        <w:rPr>
          <w:rtl/>
        </w:rPr>
        <w:t xml:space="preserve">. </w:t>
      </w:r>
      <w:r w:rsidR="00636CC5" w:rsidRPr="00636CC5">
        <w:rPr>
          <w:rFonts w:hint="cs"/>
          <w:rtl/>
        </w:rPr>
        <w:t>پدرش</w:t>
      </w:r>
      <w:r w:rsidR="00636CC5" w:rsidRPr="00636CC5">
        <w:rPr>
          <w:rtl/>
        </w:rPr>
        <w:t xml:space="preserve"> </w:t>
      </w:r>
      <w:r w:rsidR="00636CC5" w:rsidRPr="00636CC5">
        <w:rPr>
          <w:rFonts w:hint="cs"/>
          <w:rtl/>
        </w:rPr>
        <w:t>در</w:t>
      </w:r>
      <w:r w:rsidR="00636CC5" w:rsidRPr="00636CC5">
        <w:rPr>
          <w:rtl/>
        </w:rPr>
        <w:t xml:space="preserve"> </w:t>
      </w:r>
      <w:r w:rsidR="00636CC5" w:rsidRPr="00636CC5">
        <w:rPr>
          <w:rFonts w:hint="cs"/>
          <w:rtl/>
        </w:rPr>
        <w:t>آنت</w:t>
      </w:r>
      <w:r w:rsidR="00636CC5" w:rsidRPr="00636CC5">
        <w:rPr>
          <w:rtl/>
        </w:rPr>
        <w:t xml:space="preserve"> </w:t>
      </w:r>
      <w:r w:rsidR="00F42345">
        <w:rPr>
          <w:rFonts w:hint="cs"/>
          <w:rtl/>
        </w:rPr>
        <w:t xml:space="preserve">سر </w:t>
      </w:r>
      <w:r w:rsidR="00636CC5">
        <w:rPr>
          <w:rFonts w:hint="cs"/>
          <w:rtl/>
        </w:rPr>
        <w:t>باغبان بود.</w:t>
      </w:r>
    </w:p>
    <w:p w:rsidR="00331AB5" w:rsidRDefault="008647C3" w:rsidP="00F42345">
      <w:pPr>
        <w:pStyle w:val="Heading3"/>
        <w:rPr>
          <w:rtl/>
        </w:rPr>
      </w:pPr>
      <w:bookmarkStart w:id="13" w:name="_Toc438339655"/>
      <w:r>
        <w:rPr>
          <w:rFonts w:hint="cs"/>
          <w:rtl/>
        </w:rPr>
        <w:t>آندره لونوتر</w:t>
      </w:r>
      <w:bookmarkEnd w:id="13"/>
    </w:p>
    <w:p w:rsidR="008647C3" w:rsidRPr="00D7296A" w:rsidRDefault="008647C3" w:rsidP="008647C3">
      <w:pPr>
        <w:jc w:val="both"/>
        <w:rPr>
          <w:sz w:val="24"/>
        </w:rPr>
      </w:pPr>
      <w:r w:rsidRPr="00D7296A">
        <w:rPr>
          <w:rFonts w:hint="cs"/>
          <w:sz w:val="24"/>
          <w:rtl/>
        </w:rPr>
        <w:t>لونوتر در پاریس جایی که پدرش سرپرست باغ های سلطنتی در توییلری بود بزرگ شد.</w:t>
      </w:r>
      <w:r w:rsidR="00BC6C83" w:rsidRPr="00BC6C83">
        <w:rPr>
          <w:sz w:val="24"/>
        </w:rPr>
        <w:t xml:space="preserve"> </w:t>
      </w:r>
    </w:p>
    <w:p w:rsidR="008647C3" w:rsidRPr="00D7296A" w:rsidRDefault="008647C3" w:rsidP="008647C3">
      <w:pPr>
        <w:jc w:val="both"/>
        <w:rPr>
          <w:sz w:val="24"/>
          <w:rtl/>
        </w:rPr>
      </w:pPr>
      <w:r w:rsidRPr="00D7296A">
        <w:rPr>
          <w:rFonts w:hint="cs"/>
          <w:sz w:val="24"/>
          <w:rtl/>
        </w:rPr>
        <w:t xml:space="preserve">او در کارگاه هنری یکی از نخستین حامیان سبک کلاسیک فرانسوی به نام سیمون وویه نقاشی خواند و در آنجا با همشاگردیش شارل لو برن اشنا شد. </w:t>
      </w:r>
    </w:p>
    <w:p w:rsidR="008647C3" w:rsidRPr="00D7296A" w:rsidRDefault="008647C3" w:rsidP="008647C3">
      <w:pPr>
        <w:jc w:val="both"/>
        <w:rPr>
          <w:sz w:val="24"/>
          <w:rtl/>
        </w:rPr>
      </w:pPr>
      <w:r w:rsidRPr="00D7296A">
        <w:rPr>
          <w:rFonts w:hint="cs"/>
          <w:sz w:val="24"/>
          <w:rtl/>
        </w:rPr>
        <w:t xml:space="preserve">لونوتر جوان با کار در تیوولی و فونتن بلو ،سنت های با ارزش بجا مانده از کلود موله و بویسوو را ادامه داد.او پس از پدرش سرپرستی باغ های سلطنتی را برعهده گرفت.لونوتر فضا را به صورت انتزاعی درک میکرد وقادر بود وضوح و وحدت بیشتری به کار پیشینیان اش بیافزاید.مبنای کار او هندسه منظم و مبتنی برمنطق دکارتی بود </w:t>
      </w:r>
      <w:r w:rsidRPr="00D7296A">
        <w:rPr>
          <w:sz w:val="24"/>
          <w:rtl/>
        </w:rPr>
        <w:t xml:space="preserve">.او معتقد </w:t>
      </w:r>
      <w:r w:rsidRPr="00D7296A">
        <w:rPr>
          <w:rFonts w:hint="cs"/>
          <w:sz w:val="24"/>
          <w:rtl/>
        </w:rPr>
        <w:t>بود در هنگام طراحی منظر انسان خود را در جایگاه خداوندگار کوچکی مینشاند.او با هدف، طبیعت را شکل میداد</w:t>
      </w:r>
      <w:r w:rsidRPr="00D7296A">
        <w:rPr>
          <w:sz w:val="24"/>
          <w:rtl/>
        </w:rPr>
        <w:t>.</w:t>
      </w:r>
    </w:p>
    <w:p w:rsidR="008647C3" w:rsidRPr="008647C3" w:rsidRDefault="008647C3" w:rsidP="008647C3">
      <w:pPr>
        <w:rPr>
          <w:rtl/>
        </w:rPr>
      </w:pPr>
      <w:r w:rsidRPr="00D7296A">
        <w:rPr>
          <w:rFonts w:hint="cs"/>
          <w:sz w:val="24"/>
          <w:rtl/>
        </w:rPr>
        <w:t xml:space="preserve">یکی از اولین همکاری های برجسته ی لوبرن و لونوتر، وو-لو-ویکونت بود که در بهتر کردن روح باغ های رسمی فرانسه قرن 17 ام تاثیر بسزایی داشت.وضوح سبک فرمال فرانسوی که در کارهای او قابل درک بود در بخش های مختلف اروپا تقلید میشد.کتاب تیوری و عمل در باغ سازی اثر آنتوان ژوزف دزالیه که در سال 1709 نوشت شد،عناصر باغ کلاسیک فرانسوی را </w:t>
      </w:r>
      <w:r w:rsidR="002B4A17" w:rsidRPr="00BC6C83">
        <w:rPr>
          <w:noProof/>
          <w:lang w:bidi="ar-SA"/>
        </w:rPr>
        <w:lastRenderedPageBreak/>
        <mc:AlternateContent>
          <mc:Choice Requires="wps">
            <w:drawing>
              <wp:anchor distT="0" distB="0" distL="114300" distR="114300" simplePos="0" relativeHeight="251732992" behindDoc="0" locked="0" layoutInCell="1" allowOverlap="1" wp14:anchorId="2F2BC5ED" wp14:editId="3D54F12F">
                <wp:simplePos x="0" y="0"/>
                <wp:positionH relativeFrom="page">
                  <wp:posOffset>3861839</wp:posOffset>
                </wp:positionH>
                <wp:positionV relativeFrom="paragraph">
                  <wp:posOffset>219455</wp:posOffset>
                </wp:positionV>
                <wp:extent cx="2202287" cy="307777"/>
                <wp:effectExtent l="0" t="0" r="0" b="0"/>
                <wp:wrapNone/>
                <wp:docPr id="22"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2B4A17">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137</w:t>
                            </w:r>
                            <w:r w:rsidRPr="00BC6C83">
                              <w:rPr>
                                <w:rFonts w:asciiTheme="minorHAnsi" w:hAnsi="Calibri" w:cs="B Nazanin"/>
                                <w:color w:val="000000" w:themeColor="text1"/>
                                <w:kern w:val="24"/>
                                <w:sz w:val="20"/>
                                <w:szCs w:val="20"/>
                                <w:rtl/>
                              </w:rPr>
                              <w:t xml:space="preserve"> )</w:t>
                            </w:r>
                          </w:p>
                        </w:txbxContent>
                      </wps:txbx>
                      <wps:bodyPr wrap="square" rtlCol="0">
                        <a:spAutoFit/>
                      </wps:bodyPr>
                    </wps:wsp>
                  </a:graphicData>
                </a:graphic>
              </wp:anchor>
            </w:drawing>
          </mc:Choice>
          <mc:Fallback>
            <w:pict>
              <v:shape w14:anchorId="2F2BC5ED" id="_x0000_s1035" type="#_x0000_t202" style="position:absolute;left:0;text-align:left;margin-left:304.1pt;margin-top:17.3pt;width:173.4pt;height:24.25pt;z-index:251732992;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" filled="f" stroked="f">
                <v:textbox style="mso-fit-shape-to-text:t">
                  <w:txbxContent>
                    <w:p w:rsidR="00E34E6C" w:rsidRPr="00BC6C83" w:rsidRDefault="00E34E6C" w:rsidP="002B4A17">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137</w:t>
                      </w:r>
                      <w:r w:rsidRPr="00BC6C83">
                        <w:rPr>
                          <w:rFonts w:asciiTheme="minorHAnsi" w:hAnsi="Calibri" w:cs="B Nazanin"/>
                          <w:color w:val="000000" w:themeColor="text1"/>
                          <w:kern w:val="24"/>
                          <w:sz w:val="20"/>
                          <w:szCs w:val="20"/>
                          <w:rtl/>
                        </w:rPr>
                        <w:t xml:space="preserve"> )</w:t>
                      </w:r>
                    </w:p>
                  </w:txbxContent>
                </v:textbox>
                <w10:wrap anchorx="page"/>
              </v:shape>
            </w:pict>
          </mc:Fallback>
        </mc:AlternateContent>
      </w:r>
      <w:r w:rsidRPr="00D7296A">
        <w:rPr>
          <w:rFonts w:hint="cs"/>
          <w:sz w:val="24"/>
          <w:rtl/>
        </w:rPr>
        <w:t>مبتنی بر کار های لونوتر بیان میکند.این کتاب بسیار مورد استقبال عموم قرار گرفت و آوازه ی این سبک در سرتاسر اروپا پخش شد.</w:t>
      </w:r>
      <w:r w:rsidR="00BC6C83" w:rsidRPr="00BC6C83">
        <w:rPr>
          <w:sz w:val="24"/>
        </w:rPr>
        <w:t xml:space="preserve"> </w:t>
      </w:r>
    </w:p>
    <w:p w:rsidR="00E02038" w:rsidRPr="00047706" w:rsidRDefault="008647C3" w:rsidP="00F42345">
      <w:pPr>
        <w:pStyle w:val="Heading3"/>
        <w:rPr>
          <w:rtl/>
        </w:rPr>
      </w:pPr>
      <w:bookmarkStart w:id="14" w:name="_Toc438339656"/>
      <w:r>
        <w:rPr>
          <w:rFonts w:hint="cs"/>
          <w:rtl/>
        </w:rPr>
        <w:t>لویی چهاردهم</w:t>
      </w:r>
      <w:bookmarkEnd w:id="14"/>
    </w:p>
    <w:p w:rsidR="008647C3" w:rsidRPr="00933F5A" w:rsidRDefault="008647C3" w:rsidP="008647C3">
      <w:pPr>
        <w:jc w:val="both"/>
        <w:rPr>
          <w:sz w:val="24"/>
        </w:rPr>
      </w:pPr>
      <w:r w:rsidRPr="00933F5A">
        <w:rPr>
          <w:rFonts w:hint="cs"/>
          <w:sz w:val="24"/>
          <w:rtl/>
        </w:rPr>
        <w:t>در سال 1648 که صلح وستفالیا به جنگ سی ساله پایان داد ، لویی چهاردهم مخالفان را مطیع خود ساخت و حکومتی استبدادی ایجاد نمود.باغ ورسای نشانه هایی از همین قدرت وی بود.پادشاه کل دربار را تحت تاثیر خور قرار میداد و همه اشراف را کنترل میکرد و قدرتش را به آنها دیکته میکرد.منظر هم ار این ایده پیروی میکرد،باغ های رسمی رفتار های رسمی را اقتضا میکردند.باغ به صحنه ای برای نمایش های اجتماعی وسیاسی در قرن هفدهم فرانسه تبدیل شد.</w:t>
      </w:r>
    </w:p>
    <w:p w:rsidR="008647C3" w:rsidRDefault="002B4A17" w:rsidP="008647C3">
      <w:pPr>
        <w:jc w:val="both"/>
        <w:rPr>
          <w:sz w:val="24"/>
          <w:rtl/>
        </w:rPr>
      </w:pPr>
      <w:r w:rsidRPr="00BC6C83">
        <w:rPr>
          <w:noProof/>
          <w:sz w:val="24"/>
          <w:lang w:bidi="ar-SA"/>
        </w:rPr>
        <mc:AlternateContent>
          <mc:Choice Requires="wps">
            <w:drawing>
              <wp:anchor distT="0" distB="0" distL="114300" distR="114300" simplePos="0" relativeHeight="251730944" behindDoc="0" locked="0" layoutInCell="1" allowOverlap="1" wp14:anchorId="49EF8B16" wp14:editId="05B7ACB4">
                <wp:simplePos x="0" y="0"/>
                <wp:positionH relativeFrom="page">
                  <wp:posOffset>1736156</wp:posOffset>
                </wp:positionH>
                <wp:positionV relativeFrom="paragraph">
                  <wp:posOffset>220090</wp:posOffset>
                </wp:positionV>
                <wp:extent cx="2202287" cy="307777"/>
                <wp:effectExtent l="0" t="0" r="0" b="0"/>
                <wp:wrapNone/>
                <wp:docPr id="23"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2B4A17">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137</w:t>
                            </w:r>
                            <w:r w:rsidRPr="00BC6C83">
                              <w:rPr>
                                <w:rFonts w:asciiTheme="minorHAnsi" w:hAnsi="Calibri" w:cs="B Nazanin"/>
                                <w:color w:val="000000" w:themeColor="text1"/>
                                <w:kern w:val="24"/>
                                <w:sz w:val="20"/>
                                <w:szCs w:val="20"/>
                                <w:rtl/>
                              </w:rPr>
                              <w:t xml:space="preserve"> )</w:t>
                            </w:r>
                          </w:p>
                        </w:txbxContent>
                      </wps:txbx>
                      <wps:bodyPr wrap="square" rtlCol="0">
                        <a:spAutoFit/>
                      </wps:bodyPr>
                    </wps:wsp>
                  </a:graphicData>
                </a:graphic>
              </wp:anchor>
            </w:drawing>
          </mc:Choice>
          <mc:Fallback>
            <w:pict>
              <v:shape w14:anchorId="49EF8B16" id="_x0000_s1036" type="#_x0000_t202" style="position:absolute;left:0;text-align:left;margin-left:136.7pt;margin-top:17.35pt;width:173.4pt;height:24.25pt;z-index:251730944;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" filled="f" stroked="f">
                <v:textbox style="mso-fit-shape-to-text:t">
                  <w:txbxContent>
                    <w:p w:rsidR="00E34E6C" w:rsidRPr="00BC6C83" w:rsidRDefault="00E34E6C" w:rsidP="002B4A17">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137</w:t>
                      </w:r>
                      <w:r w:rsidRPr="00BC6C83">
                        <w:rPr>
                          <w:rFonts w:asciiTheme="minorHAnsi" w:hAnsi="Calibri" w:cs="B Nazanin"/>
                          <w:color w:val="000000" w:themeColor="text1"/>
                          <w:kern w:val="24"/>
                          <w:sz w:val="20"/>
                          <w:szCs w:val="20"/>
                          <w:rtl/>
                        </w:rPr>
                        <w:t xml:space="preserve"> )</w:t>
                      </w:r>
                    </w:p>
                  </w:txbxContent>
                </v:textbox>
                <w10:wrap anchorx="page"/>
              </v:shape>
            </w:pict>
          </mc:Fallback>
        </mc:AlternateContent>
      </w:r>
      <w:r w:rsidR="008647C3" w:rsidRPr="00933F5A">
        <w:rPr>
          <w:rFonts w:hint="cs"/>
          <w:sz w:val="24"/>
          <w:rtl/>
        </w:rPr>
        <w:t>باغ ها و قصر های این دوره بسیار با عظمت ساخته میشدند تا بتوانند تمامی اشراف و ملازمان را در خود جای دهند.سطوح گسترده ای از فضای خالی در دل جنگل ها ایجاد شدند.</w:t>
      </w:r>
      <w:r w:rsidRPr="002B4A17">
        <w:rPr>
          <w:sz w:val="24"/>
        </w:rPr>
        <w:t xml:space="preserve"> </w:t>
      </w:r>
    </w:p>
    <w:p w:rsidR="008135AE" w:rsidRPr="00894CFD" w:rsidRDefault="008135AE" w:rsidP="00894CFD">
      <w:pPr>
        <w:pStyle w:val="Heading2"/>
        <w:rPr>
          <w:rtl/>
        </w:rPr>
      </w:pPr>
      <w:bookmarkStart w:id="15" w:name="_Toc438339657"/>
      <w:r w:rsidRPr="00894CFD">
        <w:rPr>
          <w:rFonts w:hint="cs"/>
          <w:rtl/>
        </w:rPr>
        <w:t>رنگها ،گلها و درختان</w:t>
      </w:r>
      <w:bookmarkEnd w:id="15"/>
    </w:p>
    <w:p w:rsidR="00894CFD" w:rsidRPr="00894CFD" w:rsidRDefault="00894CFD" w:rsidP="000C7AC6">
      <w:pPr>
        <w:jc w:val="both"/>
        <w:rPr>
          <w:sz w:val="24"/>
          <w:rtl/>
        </w:rPr>
      </w:pPr>
      <w:r w:rsidRPr="00894CFD">
        <w:rPr>
          <w:rFonts w:hint="cs"/>
          <w:sz w:val="24"/>
          <w:rtl/>
        </w:rPr>
        <w:t>گل</w:t>
      </w:r>
      <w:r w:rsidRPr="00894CFD">
        <w:rPr>
          <w:sz w:val="24"/>
          <w:rtl/>
        </w:rPr>
        <w:t xml:space="preserve"> </w:t>
      </w:r>
      <w:r w:rsidRPr="00894CFD">
        <w:rPr>
          <w:rFonts w:hint="cs"/>
          <w:sz w:val="24"/>
          <w:rtl/>
        </w:rPr>
        <w:t>های</w:t>
      </w:r>
      <w:r w:rsidRPr="00894CFD">
        <w:rPr>
          <w:sz w:val="24"/>
          <w:rtl/>
        </w:rPr>
        <w:t xml:space="preserve"> </w:t>
      </w:r>
      <w:r w:rsidRPr="00894CFD">
        <w:rPr>
          <w:rFonts w:hint="cs"/>
          <w:sz w:val="24"/>
          <w:rtl/>
        </w:rPr>
        <w:t>تزیینی</w:t>
      </w:r>
      <w:r w:rsidRPr="00894CFD">
        <w:rPr>
          <w:sz w:val="24"/>
          <w:rtl/>
        </w:rPr>
        <w:t xml:space="preserve"> </w:t>
      </w:r>
      <w:r w:rsidRPr="00894CFD">
        <w:rPr>
          <w:rFonts w:hint="cs"/>
          <w:sz w:val="24"/>
          <w:rtl/>
        </w:rPr>
        <w:t>در</w:t>
      </w:r>
      <w:r w:rsidRPr="00894CFD">
        <w:rPr>
          <w:sz w:val="24"/>
          <w:rtl/>
        </w:rPr>
        <w:t xml:space="preserve"> </w:t>
      </w:r>
      <w:r w:rsidRPr="00894CFD">
        <w:rPr>
          <w:rFonts w:hint="cs"/>
          <w:sz w:val="24"/>
          <w:rtl/>
        </w:rPr>
        <w:t>باغ</w:t>
      </w:r>
      <w:r w:rsidRPr="00894CFD">
        <w:rPr>
          <w:sz w:val="24"/>
          <w:rtl/>
        </w:rPr>
        <w:t xml:space="preserve"> </w:t>
      </w:r>
      <w:r w:rsidRPr="00894CFD">
        <w:rPr>
          <w:rFonts w:hint="cs"/>
          <w:sz w:val="24"/>
          <w:rtl/>
        </w:rPr>
        <w:t>های</w:t>
      </w:r>
      <w:r w:rsidRPr="00894CFD">
        <w:rPr>
          <w:sz w:val="24"/>
          <w:rtl/>
        </w:rPr>
        <w:t xml:space="preserve"> </w:t>
      </w:r>
      <w:r w:rsidRPr="00894CFD">
        <w:rPr>
          <w:rFonts w:hint="cs"/>
          <w:sz w:val="24"/>
          <w:rtl/>
        </w:rPr>
        <w:t>فرانسوی</w:t>
      </w:r>
      <w:r w:rsidRPr="00894CFD">
        <w:rPr>
          <w:sz w:val="24"/>
          <w:rtl/>
        </w:rPr>
        <w:t xml:space="preserve"> </w:t>
      </w:r>
      <w:r w:rsidRPr="00894CFD">
        <w:rPr>
          <w:rFonts w:hint="cs"/>
          <w:sz w:val="24"/>
          <w:rtl/>
        </w:rPr>
        <w:t>در</w:t>
      </w:r>
      <w:r w:rsidRPr="00894CFD">
        <w:rPr>
          <w:sz w:val="24"/>
          <w:rtl/>
        </w:rPr>
        <w:t xml:space="preserve"> </w:t>
      </w:r>
      <w:r w:rsidRPr="00894CFD">
        <w:rPr>
          <w:rFonts w:hint="cs"/>
          <w:sz w:val="24"/>
          <w:rtl/>
        </w:rPr>
        <w:t>قرن</w:t>
      </w:r>
      <w:r w:rsidRPr="00894CFD">
        <w:rPr>
          <w:sz w:val="24"/>
          <w:rtl/>
        </w:rPr>
        <w:t xml:space="preserve"> 17</w:t>
      </w:r>
      <w:r w:rsidR="000C7AC6">
        <w:rPr>
          <w:rFonts w:hint="cs"/>
          <w:sz w:val="24"/>
          <w:rtl/>
        </w:rPr>
        <w:t>ام</w:t>
      </w:r>
      <w:r w:rsidRPr="00894CFD">
        <w:rPr>
          <w:sz w:val="24"/>
          <w:rtl/>
        </w:rPr>
        <w:t xml:space="preserve"> </w:t>
      </w:r>
      <w:r w:rsidRPr="00894CFD">
        <w:rPr>
          <w:rFonts w:hint="cs"/>
          <w:sz w:val="24"/>
          <w:rtl/>
        </w:rPr>
        <w:t>نسبتا</w:t>
      </w:r>
      <w:r w:rsidRPr="00894CFD">
        <w:rPr>
          <w:sz w:val="24"/>
          <w:rtl/>
        </w:rPr>
        <w:t xml:space="preserve"> </w:t>
      </w:r>
      <w:r w:rsidRPr="00894CFD">
        <w:rPr>
          <w:rFonts w:hint="cs"/>
          <w:sz w:val="24"/>
          <w:rtl/>
        </w:rPr>
        <w:t>نادر</w:t>
      </w:r>
      <w:r w:rsidRPr="00894CFD">
        <w:rPr>
          <w:sz w:val="24"/>
          <w:rtl/>
        </w:rPr>
        <w:t xml:space="preserve"> </w:t>
      </w:r>
      <w:r w:rsidRPr="00894CFD">
        <w:rPr>
          <w:rFonts w:hint="cs"/>
          <w:sz w:val="24"/>
          <w:rtl/>
        </w:rPr>
        <w:t>بودند</w:t>
      </w:r>
      <w:r w:rsidRPr="00894CFD">
        <w:rPr>
          <w:sz w:val="24"/>
          <w:rtl/>
        </w:rPr>
        <w:t xml:space="preserve"> </w:t>
      </w:r>
      <w:r w:rsidRPr="00894CFD">
        <w:rPr>
          <w:rFonts w:hint="cs"/>
          <w:sz w:val="24"/>
          <w:rtl/>
        </w:rPr>
        <w:t>و</w:t>
      </w:r>
      <w:r w:rsidRPr="00894CFD">
        <w:rPr>
          <w:sz w:val="24"/>
          <w:rtl/>
        </w:rPr>
        <w:t xml:space="preserve"> </w:t>
      </w:r>
      <w:r w:rsidRPr="00894CFD">
        <w:rPr>
          <w:rFonts w:hint="cs"/>
          <w:sz w:val="24"/>
          <w:rtl/>
        </w:rPr>
        <w:t>یک</w:t>
      </w:r>
      <w:r w:rsidRPr="00894CFD">
        <w:rPr>
          <w:sz w:val="24"/>
          <w:rtl/>
        </w:rPr>
        <w:t xml:space="preserve"> </w:t>
      </w:r>
      <w:r w:rsidRPr="00894CFD">
        <w:rPr>
          <w:rFonts w:hint="cs"/>
          <w:sz w:val="24"/>
          <w:rtl/>
        </w:rPr>
        <w:t>دامنه</w:t>
      </w:r>
      <w:r w:rsidRPr="00894CFD">
        <w:rPr>
          <w:sz w:val="24"/>
          <w:rtl/>
        </w:rPr>
        <w:t xml:space="preserve"> </w:t>
      </w:r>
      <w:r w:rsidRPr="00894CFD">
        <w:rPr>
          <w:rFonts w:hint="cs"/>
          <w:sz w:val="24"/>
          <w:rtl/>
        </w:rPr>
        <w:t>محدود</w:t>
      </w:r>
      <w:r w:rsidRPr="00894CFD">
        <w:rPr>
          <w:sz w:val="24"/>
          <w:rtl/>
        </w:rPr>
        <w:t xml:space="preserve"> </w:t>
      </w:r>
      <w:r>
        <w:rPr>
          <w:rFonts w:hint="cs"/>
          <w:sz w:val="24"/>
          <w:rtl/>
        </w:rPr>
        <w:t>از رنگها</w:t>
      </w:r>
      <w:r w:rsidRPr="00894CFD">
        <w:rPr>
          <w:sz w:val="24"/>
          <w:rtl/>
        </w:rPr>
        <w:t xml:space="preserve">  </w:t>
      </w:r>
      <w:r w:rsidRPr="00894CFD">
        <w:rPr>
          <w:rFonts w:hint="cs"/>
          <w:sz w:val="24"/>
          <w:rtl/>
        </w:rPr>
        <w:t>آبی</w:t>
      </w:r>
      <w:r w:rsidRPr="00894CFD">
        <w:rPr>
          <w:sz w:val="24"/>
          <w:rtl/>
        </w:rPr>
        <w:t xml:space="preserve"> </w:t>
      </w:r>
      <w:r w:rsidRPr="00894CFD">
        <w:rPr>
          <w:rFonts w:hint="cs"/>
          <w:sz w:val="24"/>
          <w:rtl/>
        </w:rPr>
        <w:t>،</w:t>
      </w:r>
      <w:r w:rsidRPr="00894CFD">
        <w:rPr>
          <w:sz w:val="24"/>
          <w:rtl/>
        </w:rPr>
        <w:t xml:space="preserve"> </w:t>
      </w:r>
      <w:r w:rsidRPr="00894CFD">
        <w:rPr>
          <w:rFonts w:hint="cs"/>
          <w:sz w:val="24"/>
          <w:rtl/>
        </w:rPr>
        <w:t>سفید</w:t>
      </w:r>
      <w:r w:rsidRPr="00894CFD">
        <w:rPr>
          <w:sz w:val="24"/>
          <w:rtl/>
        </w:rPr>
        <w:t xml:space="preserve"> </w:t>
      </w:r>
      <w:r>
        <w:rPr>
          <w:rFonts w:hint="cs"/>
          <w:sz w:val="24"/>
          <w:rtl/>
        </w:rPr>
        <w:t xml:space="preserve">، </w:t>
      </w:r>
      <w:r w:rsidRPr="00894CFD">
        <w:rPr>
          <w:rFonts w:hint="cs"/>
          <w:sz w:val="24"/>
          <w:rtl/>
        </w:rPr>
        <w:t>صورتی</w:t>
      </w:r>
      <w:r w:rsidRPr="00894CFD">
        <w:rPr>
          <w:sz w:val="24"/>
          <w:rtl/>
        </w:rPr>
        <w:t xml:space="preserve"> </w:t>
      </w:r>
      <w:r w:rsidRPr="00894CFD">
        <w:rPr>
          <w:rFonts w:hint="cs"/>
          <w:sz w:val="24"/>
          <w:rtl/>
        </w:rPr>
        <w:t>و</w:t>
      </w:r>
      <w:r w:rsidRPr="00894CFD">
        <w:rPr>
          <w:sz w:val="24"/>
          <w:rtl/>
        </w:rPr>
        <w:t xml:space="preserve"> </w:t>
      </w:r>
      <w:r w:rsidRPr="00894CFD">
        <w:rPr>
          <w:rFonts w:hint="cs"/>
          <w:sz w:val="24"/>
          <w:rtl/>
        </w:rPr>
        <w:t>ارغوانی</w:t>
      </w:r>
      <w:r w:rsidRPr="00894CFD">
        <w:rPr>
          <w:sz w:val="24"/>
          <w:rtl/>
        </w:rPr>
        <w:t xml:space="preserve"> </w:t>
      </w:r>
      <w:r w:rsidRPr="00894CFD">
        <w:rPr>
          <w:rFonts w:hint="cs"/>
          <w:sz w:val="24"/>
          <w:rtl/>
        </w:rPr>
        <w:t>روشن</w:t>
      </w:r>
      <w:r w:rsidRPr="00894CFD">
        <w:rPr>
          <w:sz w:val="24"/>
          <w:rtl/>
        </w:rPr>
        <w:t xml:space="preserve"> </w:t>
      </w:r>
      <w:r w:rsidR="00840DB0">
        <w:rPr>
          <w:rFonts w:hint="cs"/>
          <w:sz w:val="24"/>
          <w:rtl/>
        </w:rPr>
        <w:t>در باغ ها استفاده می شد.رنگهای درخشان نظیر قرمز و زرد تا سال 1730 به باغ های فرانسوی راه پیدا نکرد.</w:t>
      </w:r>
      <w:r w:rsidRPr="00894CFD">
        <w:rPr>
          <w:sz w:val="24"/>
          <w:rtl/>
        </w:rPr>
        <w:t xml:space="preserve"> </w:t>
      </w:r>
    </w:p>
    <w:p w:rsidR="00894CFD" w:rsidRDefault="007F5D9A" w:rsidP="003F00D7">
      <w:pPr>
        <w:jc w:val="both"/>
        <w:rPr>
          <w:sz w:val="24"/>
          <w:rtl/>
        </w:rPr>
      </w:pPr>
      <w:r>
        <w:rPr>
          <w:rFonts w:hint="cs"/>
          <w:sz w:val="24"/>
          <w:rtl/>
        </w:rPr>
        <w:t>گل</w:t>
      </w:r>
      <w:r w:rsidRPr="007F5D9A">
        <w:rPr>
          <w:sz w:val="24"/>
          <w:rtl/>
        </w:rPr>
        <w:t xml:space="preserve"> </w:t>
      </w:r>
      <w:r w:rsidRPr="007F5D9A">
        <w:rPr>
          <w:rFonts w:hint="cs"/>
          <w:sz w:val="24"/>
          <w:rtl/>
        </w:rPr>
        <w:t>لاله</w:t>
      </w:r>
      <w:r w:rsidRPr="007F5D9A">
        <w:rPr>
          <w:sz w:val="24"/>
          <w:rtl/>
        </w:rPr>
        <w:t xml:space="preserve"> </w:t>
      </w:r>
      <w:r w:rsidRPr="007F5D9A">
        <w:rPr>
          <w:rFonts w:hint="cs"/>
          <w:sz w:val="24"/>
          <w:rtl/>
        </w:rPr>
        <w:t>و</w:t>
      </w:r>
      <w:r w:rsidRPr="007F5D9A">
        <w:rPr>
          <w:sz w:val="24"/>
          <w:rtl/>
        </w:rPr>
        <w:t xml:space="preserve"> </w:t>
      </w:r>
      <w:r w:rsidRPr="007F5D9A">
        <w:rPr>
          <w:rFonts w:hint="cs"/>
          <w:sz w:val="24"/>
          <w:rtl/>
        </w:rPr>
        <w:t>گل</w:t>
      </w:r>
      <w:r w:rsidRPr="007F5D9A">
        <w:rPr>
          <w:sz w:val="24"/>
          <w:rtl/>
        </w:rPr>
        <w:t xml:space="preserve"> </w:t>
      </w:r>
      <w:r w:rsidRPr="007F5D9A">
        <w:rPr>
          <w:rFonts w:hint="cs"/>
          <w:sz w:val="24"/>
          <w:rtl/>
        </w:rPr>
        <w:t>های</w:t>
      </w:r>
      <w:r w:rsidRPr="007F5D9A">
        <w:rPr>
          <w:sz w:val="24"/>
          <w:rtl/>
        </w:rPr>
        <w:t xml:space="preserve"> </w:t>
      </w:r>
      <w:r w:rsidRPr="007F5D9A">
        <w:rPr>
          <w:rFonts w:hint="cs"/>
          <w:sz w:val="24"/>
          <w:rtl/>
        </w:rPr>
        <w:t>عجیب</w:t>
      </w:r>
      <w:r w:rsidRPr="007F5D9A">
        <w:rPr>
          <w:sz w:val="24"/>
          <w:rtl/>
        </w:rPr>
        <w:t xml:space="preserve"> </w:t>
      </w:r>
      <w:r w:rsidRPr="007F5D9A">
        <w:rPr>
          <w:rFonts w:hint="cs"/>
          <w:sz w:val="24"/>
          <w:rtl/>
        </w:rPr>
        <w:t>و</w:t>
      </w:r>
      <w:r w:rsidRPr="007F5D9A">
        <w:rPr>
          <w:sz w:val="24"/>
          <w:rtl/>
        </w:rPr>
        <w:t xml:space="preserve"> </w:t>
      </w:r>
      <w:r w:rsidRPr="007F5D9A">
        <w:rPr>
          <w:rFonts w:hint="cs"/>
          <w:sz w:val="24"/>
          <w:rtl/>
        </w:rPr>
        <w:t>غریب</w:t>
      </w:r>
      <w:r w:rsidR="006E0FB7">
        <w:rPr>
          <w:rFonts w:hint="cs"/>
          <w:sz w:val="24"/>
          <w:rtl/>
        </w:rPr>
        <w:t xml:space="preserve"> دیگر</w:t>
      </w:r>
      <w:r w:rsidRPr="007F5D9A">
        <w:rPr>
          <w:sz w:val="24"/>
          <w:rtl/>
        </w:rPr>
        <w:t xml:space="preserve"> </w:t>
      </w:r>
      <w:r w:rsidRPr="007F5D9A">
        <w:rPr>
          <w:rFonts w:hint="cs"/>
          <w:sz w:val="24"/>
          <w:rtl/>
        </w:rPr>
        <w:t>از</w:t>
      </w:r>
      <w:r w:rsidRPr="007F5D9A">
        <w:rPr>
          <w:sz w:val="24"/>
          <w:rtl/>
        </w:rPr>
        <w:t xml:space="preserve"> </w:t>
      </w:r>
      <w:r w:rsidRPr="007F5D9A">
        <w:rPr>
          <w:rFonts w:hint="cs"/>
          <w:sz w:val="24"/>
          <w:rtl/>
        </w:rPr>
        <w:t>ترکیه</w:t>
      </w:r>
      <w:r w:rsidRPr="007F5D9A">
        <w:rPr>
          <w:sz w:val="24"/>
          <w:rtl/>
        </w:rPr>
        <w:t xml:space="preserve"> </w:t>
      </w:r>
      <w:r w:rsidRPr="007F5D9A">
        <w:rPr>
          <w:rFonts w:hint="cs"/>
          <w:sz w:val="24"/>
          <w:rtl/>
        </w:rPr>
        <w:t>و</w:t>
      </w:r>
      <w:r w:rsidRPr="007F5D9A">
        <w:rPr>
          <w:sz w:val="24"/>
          <w:rtl/>
        </w:rPr>
        <w:t xml:space="preserve"> </w:t>
      </w:r>
      <w:r w:rsidRPr="007F5D9A">
        <w:rPr>
          <w:rFonts w:hint="cs"/>
          <w:sz w:val="24"/>
          <w:rtl/>
        </w:rPr>
        <w:t>هلند</w:t>
      </w:r>
      <w:r w:rsidRPr="007F5D9A">
        <w:rPr>
          <w:sz w:val="24"/>
          <w:rtl/>
        </w:rPr>
        <w:t xml:space="preserve"> </w:t>
      </w:r>
      <w:r w:rsidRPr="007F5D9A">
        <w:rPr>
          <w:rFonts w:hint="cs"/>
          <w:sz w:val="24"/>
          <w:rtl/>
        </w:rPr>
        <w:t>آمد</w:t>
      </w:r>
      <w:r w:rsidRPr="007F5D9A">
        <w:rPr>
          <w:sz w:val="24"/>
          <w:rtl/>
        </w:rPr>
        <w:t xml:space="preserve">. </w:t>
      </w:r>
      <w:r w:rsidRPr="007F5D9A">
        <w:rPr>
          <w:rFonts w:hint="cs"/>
          <w:sz w:val="24"/>
          <w:rtl/>
        </w:rPr>
        <w:t>از</w:t>
      </w:r>
      <w:r w:rsidRPr="007F5D9A">
        <w:rPr>
          <w:sz w:val="24"/>
          <w:rtl/>
        </w:rPr>
        <w:t xml:space="preserve"> </w:t>
      </w:r>
      <w:r w:rsidRPr="007F5D9A">
        <w:rPr>
          <w:rFonts w:hint="cs"/>
          <w:sz w:val="24"/>
          <w:rtl/>
        </w:rPr>
        <w:t>ویژگی</w:t>
      </w:r>
      <w:r w:rsidRPr="007F5D9A">
        <w:rPr>
          <w:sz w:val="24"/>
          <w:rtl/>
        </w:rPr>
        <w:t xml:space="preserve"> </w:t>
      </w:r>
      <w:r w:rsidRPr="007F5D9A">
        <w:rPr>
          <w:rFonts w:hint="cs"/>
          <w:sz w:val="24"/>
          <w:rtl/>
        </w:rPr>
        <w:t>های</w:t>
      </w:r>
      <w:r w:rsidRPr="007F5D9A">
        <w:rPr>
          <w:sz w:val="24"/>
          <w:rtl/>
        </w:rPr>
        <w:t xml:space="preserve"> </w:t>
      </w:r>
      <w:r w:rsidRPr="007F5D9A">
        <w:rPr>
          <w:rFonts w:hint="cs"/>
          <w:sz w:val="24"/>
          <w:rtl/>
        </w:rPr>
        <w:t>مهم</w:t>
      </w:r>
      <w:r w:rsidRPr="007F5D9A">
        <w:rPr>
          <w:sz w:val="24"/>
          <w:rtl/>
        </w:rPr>
        <w:t xml:space="preserve"> </w:t>
      </w:r>
      <w:r w:rsidRPr="007F5D9A">
        <w:rPr>
          <w:rFonts w:hint="cs"/>
          <w:sz w:val="24"/>
          <w:rtl/>
        </w:rPr>
        <w:t>زینتی</w:t>
      </w:r>
      <w:r w:rsidRPr="007F5D9A">
        <w:rPr>
          <w:sz w:val="24"/>
          <w:rtl/>
        </w:rPr>
        <w:t xml:space="preserve"> </w:t>
      </w:r>
      <w:r w:rsidRPr="007F5D9A">
        <w:rPr>
          <w:rFonts w:hint="cs"/>
          <w:sz w:val="24"/>
          <w:rtl/>
        </w:rPr>
        <w:t>در</w:t>
      </w:r>
      <w:r w:rsidRPr="007F5D9A">
        <w:rPr>
          <w:sz w:val="24"/>
          <w:rtl/>
        </w:rPr>
        <w:t xml:space="preserve"> </w:t>
      </w:r>
      <w:r w:rsidRPr="007F5D9A">
        <w:rPr>
          <w:rFonts w:hint="cs"/>
          <w:sz w:val="24"/>
          <w:rtl/>
        </w:rPr>
        <w:t>ورسای</w:t>
      </w:r>
      <w:r w:rsidRPr="007F5D9A">
        <w:rPr>
          <w:sz w:val="24"/>
          <w:rtl/>
        </w:rPr>
        <w:t xml:space="preserve"> </w:t>
      </w:r>
      <w:r w:rsidRPr="007F5D9A">
        <w:rPr>
          <w:rFonts w:hint="cs"/>
          <w:sz w:val="24"/>
          <w:rtl/>
        </w:rPr>
        <w:t>و</w:t>
      </w:r>
      <w:r w:rsidRPr="007F5D9A">
        <w:rPr>
          <w:sz w:val="24"/>
          <w:rtl/>
        </w:rPr>
        <w:t xml:space="preserve"> </w:t>
      </w:r>
      <w:r w:rsidRPr="007F5D9A">
        <w:rPr>
          <w:rFonts w:hint="cs"/>
          <w:sz w:val="24"/>
          <w:rtl/>
        </w:rPr>
        <w:t>باغ</w:t>
      </w:r>
      <w:r w:rsidRPr="007F5D9A">
        <w:rPr>
          <w:sz w:val="24"/>
          <w:rtl/>
        </w:rPr>
        <w:t xml:space="preserve"> </w:t>
      </w:r>
      <w:r w:rsidRPr="007F5D9A">
        <w:rPr>
          <w:rFonts w:hint="cs"/>
          <w:sz w:val="24"/>
          <w:rtl/>
        </w:rPr>
        <w:t>های</w:t>
      </w:r>
      <w:r w:rsidRPr="007F5D9A">
        <w:rPr>
          <w:sz w:val="24"/>
          <w:rtl/>
        </w:rPr>
        <w:t xml:space="preserve"> </w:t>
      </w:r>
      <w:r w:rsidRPr="007F5D9A">
        <w:rPr>
          <w:rFonts w:hint="cs"/>
          <w:sz w:val="24"/>
          <w:rtl/>
        </w:rPr>
        <w:t>دیگر</w:t>
      </w:r>
      <w:r w:rsidRPr="007F5D9A">
        <w:rPr>
          <w:sz w:val="24"/>
          <w:rtl/>
        </w:rPr>
        <w:t xml:space="preserve"> </w:t>
      </w:r>
      <w:r w:rsidR="003F00D7">
        <w:rPr>
          <w:rFonts w:hint="cs"/>
          <w:sz w:val="24"/>
          <w:rtl/>
        </w:rPr>
        <w:t>آرا</w:t>
      </w:r>
      <w:r w:rsidRPr="007F5D9A">
        <w:rPr>
          <w:rFonts w:hint="cs"/>
          <w:sz w:val="24"/>
          <w:rtl/>
        </w:rPr>
        <w:t>ی</w:t>
      </w:r>
      <w:r w:rsidR="006E0FB7">
        <w:rPr>
          <w:rFonts w:hint="cs"/>
          <w:sz w:val="24"/>
          <w:rtl/>
        </w:rPr>
        <w:t xml:space="preserve">ش </w:t>
      </w:r>
      <w:r w:rsidRPr="007F5D9A">
        <w:rPr>
          <w:rFonts w:hint="cs"/>
          <w:sz w:val="24"/>
          <w:rtl/>
        </w:rPr>
        <w:t>یک</w:t>
      </w:r>
      <w:r w:rsidRPr="007F5D9A">
        <w:rPr>
          <w:sz w:val="24"/>
          <w:rtl/>
        </w:rPr>
        <w:t xml:space="preserve"> </w:t>
      </w:r>
      <w:r w:rsidRPr="007F5D9A">
        <w:rPr>
          <w:rFonts w:hint="cs"/>
          <w:sz w:val="24"/>
          <w:rtl/>
        </w:rPr>
        <w:t>درخت</w:t>
      </w:r>
      <w:r w:rsidRPr="007F5D9A">
        <w:rPr>
          <w:sz w:val="24"/>
          <w:rtl/>
        </w:rPr>
        <w:t xml:space="preserve"> </w:t>
      </w:r>
      <w:r w:rsidRPr="007F5D9A">
        <w:rPr>
          <w:rFonts w:hint="cs"/>
          <w:sz w:val="24"/>
          <w:rtl/>
        </w:rPr>
        <w:t>و</w:t>
      </w:r>
      <w:r w:rsidRPr="007F5D9A">
        <w:rPr>
          <w:sz w:val="24"/>
          <w:rtl/>
        </w:rPr>
        <w:t xml:space="preserve"> </w:t>
      </w:r>
      <w:r w:rsidRPr="007F5D9A">
        <w:rPr>
          <w:rFonts w:hint="cs"/>
          <w:sz w:val="24"/>
          <w:rtl/>
        </w:rPr>
        <w:t>یا</w:t>
      </w:r>
      <w:r w:rsidRPr="007F5D9A">
        <w:rPr>
          <w:sz w:val="24"/>
          <w:rtl/>
        </w:rPr>
        <w:t xml:space="preserve"> </w:t>
      </w:r>
      <w:r w:rsidR="006E0FB7">
        <w:rPr>
          <w:rFonts w:hint="cs"/>
          <w:sz w:val="24"/>
          <w:rtl/>
        </w:rPr>
        <w:t>بوته</w:t>
      </w:r>
      <w:r w:rsidRPr="007F5D9A">
        <w:rPr>
          <w:sz w:val="24"/>
          <w:rtl/>
        </w:rPr>
        <w:t xml:space="preserve"> </w:t>
      </w:r>
      <w:r w:rsidR="006E0FB7">
        <w:rPr>
          <w:rFonts w:hint="cs"/>
          <w:sz w:val="24"/>
          <w:rtl/>
        </w:rPr>
        <w:t>بود</w:t>
      </w:r>
      <w:r w:rsidRPr="007F5D9A">
        <w:rPr>
          <w:rFonts w:hint="cs"/>
          <w:sz w:val="24"/>
          <w:rtl/>
        </w:rPr>
        <w:t>،</w:t>
      </w:r>
      <w:r w:rsidRPr="007F5D9A">
        <w:rPr>
          <w:sz w:val="24"/>
          <w:rtl/>
        </w:rPr>
        <w:t xml:space="preserve"> </w:t>
      </w:r>
      <w:r w:rsidRPr="007F5D9A">
        <w:rPr>
          <w:rFonts w:hint="cs"/>
          <w:sz w:val="24"/>
          <w:rtl/>
        </w:rPr>
        <w:t>که</w:t>
      </w:r>
      <w:r w:rsidRPr="007F5D9A">
        <w:rPr>
          <w:sz w:val="24"/>
          <w:rtl/>
        </w:rPr>
        <w:t xml:space="preserve"> </w:t>
      </w:r>
      <w:r w:rsidRPr="007F5D9A">
        <w:rPr>
          <w:rFonts w:hint="cs"/>
          <w:sz w:val="24"/>
          <w:rtl/>
        </w:rPr>
        <w:t>در</w:t>
      </w:r>
      <w:r w:rsidRPr="007F5D9A">
        <w:rPr>
          <w:sz w:val="24"/>
          <w:rtl/>
        </w:rPr>
        <w:t xml:space="preserve"> </w:t>
      </w:r>
      <w:r w:rsidRPr="007F5D9A">
        <w:rPr>
          <w:rFonts w:hint="cs"/>
          <w:sz w:val="24"/>
          <w:rtl/>
        </w:rPr>
        <w:t>ردیف</w:t>
      </w:r>
      <w:r w:rsidRPr="007F5D9A">
        <w:rPr>
          <w:sz w:val="24"/>
          <w:rtl/>
        </w:rPr>
        <w:t xml:space="preserve"> </w:t>
      </w:r>
      <w:r w:rsidRPr="007F5D9A">
        <w:rPr>
          <w:rFonts w:hint="cs"/>
          <w:sz w:val="24"/>
          <w:rtl/>
        </w:rPr>
        <w:t>در</w:t>
      </w:r>
      <w:r w:rsidRPr="007F5D9A">
        <w:rPr>
          <w:sz w:val="24"/>
          <w:rtl/>
        </w:rPr>
        <w:t xml:space="preserve"> </w:t>
      </w:r>
      <w:r w:rsidRPr="007F5D9A">
        <w:rPr>
          <w:rFonts w:hint="cs"/>
          <w:sz w:val="24"/>
          <w:rtl/>
        </w:rPr>
        <w:t>امتداد</w:t>
      </w:r>
      <w:r w:rsidRPr="007F5D9A">
        <w:rPr>
          <w:sz w:val="24"/>
          <w:rtl/>
        </w:rPr>
        <w:t xml:space="preserve"> </w:t>
      </w:r>
      <w:r w:rsidRPr="007F5D9A">
        <w:rPr>
          <w:rFonts w:hint="cs"/>
          <w:sz w:val="24"/>
          <w:rtl/>
        </w:rPr>
        <w:t>اصلی</w:t>
      </w:r>
      <w:r w:rsidRPr="007F5D9A">
        <w:rPr>
          <w:sz w:val="24"/>
          <w:rtl/>
        </w:rPr>
        <w:t xml:space="preserve"> </w:t>
      </w:r>
      <w:r w:rsidRPr="007F5D9A">
        <w:rPr>
          <w:rFonts w:hint="cs"/>
          <w:sz w:val="24"/>
          <w:rtl/>
        </w:rPr>
        <w:t>قرار</w:t>
      </w:r>
      <w:r w:rsidRPr="007F5D9A">
        <w:rPr>
          <w:sz w:val="24"/>
          <w:rtl/>
        </w:rPr>
        <w:t xml:space="preserve"> </w:t>
      </w:r>
      <w:r w:rsidRPr="007F5D9A">
        <w:rPr>
          <w:rFonts w:hint="cs"/>
          <w:sz w:val="24"/>
          <w:rtl/>
        </w:rPr>
        <w:t>داده</w:t>
      </w:r>
      <w:r w:rsidRPr="007F5D9A">
        <w:rPr>
          <w:sz w:val="24"/>
          <w:rtl/>
        </w:rPr>
        <w:t xml:space="preserve"> </w:t>
      </w:r>
      <w:r w:rsidR="006E0FB7">
        <w:rPr>
          <w:rFonts w:hint="cs"/>
          <w:sz w:val="24"/>
          <w:rtl/>
        </w:rPr>
        <w:t>شده بود.</w:t>
      </w:r>
    </w:p>
    <w:p w:rsidR="00683889" w:rsidRDefault="00683889" w:rsidP="000C7AC6">
      <w:pPr>
        <w:jc w:val="both"/>
        <w:rPr>
          <w:sz w:val="24"/>
          <w:rtl/>
        </w:rPr>
      </w:pPr>
      <w:r w:rsidRPr="00683889">
        <w:rPr>
          <w:rFonts w:hint="cs"/>
          <w:sz w:val="24"/>
          <w:rtl/>
        </w:rPr>
        <w:t>بسیاری</w:t>
      </w:r>
      <w:r w:rsidRPr="00683889">
        <w:rPr>
          <w:sz w:val="24"/>
          <w:rtl/>
        </w:rPr>
        <w:t xml:space="preserve"> </w:t>
      </w:r>
      <w:r w:rsidRPr="00683889">
        <w:rPr>
          <w:rFonts w:hint="cs"/>
          <w:sz w:val="24"/>
          <w:rtl/>
        </w:rPr>
        <w:t>از</w:t>
      </w:r>
      <w:r w:rsidRPr="00683889">
        <w:rPr>
          <w:sz w:val="24"/>
          <w:rtl/>
        </w:rPr>
        <w:t xml:space="preserve"> </w:t>
      </w:r>
      <w:r w:rsidRPr="00683889">
        <w:rPr>
          <w:rFonts w:hint="cs"/>
          <w:sz w:val="24"/>
          <w:rtl/>
        </w:rPr>
        <w:t>درختان</w:t>
      </w:r>
      <w:r w:rsidRPr="00683889">
        <w:rPr>
          <w:sz w:val="24"/>
          <w:rtl/>
        </w:rPr>
        <w:t xml:space="preserve"> </w:t>
      </w:r>
      <w:r w:rsidRPr="00683889">
        <w:rPr>
          <w:rFonts w:hint="cs"/>
          <w:sz w:val="24"/>
          <w:rtl/>
        </w:rPr>
        <w:t>در</w:t>
      </w:r>
      <w:r w:rsidRPr="00683889">
        <w:rPr>
          <w:sz w:val="24"/>
          <w:rtl/>
        </w:rPr>
        <w:t xml:space="preserve"> </w:t>
      </w:r>
      <w:r w:rsidRPr="00683889">
        <w:rPr>
          <w:rFonts w:hint="cs"/>
          <w:sz w:val="24"/>
          <w:rtl/>
        </w:rPr>
        <w:t>ورسای</w:t>
      </w:r>
      <w:r w:rsidRPr="00683889">
        <w:rPr>
          <w:sz w:val="24"/>
          <w:rtl/>
        </w:rPr>
        <w:t xml:space="preserve"> </w:t>
      </w:r>
      <w:r w:rsidRPr="00683889">
        <w:rPr>
          <w:rFonts w:hint="cs"/>
          <w:sz w:val="24"/>
          <w:rtl/>
        </w:rPr>
        <w:t>از</w:t>
      </w:r>
      <w:r w:rsidRPr="00683889">
        <w:rPr>
          <w:sz w:val="24"/>
          <w:rtl/>
        </w:rPr>
        <w:t xml:space="preserve"> </w:t>
      </w:r>
      <w:r w:rsidRPr="00683889">
        <w:rPr>
          <w:rFonts w:hint="cs"/>
          <w:sz w:val="24"/>
          <w:rtl/>
        </w:rPr>
        <w:t>جنگل</w:t>
      </w:r>
      <w:r w:rsidRPr="00683889">
        <w:rPr>
          <w:sz w:val="24"/>
          <w:rtl/>
        </w:rPr>
        <w:t xml:space="preserve"> </w:t>
      </w:r>
      <w:r w:rsidRPr="00683889">
        <w:rPr>
          <w:rFonts w:hint="cs"/>
          <w:sz w:val="24"/>
          <w:rtl/>
        </w:rPr>
        <w:t>گرفته</w:t>
      </w:r>
      <w:r w:rsidRPr="00683889">
        <w:rPr>
          <w:sz w:val="24"/>
          <w:rtl/>
        </w:rPr>
        <w:t xml:space="preserve"> </w:t>
      </w:r>
      <w:r w:rsidRPr="00683889">
        <w:rPr>
          <w:rFonts w:hint="cs"/>
          <w:sz w:val="24"/>
          <w:rtl/>
        </w:rPr>
        <w:t>شد</w:t>
      </w:r>
      <w:r w:rsidR="000C7AC6">
        <w:rPr>
          <w:rFonts w:hint="cs"/>
          <w:sz w:val="24"/>
          <w:rtl/>
        </w:rPr>
        <w:t>ه بود</w:t>
      </w:r>
      <w:r w:rsidRPr="00683889">
        <w:rPr>
          <w:sz w:val="24"/>
          <w:rtl/>
        </w:rPr>
        <w:t xml:space="preserve">. </w:t>
      </w:r>
      <w:r w:rsidRPr="00683889">
        <w:rPr>
          <w:rFonts w:hint="cs"/>
          <w:sz w:val="24"/>
          <w:rtl/>
        </w:rPr>
        <w:t>آنها</w:t>
      </w:r>
      <w:r w:rsidRPr="00683889">
        <w:rPr>
          <w:sz w:val="24"/>
          <w:rtl/>
        </w:rPr>
        <w:t xml:space="preserve"> </w:t>
      </w:r>
      <w:r w:rsidRPr="00683889">
        <w:rPr>
          <w:rFonts w:hint="cs"/>
          <w:sz w:val="24"/>
          <w:rtl/>
        </w:rPr>
        <w:t>شامل</w:t>
      </w:r>
      <w:r w:rsidRPr="00683889">
        <w:rPr>
          <w:sz w:val="24"/>
          <w:rtl/>
        </w:rPr>
        <w:t xml:space="preserve"> </w:t>
      </w:r>
      <w:r w:rsidRPr="00683889">
        <w:rPr>
          <w:rFonts w:hint="cs"/>
          <w:sz w:val="24"/>
          <w:rtl/>
        </w:rPr>
        <w:t>ممرز،</w:t>
      </w:r>
      <w:r w:rsidRPr="00683889">
        <w:rPr>
          <w:sz w:val="24"/>
          <w:rtl/>
        </w:rPr>
        <w:t xml:space="preserve"> </w:t>
      </w:r>
      <w:r w:rsidRPr="00683889">
        <w:rPr>
          <w:rFonts w:hint="cs"/>
          <w:sz w:val="24"/>
          <w:rtl/>
        </w:rPr>
        <w:t>نارون،</w:t>
      </w:r>
      <w:r w:rsidRPr="00683889">
        <w:rPr>
          <w:sz w:val="24"/>
          <w:rtl/>
        </w:rPr>
        <w:t xml:space="preserve"> </w:t>
      </w:r>
      <w:r w:rsidRPr="00683889">
        <w:rPr>
          <w:rFonts w:hint="cs"/>
          <w:sz w:val="24"/>
          <w:rtl/>
        </w:rPr>
        <w:t>نمدار،</w:t>
      </w:r>
      <w:r w:rsidRPr="00683889">
        <w:rPr>
          <w:sz w:val="24"/>
          <w:rtl/>
        </w:rPr>
        <w:t xml:space="preserve"> </w:t>
      </w:r>
      <w:r w:rsidRPr="00683889">
        <w:rPr>
          <w:rFonts w:hint="cs"/>
          <w:sz w:val="24"/>
          <w:rtl/>
        </w:rPr>
        <w:t>و</w:t>
      </w:r>
      <w:r w:rsidRPr="00683889">
        <w:rPr>
          <w:sz w:val="24"/>
          <w:rtl/>
        </w:rPr>
        <w:t xml:space="preserve"> </w:t>
      </w:r>
      <w:r w:rsidRPr="00683889">
        <w:rPr>
          <w:rFonts w:hint="cs"/>
          <w:sz w:val="24"/>
          <w:rtl/>
        </w:rPr>
        <w:t>درختان</w:t>
      </w:r>
      <w:r w:rsidRPr="00683889">
        <w:rPr>
          <w:sz w:val="24"/>
          <w:rtl/>
        </w:rPr>
        <w:t xml:space="preserve"> </w:t>
      </w:r>
      <w:r w:rsidRPr="00683889">
        <w:rPr>
          <w:rFonts w:hint="cs"/>
          <w:sz w:val="24"/>
          <w:rtl/>
        </w:rPr>
        <w:t>راش</w:t>
      </w:r>
      <w:r w:rsidR="000C7AC6">
        <w:rPr>
          <w:rFonts w:hint="cs"/>
          <w:sz w:val="24"/>
          <w:rtl/>
        </w:rPr>
        <w:t xml:space="preserve"> بودند</w:t>
      </w:r>
      <w:r w:rsidRPr="00683889">
        <w:rPr>
          <w:sz w:val="24"/>
          <w:rtl/>
        </w:rPr>
        <w:t xml:space="preserve">. </w:t>
      </w:r>
      <w:r w:rsidRPr="00683889">
        <w:rPr>
          <w:rFonts w:hint="cs"/>
          <w:sz w:val="24"/>
          <w:rtl/>
        </w:rPr>
        <w:t>درختان</w:t>
      </w:r>
      <w:r w:rsidRPr="00683889">
        <w:rPr>
          <w:sz w:val="24"/>
          <w:rtl/>
        </w:rPr>
        <w:t xml:space="preserve"> </w:t>
      </w:r>
      <w:r w:rsidRPr="00683889">
        <w:rPr>
          <w:rFonts w:hint="cs"/>
          <w:sz w:val="24"/>
          <w:rtl/>
        </w:rPr>
        <w:t>شاه</w:t>
      </w:r>
      <w:r w:rsidRPr="00683889">
        <w:rPr>
          <w:sz w:val="24"/>
          <w:rtl/>
        </w:rPr>
        <w:t xml:space="preserve"> </w:t>
      </w:r>
      <w:r w:rsidRPr="00683889">
        <w:rPr>
          <w:rFonts w:hint="cs"/>
          <w:sz w:val="24"/>
          <w:rtl/>
        </w:rPr>
        <w:t>بلوط</w:t>
      </w:r>
      <w:r w:rsidRPr="00683889">
        <w:rPr>
          <w:sz w:val="24"/>
          <w:rtl/>
        </w:rPr>
        <w:t xml:space="preserve"> </w:t>
      </w:r>
      <w:r w:rsidRPr="00683889">
        <w:rPr>
          <w:rFonts w:hint="cs"/>
          <w:sz w:val="24"/>
          <w:rtl/>
        </w:rPr>
        <w:t>از</w:t>
      </w:r>
      <w:r w:rsidRPr="00683889">
        <w:rPr>
          <w:sz w:val="24"/>
          <w:rtl/>
        </w:rPr>
        <w:t xml:space="preserve"> </w:t>
      </w:r>
      <w:r w:rsidRPr="00683889">
        <w:rPr>
          <w:rFonts w:hint="cs"/>
          <w:sz w:val="24"/>
          <w:rtl/>
        </w:rPr>
        <w:t>ترکیه</w:t>
      </w:r>
      <w:r w:rsidRPr="00683889">
        <w:rPr>
          <w:sz w:val="24"/>
          <w:rtl/>
        </w:rPr>
        <w:t xml:space="preserve"> </w:t>
      </w:r>
      <w:r w:rsidRPr="00683889">
        <w:rPr>
          <w:rFonts w:hint="cs"/>
          <w:sz w:val="24"/>
          <w:rtl/>
        </w:rPr>
        <w:t>و</w:t>
      </w:r>
      <w:r w:rsidRPr="00683889">
        <w:rPr>
          <w:sz w:val="24"/>
          <w:rtl/>
        </w:rPr>
        <w:t xml:space="preserve"> </w:t>
      </w:r>
      <w:r w:rsidRPr="00683889">
        <w:rPr>
          <w:rFonts w:hint="cs"/>
          <w:sz w:val="24"/>
          <w:rtl/>
        </w:rPr>
        <w:t>درختان</w:t>
      </w:r>
      <w:r w:rsidRPr="00683889">
        <w:rPr>
          <w:sz w:val="24"/>
          <w:rtl/>
        </w:rPr>
        <w:t xml:space="preserve"> </w:t>
      </w:r>
      <w:r w:rsidRPr="00683889">
        <w:rPr>
          <w:rFonts w:hint="cs"/>
          <w:sz w:val="24"/>
          <w:rtl/>
        </w:rPr>
        <w:t>اقاقیا</w:t>
      </w:r>
      <w:r w:rsidRPr="00683889">
        <w:rPr>
          <w:sz w:val="24"/>
          <w:rtl/>
        </w:rPr>
        <w:t xml:space="preserve"> </w:t>
      </w:r>
      <w:r w:rsidRPr="00683889">
        <w:rPr>
          <w:rFonts w:hint="cs"/>
          <w:sz w:val="24"/>
          <w:rtl/>
        </w:rPr>
        <w:t>نیز</w:t>
      </w:r>
      <w:r w:rsidRPr="00683889">
        <w:rPr>
          <w:sz w:val="24"/>
          <w:rtl/>
        </w:rPr>
        <w:t xml:space="preserve"> </w:t>
      </w:r>
      <w:r w:rsidRPr="00683889">
        <w:rPr>
          <w:rFonts w:hint="cs"/>
          <w:sz w:val="24"/>
          <w:rtl/>
        </w:rPr>
        <w:t>وجود</w:t>
      </w:r>
      <w:r w:rsidRPr="00683889">
        <w:rPr>
          <w:sz w:val="24"/>
          <w:rtl/>
        </w:rPr>
        <w:t xml:space="preserve"> </w:t>
      </w:r>
      <w:r w:rsidRPr="00683889">
        <w:rPr>
          <w:rFonts w:hint="cs"/>
          <w:sz w:val="24"/>
          <w:rtl/>
        </w:rPr>
        <w:t>دا</w:t>
      </w:r>
      <w:r w:rsidR="000C7AC6">
        <w:rPr>
          <w:rFonts w:hint="cs"/>
          <w:sz w:val="24"/>
          <w:rtl/>
        </w:rPr>
        <w:t>شت</w:t>
      </w:r>
      <w:r w:rsidRPr="00683889">
        <w:rPr>
          <w:sz w:val="24"/>
          <w:rtl/>
        </w:rPr>
        <w:t xml:space="preserve">. </w:t>
      </w:r>
      <w:r w:rsidRPr="00683889">
        <w:rPr>
          <w:rFonts w:hint="cs"/>
          <w:sz w:val="24"/>
          <w:rtl/>
        </w:rPr>
        <w:t>درختان</w:t>
      </w:r>
      <w:r w:rsidRPr="00683889">
        <w:rPr>
          <w:sz w:val="24"/>
          <w:rtl/>
        </w:rPr>
        <w:t xml:space="preserve"> </w:t>
      </w:r>
      <w:r w:rsidRPr="00683889">
        <w:rPr>
          <w:rFonts w:hint="cs"/>
          <w:sz w:val="24"/>
          <w:rtl/>
        </w:rPr>
        <w:t>بزرگ</w:t>
      </w:r>
      <w:r w:rsidRPr="00683889">
        <w:rPr>
          <w:sz w:val="24"/>
          <w:rtl/>
        </w:rPr>
        <w:t xml:space="preserve"> </w:t>
      </w:r>
      <w:r w:rsidRPr="00683889">
        <w:rPr>
          <w:rFonts w:hint="cs"/>
          <w:sz w:val="24"/>
          <w:rtl/>
        </w:rPr>
        <w:t>از</w:t>
      </w:r>
      <w:r w:rsidRPr="00683889">
        <w:rPr>
          <w:sz w:val="24"/>
          <w:rtl/>
        </w:rPr>
        <w:t xml:space="preserve"> </w:t>
      </w:r>
      <w:r w:rsidRPr="00683889">
        <w:rPr>
          <w:rFonts w:hint="cs"/>
          <w:sz w:val="24"/>
          <w:rtl/>
        </w:rPr>
        <w:t>جنگل</w:t>
      </w:r>
      <w:r w:rsidRPr="00683889">
        <w:rPr>
          <w:sz w:val="24"/>
          <w:rtl/>
        </w:rPr>
        <w:t xml:space="preserve"> </w:t>
      </w:r>
      <w:r w:rsidRPr="00683889">
        <w:rPr>
          <w:rFonts w:hint="cs"/>
          <w:sz w:val="24"/>
          <w:rtl/>
        </w:rPr>
        <w:t>های</w:t>
      </w:r>
      <w:r w:rsidRPr="00683889">
        <w:rPr>
          <w:sz w:val="24"/>
          <w:rtl/>
        </w:rPr>
        <w:t xml:space="preserve"> </w:t>
      </w:r>
      <w:r w:rsidRPr="00683889">
        <w:rPr>
          <w:rFonts w:hint="cs"/>
          <w:sz w:val="24"/>
          <w:rtl/>
        </w:rPr>
        <w:t>کومپینی</w:t>
      </w:r>
      <w:r w:rsidRPr="00683889">
        <w:rPr>
          <w:sz w:val="24"/>
          <w:rtl/>
        </w:rPr>
        <w:t xml:space="preserve"> </w:t>
      </w:r>
      <w:r w:rsidRPr="00683889">
        <w:rPr>
          <w:rFonts w:hint="cs"/>
          <w:sz w:val="24"/>
          <w:rtl/>
        </w:rPr>
        <w:t>و</w:t>
      </w:r>
      <w:r w:rsidRPr="00683889">
        <w:rPr>
          <w:sz w:val="24"/>
          <w:rtl/>
        </w:rPr>
        <w:t xml:space="preserve"> </w:t>
      </w:r>
      <w:r w:rsidRPr="00683889">
        <w:rPr>
          <w:rFonts w:hint="cs"/>
          <w:sz w:val="24"/>
          <w:rtl/>
        </w:rPr>
        <w:t>آرتویس</w:t>
      </w:r>
      <w:r w:rsidRPr="00683889">
        <w:rPr>
          <w:sz w:val="24"/>
          <w:rtl/>
        </w:rPr>
        <w:t xml:space="preserve"> </w:t>
      </w:r>
      <w:r w:rsidR="00B95EA7">
        <w:rPr>
          <w:rFonts w:hint="cs"/>
          <w:sz w:val="24"/>
          <w:rtl/>
        </w:rPr>
        <w:t xml:space="preserve">برداشته شده و در ورسای نشا شده </w:t>
      </w:r>
      <w:r w:rsidR="000C7AC6">
        <w:rPr>
          <w:rFonts w:hint="cs"/>
          <w:sz w:val="24"/>
          <w:rtl/>
        </w:rPr>
        <w:t>بود</w:t>
      </w:r>
      <w:r w:rsidR="00B95EA7">
        <w:rPr>
          <w:rFonts w:hint="cs"/>
          <w:sz w:val="24"/>
          <w:rtl/>
        </w:rPr>
        <w:t>.</w:t>
      </w:r>
    </w:p>
    <w:p w:rsidR="009F57CB" w:rsidRPr="00894CFD" w:rsidRDefault="002B4A17" w:rsidP="009F57CB">
      <w:pPr>
        <w:jc w:val="both"/>
        <w:rPr>
          <w:sz w:val="24"/>
          <w:rtl/>
        </w:rPr>
      </w:pPr>
      <w:r w:rsidRPr="00BC6C83">
        <w:rPr>
          <w:noProof/>
          <w:sz w:val="24"/>
          <w:lang w:bidi="ar-SA"/>
        </w:rPr>
        <mc:AlternateContent>
          <mc:Choice Requires="wps">
            <w:drawing>
              <wp:anchor distT="0" distB="0" distL="114300" distR="114300" simplePos="0" relativeHeight="251728896" behindDoc="0" locked="0" layoutInCell="1" allowOverlap="1" wp14:anchorId="7DEDD1C8" wp14:editId="2795DDFE">
                <wp:simplePos x="0" y="0"/>
                <wp:positionH relativeFrom="page">
                  <wp:posOffset>2102971</wp:posOffset>
                </wp:positionH>
                <wp:positionV relativeFrom="paragraph">
                  <wp:posOffset>243205</wp:posOffset>
                </wp:positionV>
                <wp:extent cx="2202287" cy="307777"/>
                <wp:effectExtent l="0" t="0" r="0" b="0"/>
                <wp:wrapNone/>
                <wp:docPr id="24"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2B4A17">
                            <w:pPr>
                              <w:spacing w:after="0"/>
                              <w:rPr>
                                <w:sz w:val="18"/>
                                <w:szCs w:val="18"/>
                                <w:rtl/>
                              </w:rPr>
                            </w:pPr>
                            <w:r>
                              <w:rPr>
                                <w:rFonts w:hAnsi="Calibri"/>
                                <w:color w:val="000000" w:themeColor="text1"/>
                                <w:kern w:val="24"/>
                                <w:sz w:val="20"/>
                                <w:szCs w:val="20"/>
                              </w:rPr>
                              <w:t>www.en.wikipedia.org</w:t>
                            </w:r>
                            <w:r w:rsidR="001968E8">
                              <w:rPr>
                                <w:rFonts w:hAnsi="Calibri"/>
                                <w:color w:val="000000" w:themeColor="text1"/>
                                <w:kern w:val="24"/>
                                <w:sz w:val="20"/>
                                <w:szCs w:val="20"/>
                              </w:rPr>
                              <w:t>)</w:t>
                            </w:r>
                            <w:r w:rsidR="001968E8">
                              <w:rPr>
                                <w:rFonts w:hAnsi="Calibri" w:hint="cs"/>
                                <w:color w:val="000000" w:themeColor="text1"/>
                                <w:kern w:val="24"/>
                                <w:sz w:val="20"/>
                                <w:szCs w:val="20"/>
                                <w:rtl/>
                              </w:rPr>
                              <w:t>)</w:t>
                            </w:r>
                          </w:p>
                        </w:txbxContent>
                      </wps:txbx>
                      <wps:bodyPr wrap="square" rtlCol="0">
                        <a:spAutoFit/>
                      </wps:bodyPr>
                    </wps:wsp>
                  </a:graphicData>
                </a:graphic>
                <wp14:sizeRelH relativeFrom="margin">
                  <wp14:pctWidth>0</wp14:pctWidth>
                </wp14:sizeRelH>
                <wp14:sizeRelV relativeFrom="margin">
                  <wp14:pctHeight>0</wp14:pctHeight>
                </wp14:sizeRelV>
              </wp:anchor>
            </w:drawing>
          </mc:Choice>
          <mc:Fallback>
            <w:pict>
              <v:shape w14:anchorId="7DEDD1C8" id="_x0000_s1037" type="#_x0000_t202" style="position:absolute;left:0;text-align:left;margin-left:165.6pt;margin-top:19.15pt;width:173.4pt;height:24.25pt;z-index:251728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" filled="f" stroked="f">
                <v:textbox style="mso-fit-shape-to-text:t">
                  <w:txbxContent>
                    <w:p w:rsidR="00E34E6C" w:rsidRPr="00BC6C83" w:rsidRDefault="00E34E6C" w:rsidP="002B4A17">
                      <w:pPr>
                        <w:spacing w:after="0"/>
                        <w:rPr>
                          <w:sz w:val="18"/>
                          <w:szCs w:val="18"/>
                          <w:rtl/>
                        </w:rPr>
                      </w:pPr>
                      <w:r>
                        <w:rPr>
                          <w:rFonts w:hAnsi="Calibri"/>
                          <w:color w:val="000000" w:themeColor="text1"/>
                          <w:kern w:val="24"/>
                          <w:sz w:val="20"/>
                          <w:szCs w:val="20"/>
                        </w:rPr>
                        <w:t>www.en.wikipedia.org</w:t>
                      </w:r>
                      <w:r w:rsidR="001968E8">
                        <w:rPr>
                          <w:rFonts w:hAnsi="Calibri"/>
                          <w:color w:val="000000" w:themeColor="text1"/>
                          <w:kern w:val="24"/>
                          <w:sz w:val="20"/>
                          <w:szCs w:val="20"/>
                        </w:rPr>
                        <w:t>)</w:t>
                      </w:r>
                      <w:r w:rsidR="001968E8">
                        <w:rPr>
                          <w:rFonts w:hAnsi="Calibri" w:hint="cs"/>
                          <w:color w:val="000000" w:themeColor="text1"/>
                          <w:kern w:val="24"/>
                          <w:sz w:val="20"/>
                          <w:szCs w:val="20"/>
                          <w:rtl/>
                        </w:rPr>
                        <w:t>)</w:t>
                      </w:r>
                    </w:p>
                  </w:txbxContent>
                </v:textbox>
                <w10:wrap anchorx="page"/>
              </v:shape>
            </w:pict>
          </mc:Fallback>
        </mc:AlternateContent>
      </w:r>
      <w:r w:rsidR="009F57CB">
        <w:rPr>
          <w:rFonts w:hint="cs"/>
          <w:sz w:val="24"/>
          <w:rtl/>
        </w:rPr>
        <w:t>در قرن 17 رشد این درختان کاملا کنترل شده بود و اجازه نمیدادند از مقدار مشخصی بزرگتر شوند.</w:t>
      </w:r>
      <w:r w:rsidR="008A6C6A">
        <w:rPr>
          <w:rFonts w:hint="cs"/>
          <w:sz w:val="24"/>
          <w:rtl/>
        </w:rPr>
        <w:t>در قرن 18 اما شرایط تغییر کرد و اجازه رشد آزادانه به درختان میدادند.</w:t>
      </w:r>
      <w:r w:rsidRPr="002B4A17">
        <w:rPr>
          <w:sz w:val="24"/>
        </w:rPr>
        <w:t xml:space="preserve"> </w:t>
      </w:r>
    </w:p>
    <w:p w:rsidR="00BC6C83" w:rsidRDefault="00BC6C83" w:rsidP="003F7D16">
      <w:pPr>
        <w:jc w:val="both"/>
        <w:rPr>
          <w:sz w:val="24"/>
        </w:rPr>
      </w:pPr>
    </w:p>
    <w:p w:rsidR="00BC6C83" w:rsidRDefault="00BC6C83" w:rsidP="003F7D16">
      <w:pPr>
        <w:jc w:val="both"/>
        <w:rPr>
          <w:sz w:val="24"/>
        </w:rPr>
      </w:pPr>
    </w:p>
    <w:p w:rsidR="00BC6C83" w:rsidRDefault="00BC6C83" w:rsidP="003F7D16">
      <w:pPr>
        <w:jc w:val="both"/>
        <w:rPr>
          <w:sz w:val="24"/>
        </w:rPr>
      </w:pPr>
    </w:p>
    <w:p w:rsidR="00BC6C83" w:rsidRDefault="00BC6C83" w:rsidP="003F7D16">
      <w:pPr>
        <w:jc w:val="both"/>
        <w:rPr>
          <w:sz w:val="24"/>
        </w:rPr>
      </w:pPr>
    </w:p>
    <w:p w:rsidR="00BC6C83" w:rsidRDefault="00BC6C83" w:rsidP="003F7D16">
      <w:pPr>
        <w:jc w:val="both"/>
        <w:rPr>
          <w:sz w:val="24"/>
        </w:rPr>
      </w:pPr>
    </w:p>
    <w:p w:rsidR="00BC6C83" w:rsidRDefault="00BC6C83" w:rsidP="003F7D16">
      <w:pPr>
        <w:jc w:val="both"/>
        <w:rPr>
          <w:sz w:val="24"/>
        </w:rPr>
      </w:pPr>
    </w:p>
    <w:p w:rsidR="00BC6C83" w:rsidRDefault="00BC6C83" w:rsidP="003F7D16">
      <w:pPr>
        <w:jc w:val="both"/>
        <w:rPr>
          <w:sz w:val="24"/>
        </w:rPr>
      </w:pPr>
    </w:p>
    <w:p w:rsidR="00BC6C83" w:rsidRDefault="00BC6C83" w:rsidP="003F7D16">
      <w:pPr>
        <w:jc w:val="both"/>
        <w:rPr>
          <w:sz w:val="24"/>
        </w:rPr>
      </w:pPr>
    </w:p>
    <w:p w:rsidR="00BC6C83" w:rsidRDefault="00BC6C83" w:rsidP="003F7D16">
      <w:pPr>
        <w:jc w:val="both"/>
        <w:rPr>
          <w:sz w:val="24"/>
        </w:rPr>
      </w:pPr>
    </w:p>
    <w:p w:rsidR="00BC6C83" w:rsidRDefault="00BC6C83" w:rsidP="003F7D16">
      <w:pPr>
        <w:jc w:val="both"/>
        <w:rPr>
          <w:sz w:val="24"/>
        </w:rPr>
      </w:pPr>
    </w:p>
    <w:p w:rsidR="00187BC9" w:rsidRDefault="00187BC9" w:rsidP="003F7D16">
      <w:pPr>
        <w:jc w:val="both"/>
        <w:rPr>
          <w:sz w:val="24"/>
          <w:rtl/>
        </w:rPr>
      </w:pPr>
    </w:p>
    <w:p w:rsidR="00187BC9" w:rsidRDefault="00187BC9" w:rsidP="00F42345">
      <w:pPr>
        <w:pStyle w:val="Heading2"/>
        <w:rPr>
          <w:rtl/>
        </w:rPr>
      </w:pPr>
      <w:bookmarkStart w:id="16" w:name="_Toc438339658"/>
      <w:r>
        <w:rPr>
          <w:rFonts w:hint="cs"/>
          <w:rtl/>
        </w:rPr>
        <w:lastRenderedPageBreak/>
        <w:t>اصول طراحی باغ فرانسوی</w:t>
      </w:r>
      <w:bookmarkEnd w:id="16"/>
    </w:p>
    <w:p w:rsidR="00187BC9" w:rsidRPr="00187BC9" w:rsidRDefault="00187BC9" w:rsidP="00187BC9">
      <w:pPr>
        <w:jc w:val="both"/>
        <w:rPr>
          <w:sz w:val="24"/>
          <w:rtl/>
        </w:rPr>
      </w:pPr>
      <w:r w:rsidRPr="00187BC9">
        <w:rPr>
          <w:rFonts w:hint="cs"/>
          <w:sz w:val="24"/>
          <w:rtl/>
        </w:rPr>
        <w:t>ژاک</w:t>
      </w:r>
      <w:r w:rsidRPr="00187BC9">
        <w:rPr>
          <w:sz w:val="24"/>
          <w:rtl/>
        </w:rPr>
        <w:t xml:space="preserve"> ب</w:t>
      </w:r>
      <w:r w:rsidRPr="00187BC9">
        <w:rPr>
          <w:rFonts w:hint="cs"/>
          <w:sz w:val="24"/>
          <w:rtl/>
        </w:rPr>
        <w:t>یسیا</w:t>
      </w:r>
      <w:r w:rsidRPr="00187BC9">
        <w:rPr>
          <w:sz w:val="24"/>
          <w:rtl/>
        </w:rPr>
        <w:t xml:space="preserve"> در</w:t>
      </w:r>
      <w:r w:rsidRPr="00187BC9">
        <w:rPr>
          <w:rFonts w:hint="cs"/>
          <w:sz w:val="24"/>
          <w:rtl/>
        </w:rPr>
        <w:t>سال 1638 در</w:t>
      </w:r>
      <w:r w:rsidRPr="00187BC9">
        <w:rPr>
          <w:sz w:val="24"/>
          <w:rtl/>
        </w:rPr>
        <w:t xml:space="preserve"> کتاب</w:t>
      </w:r>
      <w:r w:rsidRPr="00187BC9">
        <w:rPr>
          <w:rFonts w:hint="cs"/>
          <w:sz w:val="24"/>
          <w:rtl/>
        </w:rPr>
        <w:t xml:space="preserve"> (</w:t>
      </w:r>
      <w:r w:rsidRPr="00187BC9">
        <w:rPr>
          <w:rFonts w:asciiTheme="majorHAnsi" w:hAnsiTheme="majorHAnsi"/>
          <w:sz w:val="24"/>
        </w:rPr>
        <w:t>du jardinage selon les raisons de la nature et d'art</w:t>
      </w:r>
      <w:r w:rsidRPr="00187BC9">
        <w:rPr>
          <w:rFonts w:hint="cs"/>
          <w:sz w:val="24"/>
          <w:rtl/>
        </w:rPr>
        <w:t xml:space="preserve"> ) </w:t>
      </w:r>
      <w:r w:rsidRPr="00187BC9">
        <w:rPr>
          <w:sz w:val="24"/>
          <w:rtl/>
        </w:rPr>
        <w:t>دل</w:t>
      </w:r>
      <w:r w:rsidRPr="00187BC9">
        <w:rPr>
          <w:rFonts w:hint="cs"/>
          <w:sz w:val="24"/>
          <w:rtl/>
        </w:rPr>
        <w:t>یل</w:t>
      </w:r>
      <w:r w:rsidRPr="00187BC9">
        <w:rPr>
          <w:sz w:val="24"/>
          <w:rtl/>
        </w:rPr>
        <w:t xml:space="preserve"> اصل</w:t>
      </w:r>
      <w:r w:rsidRPr="00187BC9">
        <w:rPr>
          <w:rFonts w:hint="cs"/>
          <w:sz w:val="24"/>
          <w:rtl/>
        </w:rPr>
        <w:t>ی</w:t>
      </w:r>
      <w:r w:rsidRPr="00187BC9">
        <w:rPr>
          <w:sz w:val="24"/>
          <w:rtl/>
        </w:rPr>
        <w:t xml:space="preserve"> برا</w:t>
      </w:r>
      <w:r w:rsidRPr="00187BC9">
        <w:rPr>
          <w:rFonts w:hint="cs"/>
          <w:sz w:val="24"/>
          <w:rtl/>
        </w:rPr>
        <w:t>ی</w:t>
      </w:r>
      <w:r w:rsidRPr="00187BC9">
        <w:rPr>
          <w:sz w:val="24"/>
          <w:rtl/>
        </w:rPr>
        <w:t xml:space="preserve"> وجود </w:t>
      </w:r>
      <w:r w:rsidRPr="00187BC9">
        <w:rPr>
          <w:rFonts w:hint="cs"/>
          <w:sz w:val="24"/>
          <w:rtl/>
        </w:rPr>
        <w:t>یک</w:t>
      </w:r>
      <w:r w:rsidRPr="00187BC9">
        <w:rPr>
          <w:sz w:val="24"/>
          <w:rtl/>
        </w:rPr>
        <w:t xml:space="preserve"> باغ </w:t>
      </w:r>
      <w:r w:rsidRPr="00187BC9">
        <w:rPr>
          <w:rFonts w:hint="cs"/>
          <w:sz w:val="24"/>
          <w:rtl/>
        </w:rPr>
        <w:t>را</w:t>
      </w:r>
      <w:r w:rsidRPr="00187BC9">
        <w:rPr>
          <w:sz w:val="24"/>
          <w:rtl/>
        </w:rPr>
        <w:t xml:space="preserve"> حس</w:t>
      </w:r>
      <w:r w:rsidRPr="00187BC9">
        <w:rPr>
          <w:rFonts w:hint="cs"/>
          <w:sz w:val="24"/>
          <w:rtl/>
        </w:rPr>
        <w:t xml:space="preserve"> </w:t>
      </w:r>
      <w:r w:rsidRPr="00187BC9">
        <w:rPr>
          <w:sz w:val="24"/>
          <w:rtl/>
        </w:rPr>
        <w:t>لذت</w:t>
      </w:r>
      <w:r w:rsidRPr="00187BC9">
        <w:rPr>
          <w:rFonts w:hint="cs"/>
          <w:sz w:val="24"/>
          <w:rtl/>
        </w:rPr>
        <w:t>ی</w:t>
      </w:r>
      <w:r w:rsidRPr="00187BC9">
        <w:rPr>
          <w:sz w:val="24"/>
          <w:rtl/>
        </w:rPr>
        <w:t xml:space="preserve"> </w:t>
      </w:r>
      <w:r w:rsidRPr="00187BC9">
        <w:rPr>
          <w:rFonts w:hint="cs"/>
          <w:sz w:val="24"/>
          <w:rtl/>
        </w:rPr>
        <w:t>دانست</w:t>
      </w:r>
      <w:r w:rsidRPr="00187BC9">
        <w:rPr>
          <w:sz w:val="24"/>
          <w:rtl/>
        </w:rPr>
        <w:t xml:space="preserve"> که آن به تماشاچ</w:t>
      </w:r>
      <w:r w:rsidRPr="00187BC9">
        <w:rPr>
          <w:rFonts w:hint="cs"/>
          <w:sz w:val="24"/>
          <w:rtl/>
        </w:rPr>
        <w:t>ی</w:t>
      </w:r>
      <w:r w:rsidRPr="00187BC9">
        <w:rPr>
          <w:sz w:val="24"/>
          <w:rtl/>
        </w:rPr>
        <w:t xml:space="preserve"> م</w:t>
      </w:r>
      <w:r w:rsidRPr="00187BC9">
        <w:rPr>
          <w:rFonts w:hint="cs"/>
          <w:sz w:val="24"/>
          <w:rtl/>
        </w:rPr>
        <w:t>ی</w:t>
      </w:r>
      <w:r w:rsidRPr="00187BC9">
        <w:rPr>
          <w:sz w:val="24"/>
          <w:rtl/>
        </w:rPr>
        <w:t xml:space="preserve"> دهد</w:t>
      </w:r>
    </w:p>
    <w:p w:rsidR="00187BC9" w:rsidRPr="00187BC9" w:rsidRDefault="00187BC9" w:rsidP="00187BC9">
      <w:pPr>
        <w:jc w:val="both"/>
        <w:rPr>
          <w:sz w:val="24"/>
        </w:rPr>
      </w:pPr>
      <w:r w:rsidRPr="00187BC9">
        <w:rPr>
          <w:sz w:val="24"/>
          <w:rtl/>
        </w:rPr>
        <w:t xml:space="preserve"> فرم باغ فرانسو</w:t>
      </w:r>
      <w:r w:rsidRPr="00187BC9">
        <w:rPr>
          <w:rFonts w:hint="cs"/>
          <w:sz w:val="24"/>
          <w:rtl/>
        </w:rPr>
        <w:t>ی</w:t>
      </w:r>
      <w:r w:rsidRPr="00187BC9">
        <w:rPr>
          <w:sz w:val="24"/>
          <w:rtl/>
        </w:rPr>
        <w:t xml:space="preserve"> عمدتا </w:t>
      </w:r>
      <w:r w:rsidRPr="00187BC9">
        <w:rPr>
          <w:rFonts w:hint="cs"/>
          <w:sz w:val="24"/>
          <w:rtl/>
        </w:rPr>
        <w:t>میانه</w:t>
      </w:r>
      <w:r w:rsidRPr="00187BC9">
        <w:rPr>
          <w:sz w:val="24"/>
          <w:rtl/>
        </w:rPr>
        <w:t xml:space="preserve"> قرن 17ام</w:t>
      </w:r>
      <w:r w:rsidRPr="00187BC9">
        <w:rPr>
          <w:rFonts w:hint="cs"/>
          <w:sz w:val="24"/>
          <w:rtl/>
        </w:rPr>
        <w:t>ین</w:t>
      </w:r>
      <w:r w:rsidRPr="00187BC9">
        <w:rPr>
          <w:sz w:val="24"/>
          <w:rtl/>
        </w:rPr>
        <w:t xml:space="preserve"> ثابت شد . آن عناصر ز</w:t>
      </w:r>
      <w:r w:rsidRPr="00187BC9">
        <w:rPr>
          <w:rFonts w:hint="cs"/>
          <w:sz w:val="24"/>
          <w:rtl/>
        </w:rPr>
        <w:t>یر</w:t>
      </w:r>
      <w:r w:rsidRPr="00187BC9">
        <w:rPr>
          <w:sz w:val="24"/>
          <w:rtl/>
        </w:rPr>
        <w:t xml:space="preserve"> </w:t>
      </w:r>
      <w:r w:rsidRPr="00187BC9">
        <w:rPr>
          <w:rFonts w:hint="cs"/>
          <w:sz w:val="24"/>
          <w:rtl/>
        </w:rPr>
        <w:t xml:space="preserve">را </w:t>
      </w:r>
      <w:r w:rsidRPr="00187BC9">
        <w:rPr>
          <w:sz w:val="24"/>
          <w:rtl/>
        </w:rPr>
        <w:t>داشت که</w:t>
      </w:r>
      <w:r w:rsidRPr="00187BC9">
        <w:rPr>
          <w:rFonts w:hint="cs"/>
          <w:sz w:val="24"/>
          <w:rtl/>
        </w:rPr>
        <w:t xml:space="preserve"> نمونه ی بارزی از </w:t>
      </w:r>
      <w:r w:rsidRPr="00187BC9">
        <w:rPr>
          <w:sz w:val="24"/>
          <w:rtl/>
        </w:rPr>
        <w:t>باغ فرانسو</w:t>
      </w:r>
      <w:r w:rsidRPr="00187BC9">
        <w:rPr>
          <w:rFonts w:hint="cs"/>
          <w:sz w:val="24"/>
          <w:rtl/>
        </w:rPr>
        <w:t>ی</w:t>
      </w:r>
      <w:r w:rsidRPr="00187BC9">
        <w:rPr>
          <w:sz w:val="24"/>
          <w:rtl/>
        </w:rPr>
        <w:t xml:space="preserve"> رسم</w:t>
      </w:r>
      <w:r w:rsidRPr="00187BC9">
        <w:rPr>
          <w:rFonts w:hint="cs"/>
          <w:sz w:val="24"/>
          <w:rtl/>
        </w:rPr>
        <w:t>ی</w:t>
      </w:r>
      <w:r w:rsidRPr="00187BC9">
        <w:rPr>
          <w:sz w:val="24"/>
          <w:rtl/>
        </w:rPr>
        <w:t xml:space="preserve"> </w:t>
      </w:r>
      <w:r w:rsidRPr="00187BC9">
        <w:rPr>
          <w:rFonts w:hint="cs"/>
          <w:sz w:val="24"/>
          <w:rtl/>
        </w:rPr>
        <w:t>است</w:t>
      </w:r>
      <w:r w:rsidRPr="00187BC9">
        <w:rPr>
          <w:sz w:val="24"/>
        </w:rPr>
        <w:t xml:space="preserve"> </w:t>
      </w:r>
    </w:p>
    <w:p w:rsidR="00187BC9" w:rsidRPr="00187BC9" w:rsidRDefault="00187BC9" w:rsidP="00187BC9">
      <w:pPr>
        <w:jc w:val="both"/>
        <w:rPr>
          <w:sz w:val="24"/>
        </w:rPr>
      </w:pPr>
      <w:r w:rsidRPr="00187BC9">
        <w:rPr>
          <w:rFonts w:hint="cs"/>
          <w:sz w:val="24"/>
          <w:rtl/>
        </w:rPr>
        <w:t>1-یک</w:t>
      </w:r>
      <w:r w:rsidRPr="00187BC9">
        <w:rPr>
          <w:sz w:val="24"/>
          <w:rtl/>
        </w:rPr>
        <w:t xml:space="preserve"> </w:t>
      </w:r>
      <w:r w:rsidRPr="00187BC9">
        <w:rPr>
          <w:rFonts w:hint="cs"/>
          <w:sz w:val="24"/>
          <w:rtl/>
        </w:rPr>
        <w:t xml:space="preserve">پلان </w:t>
      </w:r>
      <w:r w:rsidRPr="00187BC9">
        <w:rPr>
          <w:sz w:val="24"/>
          <w:rtl/>
        </w:rPr>
        <w:t>هندس</w:t>
      </w:r>
      <w:r w:rsidRPr="00187BC9">
        <w:rPr>
          <w:rFonts w:hint="cs"/>
          <w:sz w:val="24"/>
          <w:rtl/>
        </w:rPr>
        <w:t>ی</w:t>
      </w:r>
      <w:r w:rsidRPr="00187BC9">
        <w:rPr>
          <w:sz w:val="24"/>
          <w:rtl/>
        </w:rPr>
        <w:t xml:space="preserve"> </w:t>
      </w:r>
      <w:r w:rsidRPr="00187BC9">
        <w:rPr>
          <w:rFonts w:hint="cs"/>
          <w:sz w:val="24"/>
          <w:rtl/>
        </w:rPr>
        <w:t>است</w:t>
      </w:r>
      <w:r w:rsidRPr="00187BC9">
        <w:rPr>
          <w:sz w:val="24"/>
          <w:rtl/>
        </w:rPr>
        <w:t xml:space="preserve"> </w:t>
      </w:r>
      <w:r w:rsidRPr="00187BC9">
        <w:rPr>
          <w:rFonts w:hint="cs"/>
          <w:sz w:val="24"/>
          <w:rtl/>
        </w:rPr>
        <w:t>که</w:t>
      </w:r>
      <w:r w:rsidRPr="00187BC9">
        <w:rPr>
          <w:sz w:val="24"/>
          <w:rtl/>
        </w:rPr>
        <w:t xml:space="preserve"> تقر</w:t>
      </w:r>
      <w:r w:rsidRPr="00187BC9">
        <w:rPr>
          <w:rFonts w:hint="cs"/>
          <w:sz w:val="24"/>
          <w:rtl/>
        </w:rPr>
        <w:t>یبا</w:t>
      </w:r>
      <w:r w:rsidRPr="00187BC9">
        <w:rPr>
          <w:sz w:val="24"/>
          <w:rtl/>
        </w:rPr>
        <w:t xml:space="preserve"> </w:t>
      </w:r>
      <w:r w:rsidRPr="00187BC9">
        <w:rPr>
          <w:rFonts w:hint="cs"/>
          <w:sz w:val="24"/>
          <w:rtl/>
        </w:rPr>
        <w:t>از آخرین یافته</w:t>
      </w:r>
      <w:r w:rsidRPr="00187BC9">
        <w:rPr>
          <w:sz w:val="24"/>
          <w:rtl/>
        </w:rPr>
        <w:t xml:space="preserve"> ها</w:t>
      </w:r>
      <w:r w:rsidRPr="00187BC9">
        <w:rPr>
          <w:rFonts w:hint="cs"/>
          <w:sz w:val="24"/>
          <w:rtl/>
        </w:rPr>
        <w:t>ی</w:t>
      </w:r>
      <w:r w:rsidRPr="00187BC9">
        <w:rPr>
          <w:sz w:val="24"/>
          <w:rtl/>
        </w:rPr>
        <w:t xml:space="preserve"> پرسپکت</w:t>
      </w:r>
      <w:r w:rsidRPr="00187BC9">
        <w:rPr>
          <w:rFonts w:hint="cs"/>
          <w:sz w:val="24"/>
          <w:rtl/>
        </w:rPr>
        <w:t>یو</w:t>
      </w:r>
      <w:r w:rsidRPr="00187BC9">
        <w:rPr>
          <w:sz w:val="24"/>
          <w:rtl/>
        </w:rPr>
        <w:t xml:space="preserve"> و </w:t>
      </w:r>
      <w:r w:rsidRPr="00187BC9">
        <w:rPr>
          <w:rFonts w:hint="cs"/>
          <w:sz w:val="24"/>
          <w:rtl/>
        </w:rPr>
        <w:t>اپتیک</w:t>
      </w:r>
      <w:r w:rsidRPr="00187BC9">
        <w:rPr>
          <w:sz w:val="24"/>
          <w:rtl/>
        </w:rPr>
        <w:t xml:space="preserve"> استفاده </w:t>
      </w:r>
      <w:r w:rsidRPr="00187BC9">
        <w:rPr>
          <w:rFonts w:hint="cs"/>
          <w:sz w:val="24"/>
          <w:rtl/>
        </w:rPr>
        <w:t>می کند.</w:t>
      </w:r>
    </w:p>
    <w:p w:rsidR="00187BC9" w:rsidRPr="00187BC9" w:rsidRDefault="00187BC9" w:rsidP="00187BC9">
      <w:pPr>
        <w:jc w:val="both"/>
        <w:rPr>
          <w:sz w:val="24"/>
        </w:rPr>
      </w:pPr>
      <w:r w:rsidRPr="00187BC9">
        <w:rPr>
          <w:rFonts w:hint="cs"/>
          <w:sz w:val="24"/>
          <w:rtl/>
        </w:rPr>
        <w:t>2-یک</w:t>
      </w:r>
      <w:r w:rsidRPr="00187BC9">
        <w:rPr>
          <w:sz w:val="24"/>
          <w:rtl/>
        </w:rPr>
        <w:t xml:space="preserve"> </w:t>
      </w:r>
      <w:r w:rsidRPr="00187BC9">
        <w:rPr>
          <w:rFonts w:hint="cs"/>
          <w:sz w:val="24"/>
          <w:rtl/>
        </w:rPr>
        <w:t xml:space="preserve">ایوان و بهارخواب مشرف به تمام باغ این اجازه را به بینندگان می دهد تا کل باغ را در یک نگاه ببینند. همانطور که معمار منظر فرانسوی </w:t>
      </w:r>
      <w:r w:rsidRPr="00187BC9">
        <w:rPr>
          <w:rFonts w:asciiTheme="majorHAnsi" w:hAnsiTheme="majorHAnsi"/>
          <w:sz w:val="24"/>
        </w:rPr>
        <w:t>Olivier de Serres</w:t>
      </w:r>
      <w:r w:rsidRPr="00187BC9">
        <w:rPr>
          <w:rFonts w:asciiTheme="majorHAnsi" w:hAnsiTheme="majorHAnsi" w:hint="cs"/>
          <w:sz w:val="24"/>
          <w:rtl/>
        </w:rPr>
        <w:t xml:space="preserve"> در1600 گفته است که باغ ها باید از بالا یا از پشت دیوارها یا از ایوان هایی که که در بالای باغچه های گلکاری شده </w:t>
      </w:r>
      <w:r w:rsidRPr="00187BC9">
        <w:rPr>
          <w:rFonts w:hint="cs"/>
          <w:sz w:val="24"/>
          <w:rtl/>
        </w:rPr>
        <w:t xml:space="preserve"> قرار دارند مشاهده شوند.</w:t>
      </w:r>
    </w:p>
    <w:p w:rsidR="00187BC9" w:rsidRPr="00187BC9" w:rsidRDefault="00187BC9" w:rsidP="00187BC9">
      <w:pPr>
        <w:jc w:val="both"/>
        <w:rPr>
          <w:sz w:val="24"/>
        </w:rPr>
      </w:pPr>
      <w:r w:rsidRPr="00187BC9">
        <w:rPr>
          <w:rFonts w:hint="cs"/>
          <w:sz w:val="24"/>
          <w:rtl/>
        </w:rPr>
        <w:t>3-</w:t>
      </w:r>
      <w:r w:rsidRPr="00187BC9">
        <w:rPr>
          <w:sz w:val="24"/>
          <w:rtl/>
        </w:rPr>
        <w:t xml:space="preserve">همه </w:t>
      </w:r>
      <w:r w:rsidRPr="00187BC9">
        <w:rPr>
          <w:rFonts w:hint="cs"/>
          <w:sz w:val="24"/>
          <w:rtl/>
        </w:rPr>
        <w:t>پوشش گیاهی به شکلی مهار شده وهدایت می شوند تا سلطه انسان بر طبیعت را نشان دهند. درختان</w:t>
      </w:r>
      <w:r w:rsidRPr="00187BC9">
        <w:rPr>
          <w:sz w:val="24"/>
          <w:rtl/>
        </w:rPr>
        <w:t xml:space="preserve"> در خطوط مستق</w:t>
      </w:r>
      <w:r w:rsidRPr="00187BC9">
        <w:rPr>
          <w:rFonts w:hint="cs"/>
          <w:sz w:val="24"/>
          <w:rtl/>
        </w:rPr>
        <w:t>یم</w:t>
      </w:r>
      <w:r w:rsidRPr="00187BC9">
        <w:rPr>
          <w:sz w:val="24"/>
          <w:rtl/>
        </w:rPr>
        <w:t xml:space="preserve"> کاشته م</w:t>
      </w:r>
      <w:r w:rsidRPr="00187BC9">
        <w:rPr>
          <w:rFonts w:hint="cs"/>
          <w:sz w:val="24"/>
          <w:rtl/>
        </w:rPr>
        <w:t>ی</w:t>
      </w:r>
      <w:r w:rsidRPr="00187BC9">
        <w:rPr>
          <w:sz w:val="24"/>
          <w:rtl/>
        </w:rPr>
        <w:t xml:space="preserve"> شو</w:t>
      </w:r>
      <w:r w:rsidRPr="00187BC9">
        <w:rPr>
          <w:rFonts w:hint="cs"/>
          <w:sz w:val="24"/>
          <w:rtl/>
        </w:rPr>
        <w:t>ن</w:t>
      </w:r>
      <w:r w:rsidRPr="00187BC9">
        <w:rPr>
          <w:sz w:val="24"/>
          <w:rtl/>
        </w:rPr>
        <w:t>د ، و به طور دق</w:t>
      </w:r>
      <w:r w:rsidRPr="00187BC9">
        <w:rPr>
          <w:rFonts w:hint="cs"/>
          <w:sz w:val="24"/>
          <w:rtl/>
        </w:rPr>
        <w:t>یق آراسته شده</w:t>
      </w:r>
      <w:r w:rsidRPr="00187BC9">
        <w:rPr>
          <w:sz w:val="24"/>
          <w:rtl/>
        </w:rPr>
        <w:t xml:space="preserve">  و بالا ها</w:t>
      </w:r>
      <w:r w:rsidRPr="00187BC9">
        <w:rPr>
          <w:rFonts w:hint="cs"/>
          <w:sz w:val="24"/>
          <w:rtl/>
        </w:rPr>
        <w:t>یشان</w:t>
      </w:r>
      <w:r w:rsidRPr="00187BC9">
        <w:rPr>
          <w:sz w:val="24"/>
          <w:rtl/>
        </w:rPr>
        <w:t xml:space="preserve"> در </w:t>
      </w:r>
      <w:r w:rsidRPr="00187BC9">
        <w:rPr>
          <w:rFonts w:hint="cs"/>
          <w:sz w:val="24"/>
          <w:rtl/>
        </w:rPr>
        <w:t>یک</w:t>
      </w:r>
      <w:r w:rsidRPr="00187BC9">
        <w:rPr>
          <w:sz w:val="24"/>
          <w:rtl/>
        </w:rPr>
        <w:t xml:space="preserve"> ارتفاع مع</w:t>
      </w:r>
      <w:r w:rsidRPr="00187BC9">
        <w:rPr>
          <w:rFonts w:hint="cs"/>
          <w:sz w:val="24"/>
          <w:rtl/>
        </w:rPr>
        <w:t>ین</w:t>
      </w:r>
      <w:r w:rsidRPr="00187BC9">
        <w:rPr>
          <w:sz w:val="24"/>
          <w:rtl/>
        </w:rPr>
        <w:t xml:space="preserve"> </w:t>
      </w:r>
      <w:r w:rsidRPr="00187BC9">
        <w:rPr>
          <w:rFonts w:hint="cs"/>
          <w:sz w:val="24"/>
          <w:rtl/>
        </w:rPr>
        <w:t>هرس می شود.</w:t>
      </w:r>
    </w:p>
    <w:p w:rsidR="00187BC9" w:rsidRPr="00187BC9" w:rsidRDefault="00187BC9" w:rsidP="00187BC9">
      <w:pPr>
        <w:jc w:val="both"/>
        <w:rPr>
          <w:sz w:val="24"/>
        </w:rPr>
      </w:pPr>
      <w:r w:rsidRPr="00187BC9">
        <w:rPr>
          <w:rFonts w:hint="cs"/>
          <w:sz w:val="24"/>
          <w:rtl/>
        </w:rPr>
        <w:t>4-</w:t>
      </w:r>
      <w:r w:rsidRPr="00187BC9">
        <w:rPr>
          <w:sz w:val="24"/>
          <w:rtl/>
        </w:rPr>
        <w:t>محل اقامت به عنوان  نقطه مرکز</w:t>
      </w:r>
      <w:r w:rsidRPr="00187BC9">
        <w:rPr>
          <w:rFonts w:hint="cs"/>
          <w:sz w:val="24"/>
          <w:rtl/>
        </w:rPr>
        <w:t>ی</w:t>
      </w:r>
      <w:r w:rsidRPr="00187BC9">
        <w:rPr>
          <w:sz w:val="24"/>
          <w:rtl/>
        </w:rPr>
        <w:t xml:space="preserve"> باغ ، و ز</w:t>
      </w:r>
      <w:r w:rsidRPr="00187BC9">
        <w:rPr>
          <w:rFonts w:hint="cs"/>
          <w:sz w:val="24"/>
          <w:rtl/>
        </w:rPr>
        <w:t>ینت</w:t>
      </w:r>
      <w:r w:rsidRPr="00187BC9">
        <w:rPr>
          <w:sz w:val="24"/>
          <w:rtl/>
        </w:rPr>
        <w:t xml:space="preserve"> مرکز</w:t>
      </w:r>
      <w:r w:rsidRPr="00187BC9">
        <w:rPr>
          <w:rFonts w:hint="cs"/>
          <w:sz w:val="24"/>
          <w:rtl/>
        </w:rPr>
        <w:t>یش</w:t>
      </w:r>
      <w:r w:rsidRPr="00187BC9">
        <w:rPr>
          <w:sz w:val="24"/>
          <w:rtl/>
        </w:rPr>
        <w:t xml:space="preserve"> انجام وظ</w:t>
      </w:r>
      <w:r w:rsidRPr="00187BC9">
        <w:rPr>
          <w:rFonts w:hint="cs"/>
          <w:sz w:val="24"/>
          <w:rtl/>
        </w:rPr>
        <w:t>یفه</w:t>
      </w:r>
      <w:r w:rsidRPr="00187BC9">
        <w:rPr>
          <w:sz w:val="24"/>
          <w:rtl/>
        </w:rPr>
        <w:t xml:space="preserve"> م</w:t>
      </w:r>
      <w:r w:rsidRPr="00187BC9">
        <w:rPr>
          <w:rFonts w:hint="cs"/>
          <w:sz w:val="24"/>
          <w:rtl/>
        </w:rPr>
        <w:t>ی</w:t>
      </w:r>
      <w:r w:rsidRPr="00187BC9">
        <w:rPr>
          <w:sz w:val="24"/>
          <w:rtl/>
        </w:rPr>
        <w:t xml:space="preserve"> کند .ه</w:t>
      </w:r>
      <w:r w:rsidRPr="00187BC9">
        <w:rPr>
          <w:rFonts w:hint="cs"/>
          <w:sz w:val="24"/>
          <w:rtl/>
        </w:rPr>
        <w:t>یچ</w:t>
      </w:r>
      <w:r w:rsidRPr="00187BC9">
        <w:rPr>
          <w:sz w:val="24"/>
          <w:rtl/>
        </w:rPr>
        <w:t xml:space="preserve"> درخت</w:t>
      </w:r>
      <w:r w:rsidRPr="00187BC9">
        <w:rPr>
          <w:rFonts w:hint="cs"/>
          <w:sz w:val="24"/>
          <w:rtl/>
        </w:rPr>
        <w:t>ی</w:t>
      </w:r>
      <w:r w:rsidRPr="00187BC9">
        <w:rPr>
          <w:sz w:val="24"/>
          <w:rtl/>
        </w:rPr>
        <w:t xml:space="preserve"> نزد</w:t>
      </w:r>
      <w:r w:rsidRPr="00187BC9">
        <w:rPr>
          <w:rFonts w:hint="cs"/>
          <w:sz w:val="24"/>
          <w:rtl/>
        </w:rPr>
        <w:t>یک</w:t>
      </w:r>
      <w:r w:rsidRPr="00187BC9">
        <w:rPr>
          <w:sz w:val="24"/>
          <w:rtl/>
        </w:rPr>
        <w:t xml:space="preserve"> به خانه کاشته نم</w:t>
      </w:r>
      <w:r w:rsidRPr="00187BC9">
        <w:rPr>
          <w:rFonts w:hint="cs"/>
          <w:sz w:val="24"/>
          <w:rtl/>
        </w:rPr>
        <w:t>ی</w:t>
      </w:r>
      <w:r w:rsidRPr="00187BC9">
        <w:rPr>
          <w:sz w:val="24"/>
          <w:rtl/>
        </w:rPr>
        <w:t xml:space="preserve"> شود ؛ بلکه </w:t>
      </w:r>
      <w:r w:rsidRPr="00187BC9">
        <w:rPr>
          <w:rFonts w:hint="cs"/>
          <w:sz w:val="24"/>
          <w:rtl/>
        </w:rPr>
        <w:t>خانه توسط باعچه های گلکاری شده کم ارتفاع و بوته های هرس شده از هم جدا می شوند.</w:t>
      </w:r>
    </w:p>
    <w:p w:rsidR="00187BC9" w:rsidRPr="00187BC9" w:rsidRDefault="00187BC9" w:rsidP="00187BC9">
      <w:pPr>
        <w:jc w:val="both"/>
        <w:rPr>
          <w:sz w:val="24"/>
        </w:rPr>
      </w:pPr>
      <w:r w:rsidRPr="00187BC9">
        <w:rPr>
          <w:rFonts w:hint="cs"/>
          <w:sz w:val="24"/>
          <w:rtl/>
        </w:rPr>
        <w:t xml:space="preserve">5-یک محور یا پرسپکتیو مرکزی عمود بر نما و سر در اصلی خانه قرار دارد در جهت مخالف ورودی جلویی.این محور ادامه پیدا می کند به سمت افق تا </w:t>
      </w:r>
      <w:r w:rsidRPr="00187BC9">
        <w:rPr>
          <w:sz w:val="24"/>
          <w:rtl/>
        </w:rPr>
        <w:t xml:space="preserve"> ( ورساي ) </w:t>
      </w:r>
      <w:r w:rsidRPr="00187BC9">
        <w:rPr>
          <w:rFonts w:hint="cs"/>
          <w:sz w:val="24"/>
          <w:rtl/>
        </w:rPr>
        <w:t xml:space="preserve">یا قسمت تندیسی یا معماری ویکونت.این قسمت در </w:t>
      </w:r>
      <w:r w:rsidRPr="00187BC9">
        <w:rPr>
          <w:sz w:val="24"/>
          <w:rtl/>
        </w:rPr>
        <w:t xml:space="preserve">جنوب </w:t>
      </w:r>
      <w:r w:rsidRPr="00187BC9">
        <w:rPr>
          <w:rFonts w:hint="cs"/>
          <w:sz w:val="24"/>
          <w:rtl/>
        </w:rPr>
        <w:t xml:space="preserve">به ویکونت و </w:t>
      </w:r>
      <w:r w:rsidRPr="00187BC9">
        <w:rPr>
          <w:sz w:val="24"/>
          <w:rtl/>
        </w:rPr>
        <w:t xml:space="preserve">ميودون </w:t>
      </w:r>
      <w:r w:rsidRPr="00187BC9">
        <w:rPr>
          <w:rFonts w:hint="cs"/>
          <w:sz w:val="24"/>
          <w:rtl/>
        </w:rPr>
        <w:t>یا</w:t>
      </w:r>
      <w:r w:rsidRPr="00187BC9">
        <w:rPr>
          <w:sz w:val="24"/>
          <w:rtl/>
        </w:rPr>
        <w:t xml:space="preserve"> شرق و غرب </w:t>
      </w:r>
      <w:r w:rsidRPr="00187BC9">
        <w:rPr>
          <w:rFonts w:hint="cs"/>
          <w:sz w:val="24"/>
          <w:rtl/>
        </w:rPr>
        <w:t>تویلری</w:t>
      </w:r>
      <w:r w:rsidRPr="00187BC9">
        <w:rPr>
          <w:sz w:val="24"/>
          <w:rtl/>
        </w:rPr>
        <w:t xml:space="preserve"> ، اسسياكس</w:t>
      </w:r>
      <w:r w:rsidRPr="00187BC9">
        <w:rPr>
          <w:rFonts w:hint="cs"/>
          <w:sz w:val="24"/>
          <w:rtl/>
        </w:rPr>
        <w:t xml:space="preserve"> ،</w:t>
      </w:r>
      <w:r w:rsidRPr="00187BC9">
        <w:rPr>
          <w:sz w:val="24"/>
          <w:rtl/>
        </w:rPr>
        <w:t xml:space="preserve"> تريانون </w:t>
      </w:r>
      <w:r w:rsidRPr="00187BC9">
        <w:rPr>
          <w:rFonts w:hint="cs"/>
          <w:sz w:val="24"/>
          <w:rtl/>
        </w:rPr>
        <w:t>،</w:t>
      </w:r>
      <w:r w:rsidRPr="00187BC9">
        <w:rPr>
          <w:sz w:val="24"/>
          <w:rtl/>
        </w:rPr>
        <w:t>كلاجي</w:t>
      </w:r>
      <w:r w:rsidRPr="00187BC9">
        <w:rPr>
          <w:sz w:val="24"/>
        </w:rPr>
        <w:t xml:space="preserve"> </w:t>
      </w:r>
      <w:r w:rsidRPr="00187BC9">
        <w:rPr>
          <w:rFonts w:hint="cs"/>
          <w:sz w:val="24"/>
          <w:rtl/>
        </w:rPr>
        <w:t xml:space="preserve"> می رسد. محور اصلی مرکب از محوطه چمنی یا حوض آبی است که در لبه ی آن درخت کاشته شده است .این محور اصلی در مسیر خود با یک یا یا چند پرسپکتیو عمود بر مسیر خود مواجه می شود.</w:t>
      </w:r>
    </w:p>
    <w:p w:rsidR="00187BC9" w:rsidRPr="00187BC9" w:rsidRDefault="00187BC9" w:rsidP="00187BC9">
      <w:pPr>
        <w:jc w:val="both"/>
        <w:rPr>
          <w:sz w:val="24"/>
        </w:rPr>
      </w:pPr>
      <w:r w:rsidRPr="00187BC9">
        <w:rPr>
          <w:rFonts w:hint="cs"/>
          <w:sz w:val="24"/>
          <w:rtl/>
        </w:rPr>
        <w:t>6-استادانه ترین باغچه های گل کاری و کاشته شده به شکل های چهارگوش ،بیضوی، دایره ای به شکل منظم و هندسی در نزدیکی خانه قرار داده شده اند تا معماری آن را تکمیل کنند و برای اینکه از اتاق های پذیرایی قابل رویت باشند.</w:t>
      </w:r>
    </w:p>
    <w:p w:rsidR="00187BC9" w:rsidRPr="00187BC9" w:rsidRDefault="00187BC9" w:rsidP="00187BC9">
      <w:pPr>
        <w:jc w:val="both"/>
        <w:rPr>
          <w:sz w:val="24"/>
          <w:rtl/>
        </w:rPr>
      </w:pPr>
      <w:r w:rsidRPr="00187BC9">
        <w:rPr>
          <w:rFonts w:hint="cs"/>
          <w:sz w:val="24"/>
          <w:rtl/>
        </w:rPr>
        <w:t>7-</w:t>
      </w:r>
      <w:r w:rsidRPr="00187BC9">
        <w:rPr>
          <w:sz w:val="24"/>
          <w:rtl/>
        </w:rPr>
        <w:t xml:space="preserve">باغچه </w:t>
      </w:r>
      <w:r w:rsidRPr="00187BC9">
        <w:rPr>
          <w:rFonts w:hint="cs"/>
          <w:sz w:val="24"/>
          <w:rtl/>
        </w:rPr>
        <w:t xml:space="preserve">های </w:t>
      </w:r>
      <w:r w:rsidRPr="00187BC9">
        <w:rPr>
          <w:sz w:val="24"/>
          <w:rtl/>
        </w:rPr>
        <w:t>گلکار</w:t>
      </w:r>
      <w:r w:rsidRPr="00187BC9">
        <w:rPr>
          <w:rFonts w:hint="cs"/>
          <w:sz w:val="24"/>
          <w:rtl/>
        </w:rPr>
        <w:t>ی</w:t>
      </w:r>
      <w:r w:rsidRPr="00187BC9">
        <w:rPr>
          <w:sz w:val="24"/>
          <w:rtl/>
        </w:rPr>
        <w:t xml:space="preserve"> </w:t>
      </w:r>
      <w:r w:rsidRPr="00187BC9">
        <w:rPr>
          <w:rFonts w:hint="cs"/>
          <w:sz w:val="24"/>
          <w:rtl/>
        </w:rPr>
        <w:t xml:space="preserve">شده </w:t>
      </w:r>
      <w:r w:rsidRPr="00187BC9">
        <w:rPr>
          <w:sz w:val="24"/>
          <w:rtl/>
        </w:rPr>
        <w:t xml:space="preserve"> نزد</w:t>
      </w:r>
      <w:r w:rsidRPr="00187BC9">
        <w:rPr>
          <w:rFonts w:hint="cs"/>
          <w:sz w:val="24"/>
          <w:rtl/>
        </w:rPr>
        <w:t>یک</w:t>
      </w:r>
      <w:r w:rsidRPr="00187BC9">
        <w:rPr>
          <w:sz w:val="24"/>
          <w:rtl/>
        </w:rPr>
        <w:t xml:space="preserve"> محل اقامت با برودريس</w:t>
      </w:r>
      <w:r w:rsidRPr="00187BC9">
        <w:rPr>
          <w:rFonts w:hint="cs"/>
          <w:sz w:val="24"/>
          <w:rtl/>
        </w:rPr>
        <w:t xml:space="preserve"> پر شده است</w:t>
      </w:r>
      <w:r w:rsidRPr="00187BC9">
        <w:rPr>
          <w:sz w:val="24"/>
          <w:rtl/>
        </w:rPr>
        <w:t xml:space="preserve"> ، طرح ها با </w:t>
      </w:r>
      <w:r w:rsidRPr="00187BC9">
        <w:rPr>
          <w:rFonts w:hint="cs"/>
          <w:sz w:val="24"/>
          <w:rtl/>
        </w:rPr>
        <w:t xml:space="preserve">چوب </w:t>
      </w:r>
      <w:r w:rsidRPr="00187BC9">
        <w:rPr>
          <w:sz w:val="24"/>
          <w:rtl/>
        </w:rPr>
        <w:t xml:space="preserve">شمشاد </w:t>
      </w:r>
      <w:r w:rsidRPr="00187BC9">
        <w:rPr>
          <w:rFonts w:hint="cs"/>
          <w:sz w:val="24"/>
          <w:rtl/>
        </w:rPr>
        <w:t>کوتاه ساخته شده اند که شبیه طرح های یک فرش است</w:t>
      </w:r>
      <w:r w:rsidRPr="00187BC9">
        <w:rPr>
          <w:sz w:val="24"/>
          <w:rtl/>
        </w:rPr>
        <w:t xml:space="preserve">، و توسط کاشتن گل ها ، </w:t>
      </w:r>
      <w:r w:rsidRPr="00187BC9">
        <w:rPr>
          <w:rFonts w:hint="cs"/>
          <w:sz w:val="24"/>
          <w:rtl/>
        </w:rPr>
        <w:t>یا</w:t>
      </w:r>
      <w:r w:rsidRPr="00187BC9">
        <w:rPr>
          <w:sz w:val="24"/>
          <w:rtl/>
        </w:rPr>
        <w:t xml:space="preserve"> توسط  سنگ</w:t>
      </w:r>
      <w:r w:rsidRPr="00187BC9">
        <w:rPr>
          <w:rFonts w:hint="cs"/>
          <w:sz w:val="24"/>
          <w:rtl/>
        </w:rPr>
        <w:t>فرش،</w:t>
      </w:r>
      <w:r w:rsidRPr="00187BC9">
        <w:rPr>
          <w:sz w:val="24"/>
          <w:rtl/>
        </w:rPr>
        <w:t xml:space="preserve"> آجر </w:t>
      </w:r>
      <w:r w:rsidRPr="00187BC9">
        <w:rPr>
          <w:rFonts w:hint="cs"/>
          <w:sz w:val="24"/>
          <w:rtl/>
        </w:rPr>
        <w:t>یا</w:t>
      </w:r>
      <w:r w:rsidRPr="00187BC9">
        <w:rPr>
          <w:sz w:val="24"/>
          <w:rtl/>
        </w:rPr>
        <w:t xml:space="preserve"> شن </w:t>
      </w:r>
      <w:r w:rsidRPr="00187BC9">
        <w:rPr>
          <w:rFonts w:hint="cs"/>
          <w:sz w:val="24"/>
          <w:rtl/>
        </w:rPr>
        <w:t>رنگی</w:t>
      </w:r>
      <w:r w:rsidRPr="00187BC9">
        <w:rPr>
          <w:sz w:val="24"/>
        </w:rPr>
        <w:t>.</w:t>
      </w:r>
      <w:r w:rsidRPr="00187BC9">
        <w:rPr>
          <w:rFonts w:hint="cs"/>
          <w:sz w:val="24"/>
          <w:rtl/>
        </w:rPr>
        <w:t xml:space="preserve"> یک</w:t>
      </w:r>
      <w:r w:rsidRPr="00187BC9">
        <w:rPr>
          <w:sz w:val="24"/>
          <w:rtl/>
        </w:rPr>
        <w:t xml:space="preserve"> حس </w:t>
      </w:r>
      <w:r w:rsidRPr="00187BC9">
        <w:rPr>
          <w:rFonts w:hint="cs"/>
          <w:sz w:val="24"/>
          <w:rtl/>
        </w:rPr>
        <w:t>رنگارنگ</w:t>
      </w:r>
      <w:r w:rsidRPr="00187BC9">
        <w:rPr>
          <w:sz w:val="24"/>
          <w:rtl/>
        </w:rPr>
        <w:t xml:space="preserve"> القا م</w:t>
      </w:r>
      <w:r w:rsidRPr="00187BC9">
        <w:rPr>
          <w:rFonts w:hint="cs"/>
          <w:sz w:val="24"/>
          <w:rtl/>
        </w:rPr>
        <w:t>ی</w:t>
      </w:r>
      <w:r w:rsidRPr="00187BC9">
        <w:rPr>
          <w:sz w:val="24"/>
          <w:rtl/>
        </w:rPr>
        <w:t xml:space="preserve"> کند</w:t>
      </w:r>
    </w:p>
    <w:p w:rsidR="00187BC9" w:rsidRPr="00187BC9" w:rsidRDefault="00187BC9" w:rsidP="00187BC9">
      <w:pPr>
        <w:jc w:val="both"/>
        <w:rPr>
          <w:sz w:val="24"/>
          <w:rtl/>
        </w:rPr>
      </w:pPr>
      <w:r w:rsidRPr="00187BC9">
        <w:rPr>
          <w:rFonts w:hint="cs"/>
          <w:sz w:val="24"/>
          <w:rtl/>
        </w:rPr>
        <w:t>8-دور تر از خانه ، برودریس با باغچه های گلکاری شده ساده تر جایگزین شده اند.که با چمن پر شده اند و شامل فواره یا حوض های آب هستند.آنسوی این ها درختستان های کوچکبه عنوان واسط بیت باغ رسمی و توده ی درختان پارک استفاده می شود.مکان مناسبی برای گردش، این فضا ها کوچه ها ،ستاره ها ، دایره ها ، گالری ها ، تئاتر های سبز ، مجلس رقص و فستیوال هارا محیا می کند.</w:t>
      </w:r>
    </w:p>
    <w:p w:rsidR="00187BC9" w:rsidRPr="00187BC9" w:rsidRDefault="00187BC9" w:rsidP="00187BC9">
      <w:pPr>
        <w:jc w:val="both"/>
        <w:rPr>
          <w:sz w:val="24"/>
        </w:rPr>
      </w:pPr>
      <w:r w:rsidRPr="00187BC9">
        <w:rPr>
          <w:rFonts w:hint="cs"/>
          <w:sz w:val="24"/>
          <w:rtl/>
        </w:rPr>
        <w:t>9-</w:t>
      </w:r>
      <w:r w:rsidRPr="00187BC9">
        <w:rPr>
          <w:sz w:val="24"/>
          <w:rtl/>
        </w:rPr>
        <w:t xml:space="preserve"> کانال ها </w:t>
      </w:r>
      <w:r w:rsidRPr="00187BC9">
        <w:rPr>
          <w:rFonts w:hint="cs"/>
          <w:sz w:val="24"/>
          <w:rtl/>
        </w:rPr>
        <w:t>و</w:t>
      </w:r>
      <w:r w:rsidRPr="00187BC9">
        <w:rPr>
          <w:sz w:val="24"/>
          <w:rtl/>
        </w:rPr>
        <w:t xml:space="preserve"> </w:t>
      </w:r>
      <w:r w:rsidRPr="00187BC9">
        <w:rPr>
          <w:rFonts w:hint="cs"/>
          <w:sz w:val="24"/>
          <w:rtl/>
        </w:rPr>
        <w:t>حوض</w:t>
      </w:r>
      <w:r w:rsidRPr="00187BC9">
        <w:rPr>
          <w:sz w:val="24"/>
          <w:rtl/>
        </w:rPr>
        <w:t xml:space="preserve"> ها</w:t>
      </w:r>
      <w:r w:rsidRPr="00187BC9">
        <w:rPr>
          <w:rFonts w:hint="cs"/>
          <w:sz w:val="24"/>
          <w:rtl/>
        </w:rPr>
        <w:t>ی</w:t>
      </w:r>
      <w:r w:rsidRPr="00187BC9">
        <w:rPr>
          <w:sz w:val="24"/>
          <w:rtl/>
        </w:rPr>
        <w:t xml:space="preserve">  آب به عنوان آ</w:t>
      </w:r>
      <w:r w:rsidRPr="00187BC9">
        <w:rPr>
          <w:rFonts w:hint="cs"/>
          <w:sz w:val="24"/>
          <w:rtl/>
        </w:rPr>
        <w:t>ینه</w:t>
      </w:r>
      <w:r w:rsidRPr="00187BC9">
        <w:rPr>
          <w:sz w:val="24"/>
          <w:rtl/>
        </w:rPr>
        <w:t xml:space="preserve">  انجام وظ</w:t>
      </w:r>
      <w:r w:rsidRPr="00187BC9">
        <w:rPr>
          <w:rFonts w:hint="cs"/>
          <w:sz w:val="24"/>
          <w:rtl/>
        </w:rPr>
        <w:t>یفه</w:t>
      </w:r>
      <w:r w:rsidRPr="00187BC9">
        <w:rPr>
          <w:sz w:val="24"/>
          <w:rtl/>
        </w:rPr>
        <w:t xml:space="preserve"> م</w:t>
      </w:r>
      <w:r w:rsidRPr="00187BC9">
        <w:rPr>
          <w:rFonts w:hint="cs"/>
          <w:sz w:val="24"/>
          <w:rtl/>
        </w:rPr>
        <w:t>ی</w:t>
      </w:r>
      <w:r w:rsidRPr="00187BC9">
        <w:rPr>
          <w:sz w:val="24"/>
          <w:rtl/>
        </w:rPr>
        <w:t xml:space="preserve"> کنند </w:t>
      </w:r>
      <w:r w:rsidRPr="00187BC9">
        <w:rPr>
          <w:rFonts w:hint="cs"/>
          <w:sz w:val="24"/>
          <w:rtl/>
        </w:rPr>
        <w:t xml:space="preserve">و </w:t>
      </w:r>
      <w:r w:rsidRPr="00187BC9">
        <w:rPr>
          <w:sz w:val="24"/>
          <w:rtl/>
        </w:rPr>
        <w:t>اندازه</w:t>
      </w:r>
      <w:r w:rsidRPr="00187BC9">
        <w:rPr>
          <w:rFonts w:hint="cs"/>
          <w:sz w:val="24"/>
          <w:rtl/>
        </w:rPr>
        <w:t xml:space="preserve"> </w:t>
      </w:r>
      <w:r w:rsidRPr="00187BC9">
        <w:rPr>
          <w:sz w:val="24"/>
          <w:rtl/>
        </w:rPr>
        <w:t xml:space="preserve">خانه </w:t>
      </w:r>
      <w:r w:rsidRPr="00187BC9">
        <w:rPr>
          <w:rFonts w:hint="cs"/>
          <w:sz w:val="24"/>
          <w:rtl/>
        </w:rPr>
        <w:t>یا</w:t>
      </w:r>
      <w:r w:rsidRPr="00187BC9">
        <w:rPr>
          <w:sz w:val="24"/>
          <w:rtl/>
        </w:rPr>
        <w:t xml:space="preserve"> درختان</w:t>
      </w:r>
      <w:r w:rsidRPr="00187BC9">
        <w:rPr>
          <w:rFonts w:hint="cs"/>
          <w:sz w:val="24"/>
          <w:rtl/>
        </w:rPr>
        <w:t xml:space="preserve"> را</w:t>
      </w:r>
      <w:r w:rsidRPr="00187BC9">
        <w:rPr>
          <w:sz w:val="24"/>
          <w:rtl/>
        </w:rPr>
        <w:t xml:space="preserve"> دو برابر م</w:t>
      </w:r>
      <w:r w:rsidRPr="00187BC9">
        <w:rPr>
          <w:rFonts w:hint="cs"/>
          <w:sz w:val="24"/>
          <w:rtl/>
        </w:rPr>
        <w:t>ی</w:t>
      </w:r>
      <w:r w:rsidRPr="00187BC9">
        <w:rPr>
          <w:sz w:val="24"/>
          <w:rtl/>
        </w:rPr>
        <w:t xml:space="preserve"> کن</w:t>
      </w:r>
      <w:r w:rsidRPr="00187BC9">
        <w:rPr>
          <w:rFonts w:hint="cs"/>
          <w:sz w:val="24"/>
          <w:rtl/>
        </w:rPr>
        <w:t>ند.</w:t>
      </w:r>
    </w:p>
    <w:p w:rsidR="00187BC9" w:rsidRDefault="002B4A17" w:rsidP="00187BC9">
      <w:pPr>
        <w:jc w:val="both"/>
        <w:rPr>
          <w:rtl/>
        </w:rPr>
      </w:pPr>
      <w:r w:rsidRPr="00BC6C83">
        <w:rPr>
          <w:noProof/>
          <w:sz w:val="24"/>
          <w:lang w:bidi="ar-SA"/>
        </w:rPr>
        <mc:AlternateContent>
          <mc:Choice Requires="wps">
            <w:drawing>
              <wp:anchor distT="0" distB="0" distL="114300" distR="114300" simplePos="0" relativeHeight="251726848" behindDoc="0" locked="0" layoutInCell="1" allowOverlap="1" wp14:anchorId="18BFD325" wp14:editId="1213F5E1">
                <wp:simplePos x="0" y="0"/>
                <wp:positionH relativeFrom="page">
                  <wp:posOffset>399863</wp:posOffset>
                </wp:positionH>
                <wp:positionV relativeFrom="paragraph">
                  <wp:posOffset>334272</wp:posOffset>
                </wp:positionV>
                <wp:extent cx="1781299" cy="307340"/>
                <wp:effectExtent l="0" t="0" r="0" b="0"/>
                <wp:wrapNone/>
                <wp:docPr id="25" name="TextBox 3"/>
                <wp:cNvGraphicFramePr/>
                <a:graphic xmlns:a="http://schemas.openxmlformats.org/drawingml/2006/main">
                  <a:graphicData uri="http://schemas.microsoft.com/office/word/2010/wordprocessingShape">
                    <wps:wsp>
                      <wps:cNvSpPr txBox="1"/>
                      <wps:spPr>
                        <a:xfrm>
                          <a:off x="0" y="0"/>
                          <a:ext cx="1781299" cy="307340"/>
                        </a:xfrm>
                        <a:prstGeom prst="rect">
                          <a:avLst/>
                        </a:prstGeom>
                        <a:noFill/>
                      </wps:spPr>
                      <wps:txbx>
                        <w:txbxContent>
                          <w:p w:rsidR="00E34E6C" w:rsidRPr="00BC6C83" w:rsidRDefault="00E34E6C" w:rsidP="002B4A17">
                            <w:pPr>
                              <w:spacing w:after="0"/>
                              <w:rPr>
                                <w:sz w:val="18"/>
                                <w:szCs w:val="18"/>
                                <w:rtl/>
                              </w:rPr>
                            </w:pPr>
                            <w:r>
                              <w:rPr>
                                <w:rFonts w:hAnsi="Calibri"/>
                                <w:color w:val="000000" w:themeColor="text1"/>
                                <w:kern w:val="24"/>
                                <w:sz w:val="20"/>
                                <w:szCs w:val="20"/>
                              </w:rPr>
                              <w:t>www.en.wikipedia.org</w:t>
                            </w:r>
                            <w:r w:rsidR="001968E8">
                              <w:rPr>
                                <w:rFonts w:hAnsi="Calibri"/>
                                <w:color w:val="000000" w:themeColor="text1"/>
                                <w:kern w:val="24"/>
                                <w:sz w:val="20"/>
                                <w:szCs w:val="20"/>
                              </w:rPr>
                              <w:t>)</w:t>
                            </w:r>
                            <w:r w:rsidR="001968E8">
                              <w:rPr>
                                <w:rFonts w:hint="cs"/>
                                <w:sz w:val="18"/>
                                <w:szCs w:val="18"/>
                                <w:rtl/>
                              </w:rPr>
                              <w:t>)</w:t>
                            </w:r>
                          </w:p>
                        </w:txbxContent>
                      </wps:txbx>
                      <wps:bodyPr wrap="square" rtlCol="0">
                        <a:spAutoFit/>
                      </wps:bodyPr>
                    </wps:wsp>
                  </a:graphicData>
                </a:graphic>
                <wp14:sizeRelH relativeFrom="margin">
                  <wp14:pctWidth>0</wp14:pctWidth>
                </wp14:sizeRelH>
                <wp14:sizeRelV relativeFrom="margin">
                  <wp14:pctHeight>0</wp14:pctHeight>
                </wp14:sizeRelV>
              </wp:anchor>
            </w:drawing>
          </mc:Choice>
          <mc:Fallback>
            <w:pict>
              <v:shape w14:anchorId="18BFD325" id="_x0000_s1038" type="#_x0000_t202" style="position:absolute;left:0;text-align:left;margin-left:31.5pt;margin-top:26.3pt;width:140.25pt;height:24.2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" filled="f" stroked="f">
                <v:textbox style="mso-fit-shape-to-text:t">
                  <w:txbxContent>
                    <w:p w:rsidR="00E34E6C" w:rsidRPr="00BC6C83" w:rsidRDefault="00E34E6C" w:rsidP="002B4A17">
                      <w:pPr>
                        <w:spacing w:after="0"/>
                        <w:rPr>
                          <w:sz w:val="18"/>
                          <w:szCs w:val="18"/>
                          <w:rtl/>
                        </w:rPr>
                      </w:pPr>
                      <w:r>
                        <w:rPr>
                          <w:rFonts w:hAnsi="Calibri"/>
                          <w:color w:val="000000" w:themeColor="text1"/>
                          <w:kern w:val="24"/>
                          <w:sz w:val="20"/>
                          <w:szCs w:val="20"/>
                        </w:rPr>
                        <w:t>www.en.wikipedia.org</w:t>
                      </w:r>
                      <w:r w:rsidR="001968E8">
                        <w:rPr>
                          <w:rFonts w:hAnsi="Calibri"/>
                          <w:color w:val="000000" w:themeColor="text1"/>
                          <w:kern w:val="24"/>
                          <w:sz w:val="20"/>
                          <w:szCs w:val="20"/>
                        </w:rPr>
                        <w:t>)</w:t>
                      </w:r>
                      <w:r w:rsidR="001968E8">
                        <w:rPr>
                          <w:rFonts w:hint="cs"/>
                          <w:sz w:val="18"/>
                          <w:szCs w:val="18"/>
                          <w:rtl/>
                        </w:rPr>
                        <w:t>)</w:t>
                      </w:r>
                    </w:p>
                  </w:txbxContent>
                </v:textbox>
                <w10:wrap anchorx="page"/>
              </v:shape>
            </w:pict>
          </mc:Fallback>
        </mc:AlternateContent>
      </w:r>
      <w:r w:rsidR="00187BC9" w:rsidRPr="00187BC9">
        <w:rPr>
          <w:rFonts w:hint="cs"/>
          <w:sz w:val="24"/>
          <w:rtl/>
        </w:rPr>
        <w:t>10-باغ به وسیله استفاده از مجسمه سازی ، معمولا در زمینه های اساطیری  که بر پرسپکتیو نقطه ای تاکید می کند  و تقاطع محور ها را نشان می دهد و با جابهجایی آب به شکل آبشاری و فواره ای  سرزنده شده است</w:t>
      </w:r>
      <w:r>
        <w:rPr>
          <w:rFonts w:hint="cs"/>
          <w:rtl/>
        </w:rPr>
        <w:t>.</w:t>
      </w:r>
      <w:r w:rsidRPr="002B4A17">
        <w:rPr>
          <w:sz w:val="24"/>
        </w:rPr>
        <w:t xml:space="preserve"> </w:t>
      </w:r>
    </w:p>
    <w:p w:rsidR="00BC6C83" w:rsidRDefault="00BC6C83" w:rsidP="00187BC9">
      <w:pPr>
        <w:jc w:val="both"/>
      </w:pPr>
    </w:p>
    <w:p w:rsidR="00B8760B" w:rsidRDefault="00B8760B" w:rsidP="00187BC9">
      <w:pPr>
        <w:jc w:val="both"/>
        <w:rPr>
          <w:rtl/>
        </w:rPr>
      </w:pPr>
    </w:p>
    <w:p w:rsidR="00B8760B" w:rsidRDefault="00B8760B" w:rsidP="00F42345">
      <w:pPr>
        <w:jc w:val="both"/>
        <w:rPr>
          <w:rtl/>
        </w:rPr>
      </w:pPr>
      <w:bookmarkStart w:id="17" w:name="_Toc438339659"/>
      <w:r w:rsidRPr="00F42345">
        <w:rPr>
          <w:rStyle w:val="Heading2Char"/>
          <w:rFonts w:hint="cs"/>
          <w:rtl/>
        </w:rPr>
        <w:t>تکنولوژی</w:t>
      </w:r>
      <w:bookmarkEnd w:id="17"/>
      <w:r>
        <w:rPr>
          <w:rFonts w:hint="cs"/>
          <w:rtl/>
        </w:rPr>
        <w:t>:</w:t>
      </w:r>
      <w:r w:rsidR="00BC6C83" w:rsidRPr="00BC6C83">
        <w:rPr>
          <w:sz w:val="24"/>
        </w:rPr>
        <w:t xml:space="preserve"> </w:t>
      </w:r>
    </w:p>
    <w:p w:rsidR="00B8760B" w:rsidRDefault="00B8760B" w:rsidP="00B8760B">
      <w:pPr>
        <w:jc w:val="both"/>
        <w:rPr>
          <w:rtl/>
        </w:rPr>
      </w:pPr>
      <w:r>
        <w:rPr>
          <w:rFonts w:hint="cs"/>
          <w:rtl/>
        </w:rPr>
        <w:t>ظهور</w:t>
      </w:r>
      <w:r>
        <w:rPr>
          <w:rtl/>
        </w:rPr>
        <w:t xml:space="preserve"> </w:t>
      </w:r>
      <w:r>
        <w:rPr>
          <w:rFonts w:hint="cs"/>
          <w:rtl/>
        </w:rPr>
        <w:t>باغ</w:t>
      </w:r>
      <w:r>
        <w:rPr>
          <w:rtl/>
        </w:rPr>
        <w:t xml:space="preserve"> </w:t>
      </w:r>
      <w:r>
        <w:rPr>
          <w:rFonts w:hint="cs"/>
          <w:rtl/>
        </w:rPr>
        <w:t>فرانسوی</w:t>
      </w:r>
      <w:r>
        <w:rPr>
          <w:rtl/>
        </w:rPr>
        <w:t xml:space="preserve"> </w:t>
      </w:r>
      <w:r>
        <w:rPr>
          <w:rFonts w:hint="cs"/>
          <w:rtl/>
        </w:rPr>
        <w:t>در</w:t>
      </w:r>
      <w:r>
        <w:rPr>
          <w:rtl/>
        </w:rPr>
        <w:t xml:space="preserve"> </w:t>
      </w:r>
      <w:r>
        <w:rPr>
          <w:rFonts w:hint="cs"/>
          <w:rtl/>
        </w:rPr>
        <w:t>قرن</w:t>
      </w:r>
      <w:r>
        <w:rPr>
          <w:rtl/>
        </w:rPr>
        <w:t xml:space="preserve"> 17 </w:t>
      </w:r>
      <w:r>
        <w:rPr>
          <w:rFonts w:hint="cs"/>
          <w:rtl/>
        </w:rPr>
        <w:t>و</w:t>
      </w:r>
      <w:r>
        <w:rPr>
          <w:rtl/>
        </w:rPr>
        <w:t xml:space="preserve"> 18 </w:t>
      </w:r>
      <w:r>
        <w:rPr>
          <w:rFonts w:hint="cs"/>
          <w:rtl/>
        </w:rPr>
        <w:t>نتیجه</w:t>
      </w:r>
      <w:r>
        <w:rPr>
          <w:rtl/>
        </w:rPr>
        <w:t xml:space="preserve"> </w:t>
      </w:r>
      <w:r>
        <w:rPr>
          <w:rFonts w:hint="cs"/>
          <w:rtl/>
        </w:rPr>
        <w:t>ی</w:t>
      </w:r>
      <w:r>
        <w:rPr>
          <w:rtl/>
        </w:rPr>
        <w:t xml:space="preserve"> </w:t>
      </w:r>
      <w:r>
        <w:rPr>
          <w:rFonts w:hint="cs"/>
          <w:rtl/>
        </w:rPr>
        <w:t>توسعه</w:t>
      </w:r>
      <w:r>
        <w:rPr>
          <w:rtl/>
        </w:rPr>
        <w:t xml:space="preserve"> </w:t>
      </w:r>
      <w:r>
        <w:rPr>
          <w:rFonts w:hint="cs"/>
          <w:rtl/>
        </w:rPr>
        <w:t>ی</w:t>
      </w:r>
      <w:r>
        <w:rPr>
          <w:rtl/>
        </w:rPr>
        <w:t xml:space="preserve"> </w:t>
      </w:r>
      <w:r>
        <w:rPr>
          <w:rFonts w:hint="cs"/>
          <w:rtl/>
        </w:rPr>
        <w:t>برخی</w:t>
      </w:r>
      <w:r>
        <w:rPr>
          <w:rtl/>
        </w:rPr>
        <w:t xml:space="preserve"> </w:t>
      </w:r>
      <w:r>
        <w:rPr>
          <w:rFonts w:hint="cs"/>
          <w:rtl/>
        </w:rPr>
        <w:t>از</w:t>
      </w:r>
      <w:r>
        <w:rPr>
          <w:rtl/>
        </w:rPr>
        <w:t xml:space="preserve"> </w:t>
      </w:r>
      <w:r>
        <w:rPr>
          <w:rFonts w:hint="cs"/>
          <w:rtl/>
        </w:rPr>
        <w:t>تکنولوژی</w:t>
      </w:r>
      <w:r>
        <w:rPr>
          <w:rtl/>
        </w:rPr>
        <w:t xml:space="preserve"> </w:t>
      </w:r>
      <w:r>
        <w:rPr>
          <w:rFonts w:hint="cs"/>
          <w:rtl/>
        </w:rPr>
        <w:t>ها</w:t>
      </w:r>
      <w:r>
        <w:rPr>
          <w:rtl/>
        </w:rPr>
        <w:t xml:space="preserve"> </w:t>
      </w:r>
      <w:r>
        <w:rPr>
          <w:rFonts w:hint="cs"/>
          <w:rtl/>
        </w:rPr>
        <w:t>بوده</w:t>
      </w:r>
      <w:r>
        <w:rPr>
          <w:rtl/>
        </w:rPr>
        <w:t xml:space="preserve"> </w:t>
      </w:r>
      <w:r>
        <w:rPr>
          <w:rFonts w:hint="cs"/>
          <w:rtl/>
        </w:rPr>
        <w:t>است</w:t>
      </w:r>
      <w:r>
        <w:rPr>
          <w:rtl/>
        </w:rPr>
        <w:t xml:space="preserve">. </w:t>
      </w:r>
      <w:r>
        <w:rPr>
          <w:rFonts w:hint="cs"/>
          <w:rtl/>
        </w:rPr>
        <w:t>اولین</w:t>
      </w:r>
      <w:r>
        <w:rPr>
          <w:rtl/>
        </w:rPr>
        <w:t xml:space="preserve"> </w:t>
      </w:r>
      <w:r>
        <w:rPr>
          <w:rFonts w:hint="cs"/>
          <w:rtl/>
        </w:rPr>
        <w:t>آن</w:t>
      </w:r>
      <w:r>
        <w:rPr>
          <w:rtl/>
        </w:rPr>
        <w:t xml:space="preserve"> </w:t>
      </w:r>
      <w:r>
        <w:t>géoplastie</w:t>
      </w:r>
      <w:r>
        <w:rPr>
          <w:rtl/>
        </w:rPr>
        <w:t xml:space="preserve"> </w:t>
      </w:r>
      <w:r>
        <w:rPr>
          <w:rFonts w:hint="cs"/>
          <w:rtl/>
        </w:rPr>
        <w:t>بود</w:t>
      </w:r>
      <w:r>
        <w:rPr>
          <w:rtl/>
        </w:rPr>
        <w:t xml:space="preserve"> . </w:t>
      </w:r>
    </w:p>
    <w:p w:rsidR="00B8760B" w:rsidRDefault="00B8760B" w:rsidP="00B8760B">
      <w:pPr>
        <w:jc w:val="both"/>
        <w:rPr>
          <w:rtl/>
        </w:rPr>
      </w:pPr>
      <w:r>
        <w:t>Andre LeNotre</w:t>
      </w:r>
      <w:r>
        <w:rPr>
          <w:rtl/>
        </w:rPr>
        <w:t xml:space="preserve"> </w:t>
      </w:r>
      <w:r>
        <w:rPr>
          <w:rFonts w:hint="cs"/>
          <w:rtl/>
        </w:rPr>
        <w:t>این</w:t>
      </w:r>
      <w:r>
        <w:rPr>
          <w:rtl/>
        </w:rPr>
        <w:t xml:space="preserve"> </w:t>
      </w:r>
      <w:r>
        <w:rPr>
          <w:rFonts w:hint="cs"/>
          <w:rtl/>
        </w:rPr>
        <w:t>روش</w:t>
      </w:r>
      <w:r>
        <w:rPr>
          <w:rtl/>
        </w:rPr>
        <w:t xml:space="preserve"> </w:t>
      </w:r>
      <w:r>
        <w:rPr>
          <w:rFonts w:hint="cs"/>
          <w:rtl/>
        </w:rPr>
        <w:t>ها</w:t>
      </w:r>
      <w:r>
        <w:rPr>
          <w:rtl/>
        </w:rPr>
        <w:t xml:space="preserve"> </w:t>
      </w:r>
      <w:r>
        <w:rPr>
          <w:rFonts w:hint="cs"/>
          <w:rtl/>
        </w:rPr>
        <w:t>را</w:t>
      </w:r>
      <w:r>
        <w:rPr>
          <w:rtl/>
        </w:rPr>
        <w:t xml:space="preserve"> </w:t>
      </w:r>
      <w:r>
        <w:rPr>
          <w:rFonts w:hint="cs"/>
          <w:rtl/>
        </w:rPr>
        <w:t>برای</w:t>
      </w:r>
      <w:r>
        <w:rPr>
          <w:rtl/>
        </w:rPr>
        <w:t xml:space="preserve"> </w:t>
      </w:r>
      <w:r>
        <w:rPr>
          <w:rFonts w:hint="cs"/>
          <w:rtl/>
        </w:rPr>
        <w:t>ساخت</w:t>
      </w:r>
      <w:r>
        <w:rPr>
          <w:rtl/>
        </w:rPr>
        <w:t xml:space="preserve"> </w:t>
      </w:r>
      <w:r>
        <w:rPr>
          <w:rFonts w:hint="cs"/>
          <w:rtl/>
        </w:rPr>
        <w:t>ایوان</w:t>
      </w:r>
      <w:r>
        <w:rPr>
          <w:rtl/>
        </w:rPr>
        <w:t xml:space="preserve"> </w:t>
      </w:r>
      <w:r>
        <w:rPr>
          <w:rFonts w:hint="cs"/>
          <w:rtl/>
        </w:rPr>
        <w:t>های</w:t>
      </w:r>
      <w:r>
        <w:rPr>
          <w:rtl/>
        </w:rPr>
        <w:t xml:space="preserve"> </w:t>
      </w:r>
      <w:r>
        <w:rPr>
          <w:rFonts w:hint="cs"/>
          <w:rtl/>
        </w:rPr>
        <w:t>هم</w:t>
      </w:r>
      <w:r>
        <w:rPr>
          <w:rtl/>
        </w:rPr>
        <w:t xml:space="preserve"> </w:t>
      </w:r>
      <w:r>
        <w:rPr>
          <w:rFonts w:hint="cs"/>
          <w:rtl/>
        </w:rPr>
        <w:t>سطح</w:t>
      </w:r>
      <w:r>
        <w:rPr>
          <w:rtl/>
        </w:rPr>
        <w:t xml:space="preserve"> </w:t>
      </w:r>
      <w:r>
        <w:rPr>
          <w:rFonts w:hint="cs"/>
          <w:rtl/>
        </w:rPr>
        <w:t>و</w:t>
      </w:r>
      <w:r>
        <w:rPr>
          <w:rtl/>
        </w:rPr>
        <w:t xml:space="preserve"> </w:t>
      </w:r>
      <w:r>
        <w:rPr>
          <w:rFonts w:hint="cs"/>
          <w:rtl/>
        </w:rPr>
        <w:t>حفر</w:t>
      </w:r>
      <w:r>
        <w:rPr>
          <w:rtl/>
        </w:rPr>
        <w:t xml:space="preserve"> </w:t>
      </w:r>
      <w:r>
        <w:rPr>
          <w:rFonts w:hint="cs"/>
          <w:rtl/>
        </w:rPr>
        <w:t>کردن</w:t>
      </w:r>
      <w:r>
        <w:rPr>
          <w:rtl/>
        </w:rPr>
        <w:t xml:space="preserve"> </w:t>
      </w:r>
      <w:r>
        <w:rPr>
          <w:rFonts w:hint="cs"/>
          <w:rtl/>
        </w:rPr>
        <w:t>کانال</w:t>
      </w:r>
      <w:r>
        <w:rPr>
          <w:rtl/>
        </w:rPr>
        <w:t xml:space="preserve"> </w:t>
      </w:r>
      <w:r>
        <w:rPr>
          <w:rFonts w:hint="cs"/>
          <w:rtl/>
        </w:rPr>
        <w:t>ها</w:t>
      </w:r>
      <w:r>
        <w:rPr>
          <w:rtl/>
        </w:rPr>
        <w:t xml:space="preserve"> </w:t>
      </w:r>
      <w:r>
        <w:rPr>
          <w:rFonts w:hint="cs"/>
          <w:rtl/>
        </w:rPr>
        <w:t>و</w:t>
      </w:r>
      <w:r>
        <w:rPr>
          <w:rtl/>
        </w:rPr>
        <w:t xml:space="preserve"> </w:t>
      </w:r>
      <w:r>
        <w:rPr>
          <w:rFonts w:hint="cs"/>
          <w:rtl/>
        </w:rPr>
        <w:t>حوض</w:t>
      </w:r>
      <w:r>
        <w:rPr>
          <w:rtl/>
        </w:rPr>
        <w:t xml:space="preserve"> </w:t>
      </w:r>
      <w:r>
        <w:rPr>
          <w:rFonts w:hint="cs"/>
          <w:rtl/>
        </w:rPr>
        <w:t>ها</w:t>
      </w:r>
      <w:r>
        <w:rPr>
          <w:rtl/>
        </w:rPr>
        <w:t xml:space="preserve"> </w:t>
      </w:r>
      <w:r>
        <w:rPr>
          <w:rFonts w:hint="cs"/>
          <w:rtl/>
        </w:rPr>
        <w:t>در</w:t>
      </w:r>
      <w:r>
        <w:rPr>
          <w:rtl/>
        </w:rPr>
        <w:t xml:space="preserve"> </w:t>
      </w:r>
      <w:r>
        <w:rPr>
          <w:rFonts w:hint="cs"/>
          <w:rtl/>
        </w:rPr>
        <w:t>مقیاسی</w:t>
      </w:r>
      <w:r>
        <w:rPr>
          <w:rtl/>
        </w:rPr>
        <w:t xml:space="preserve"> </w:t>
      </w:r>
      <w:r>
        <w:rPr>
          <w:rFonts w:hint="cs"/>
          <w:rtl/>
        </w:rPr>
        <w:t>بزرگ</w:t>
      </w:r>
      <w:r>
        <w:rPr>
          <w:rtl/>
        </w:rPr>
        <w:t xml:space="preserve"> </w:t>
      </w:r>
      <w:r>
        <w:rPr>
          <w:rFonts w:hint="cs"/>
          <w:rtl/>
        </w:rPr>
        <w:t>تطبیق</w:t>
      </w:r>
      <w:r>
        <w:rPr>
          <w:rtl/>
        </w:rPr>
        <w:t xml:space="preserve"> </w:t>
      </w:r>
      <w:r>
        <w:rPr>
          <w:rFonts w:hint="cs"/>
          <w:rtl/>
        </w:rPr>
        <w:t>کرد</w:t>
      </w:r>
      <w:r>
        <w:rPr>
          <w:rtl/>
        </w:rPr>
        <w:t>.</w:t>
      </w:r>
    </w:p>
    <w:p w:rsidR="00B8760B" w:rsidRDefault="00B8760B" w:rsidP="00B8760B">
      <w:pPr>
        <w:jc w:val="both"/>
        <w:rPr>
          <w:rtl/>
        </w:rPr>
      </w:pPr>
      <w:r>
        <w:rPr>
          <w:rFonts w:hint="cs"/>
          <w:rtl/>
        </w:rPr>
        <w:t>توسعه</w:t>
      </w:r>
      <w:r>
        <w:rPr>
          <w:rtl/>
        </w:rPr>
        <w:t xml:space="preserve"> </w:t>
      </w:r>
      <w:r>
        <w:rPr>
          <w:rFonts w:hint="cs"/>
          <w:rtl/>
        </w:rPr>
        <w:t>ی</w:t>
      </w:r>
      <w:r>
        <w:rPr>
          <w:rtl/>
        </w:rPr>
        <w:t xml:space="preserve"> </w:t>
      </w:r>
      <w:r>
        <w:rPr>
          <w:rFonts w:hint="cs"/>
          <w:rtl/>
        </w:rPr>
        <w:t>بعدی</w:t>
      </w:r>
      <w:r>
        <w:rPr>
          <w:rtl/>
        </w:rPr>
        <w:t xml:space="preserve"> </w:t>
      </w:r>
      <w:r>
        <w:rPr>
          <w:rFonts w:hint="cs"/>
          <w:rtl/>
        </w:rPr>
        <w:t>در</w:t>
      </w:r>
      <w:r>
        <w:rPr>
          <w:rtl/>
        </w:rPr>
        <w:t xml:space="preserve"> </w:t>
      </w:r>
      <w:r>
        <w:rPr>
          <w:rFonts w:hint="cs"/>
          <w:rtl/>
        </w:rPr>
        <w:t>زمینه</w:t>
      </w:r>
      <w:r>
        <w:rPr>
          <w:rtl/>
        </w:rPr>
        <w:t xml:space="preserve"> </w:t>
      </w:r>
      <w:r>
        <w:rPr>
          <w:rFonts w:hint="cs"/>
          <w:rtl/>
        </w:rPr>
        <w:t>ی</w:t>
      </w:r>
      <w:r>
        <w:rPr>
          <w:rtl/>
        </w:rPr>
        <w:t xml:space="preserve"> </w:t>
      </w:r>
      <w:r>
        <w:rPr>
          <w:rFonts w:hint="cs"/>
          <w:rtl/>
        </w:rPr>
        <w:t>آب</w:t>
      </w:r>
      <w:r>
        <w:rPr>
          <w:rtl/>
        </w:rPr>
        <w:t xml:space="preserve"> </w:t>
      </w:r>
      <w:r>
        <w:rPr>
          <w:rFonts w:hint="cs"/>
          <w:rtl/>
        </w:rPr>
        <w:t>شناسی</w:t>
      </w:r>
      <w:r>
        <w:rPr>
          <w:rtl/>
        </w:rPr>
        <w:t xml:space="preserve"> </w:t>
      </w:r>
      <w:r>
        <w:rPr>
          <w:rFonts w:hint="cs"/>
          <w:rtl/>
        </w:rPr>
        <w:t>بود</w:t>
      </w:r>
      <w:r>
        <w:rPr>
          <w:rtl/>
        </w:rPr>
        <w:t xml:space="preserve"> . </w:t>
      </w:r>
      <w:r>
        <w:rPr>
          <w:rFonts w:hint="cs"/>
          <w:rtl/>
        </w:rPr>
        <w:t>برای</w:t>
      </w:r>
      <w:r>
        <w:rPr>
          <w:rtl/>
        </w:rPr>
        <w:t xml:space="preserve"> </w:t>
      </w:r>
      <w:r>
        <w:rPr>
          <w:rFonts w:hint="cs"/>
          <w:rtl/>
        </w:rPr>
        <w:t>رساندن</w:t>
      </w:r>
      <w:r>
        <w:rPr>
          <w:rtl/>
        </w:rPr>
        <w:t xml:space="preserve"> </w:t>
      </w:r>
      <w:r>
        <w:rPr>
          <w:rFonts w:hint="cs"/>
          <w:rtl/>
        </w:rPr>
        <w:t>آب</w:t>
      </w:r>
      <w:r>
        <w:rPr>
          <w:rtl/>
        </w:rPr>
        <w:t xml:space="preserve"> </w:t>
      </w:r>
      <w:r>
        <w:rPr>
          <w:rFonts w:hint="cs"/>
          <w:rtl/>
        </w:rPr>
        <w:t>به</w:t>
      </w:r>
      <w:r>
        <w:rPr>
          <w:rtl/>
        </w:rPr>
        <w:t xml:space="preserve"> </w:t>
      </w:r>
      <w:r>
        <w:rPr>
          <w:rFonts w:hint="cs"/>
          <w:rtl/>
        </w:rPr>
        <w:t>درختان</w:t>
      </w:r>
      <w:r>
        <w:rPr>
          <w:rtl/>
        </w:rPr>
        <w:t xml:space="preserve"> </w:t>
      </w:r>
      <w:r>
        <w:rPr>
          <w:rFonts w:hint="cs"/>
          <w:rtl/>
        </w:rPr>
        <w:t>و</w:t>
      </w:r>
      <w:r>
        <w:rPr>
          <w:rtl/>
        </w:rPr>
        <w:t xml:space="preserve"> </w:t>
      </w:r>
      <w:r>
        <w:rPr>
          <w:rFonts w:hint="cs"/>
          <w:rtl/>
        </w:rPr>
        <w:t>برای</w:t>
      </w:r>
      <w:r>
        <w:rPr>
          <w:rtl/>
        </w:rPr>
        <w:t xml:space="preserve"> </w:t>
      </w:r>
      <w:r>
        <w:rPr>
          <w:rFonts w:hint="cs"/>
          <w:rtl/>
        </w:rPr>
        <w:t>فواره</w:t>
      </w:r>
      <w:r>
        <w:rPr>
          <w:rtl/>
        </w:rPr>
        <w:t xml:space="preserve"> </w:t>
      </w:r>
      <w:r>
        <w:rPr>
          <w:rFonts w:hint="cs"/>
          <w:rtl/>
        </w:rPr>
        <w:t>ها</w:t>
      </w:r>
      <w:r>
        <w:rPr>
          <w:rtl/>
        </w:rPr>
        <w:t xml:space="preserve">. </w:t>
      </w:r>
      <w:r>
        <w:rPr>
          <w:rFonts w:hint="cs"/>
          <w:rtl/>
        </w:rPr>
        <w:t>این</w:t>
      </w:r>
      <w:r>
        <w:rPr>
          <w:rtl/>
        </w:rPr>
        <w:t xml:space="preserve"> </w:t>
      </w:r>
      <w:r>
        <w:rPr>
          <w:rFonts w:hint="cs"/>
          <w:rtl/>
        </w:rPr>
        <w:t>توسعه</w:t>
      </w:r>
      <w:r>
        <w:rPr>
          <w:rtl/>
        </w:rPr>
        <w:t xml:space="preserve"> </w:t>
      </w:r>
      <w:r>
        <w:rPr>
          <w:rFonts w:hint="cs"/>
          <w:rtl/>
        </w:rPr>
        <w:t>در</w:t>
      </w:r>
      <w:r>
        <w:rPr>
          <w:rtl/>
        </w:rPr>
        <w:t xml:space="preserve"> </w:t>
      </w:r>
      <w:r>
        <w:rPr>
          <w:rFonts w:hint="cs"/>
          <w:rtl/>
        </w:rPr>
        <w:t>ورسای</w:t>
      </w:r>
      <w:r>
        <w:rPr>
          <w:rtl/>
        </w:rPr>
        <w:t xml:space="preserve"> </w:t>
      </w:r>
      <w:r>
        <w:rPr>
          <w:rFonts w:hint="cs"/>
          <w:rtl/>
        </w:rPr>
        <w:t>با</w:t>
      </w:r>
      <w:r>
        <w:rPr>
          <w:rtl/>
        </w:rPr>
        <w:t xml:space="preserve"> </w:t>
      </w:r>
      <w:r>
        <w:rPr>
          <w:rFonts w:hint="cs"/>
          <w:rtl/>
        </w:rPr>
        <w:t>وجود</w:t>
      </w:r>
      <w:r>
        <w:rPr>
          <w:rtl/>
        </w:rPr>
        <w:t xml:space="preserve"> 221 </w:t>
      </w:r>
      <w:r>
        <w:rPr>
          <w:rFonts w:hint="cs"/>
          <w:rtl/>
        </w:rPr>
        <w:t>پمپ</w:t>
      </w:r>
      <w:r>
        <w:rPr>
          <w:rtl/>
        </w:rPr>
        <w:t xml:space="preserve"> </w:t>
      </w:r>
      <w:r>
        <w:rPr>
          <w:rFonts w:hint="cs"/>
          <w:rtl/>
        </w:rPr>
        <w:t>برای</w:t>
      </w:r>
      <w:r>
        <w:rPr>
          <w:rtl/>
        </w:rPr>
        <w:t xml:space="preserve"> </w:t>
      </w:r>
      <w:r>
        <w:rPr>
          <w:rFonts w:hint="cs"/>
          <w:rtl/>
        </w:rPr>
        <w:t>انتقال</w:t>
      </w:r>
      <w:r>
        <w:rPr>
          <w:rtl/>
        </w:rPr>
        <w:t xml:space="preserve"> </w:t>
      </w:r>
      <w:r>
        <w:rPr>
          <w:rFonts w:hint="cs"/>
          <w:rtl/>
        </w:rPr>
        <w:t>آب</w:t>
      </w:r>
      <w:r>
        <w:rPr>
          <w:rtl/>
        </w:rPr>
        <w:t xml:space="preserve"> </w:t>
      </w:r>
      <w:r>
        <w:rPr>
          <w:rFonts w:hint="cs"/>
          <w:rtl/>
        </w:rPr>
        <w:t>و</w:t>
      </w:r>
      <w:r>
        <w:rPr>
          <w:rtl/>
        </w:rPr>
        <w:t xml:space="preserve"> </w:t>
      </w:r>
      <w:r>
        <w:rPr>
          <w:rFonts w:hint="cs"/>
          <w:rtl/>
        </w:rPr>
        <w:t>حتی</w:t>
      </w:r>
      <w:r>
        <w:rPr>
          <w:rtl/>
        </w:rPr>
        <w:t xml:space="preserve"> </w:t>
      </w:r>
      <w:r>
        <w:rPr>
          <w:rFonts w:hint="cs"/>
          <w:rtl/>
        </w:rPr>
        <w:t>در</w:t>
      </w:r>
      <w:r>
        <w:rPr>
          <w:rtl/>
        </w:rPr>
        <w:t xml:space="preserve"> 1681 </w:t>
      </w:r>
      <w:r>
        <w:rPr>
          <w:rFonts w:hint="cs"/>
          <w:rtl/>
        </w:rPr>
        <w:t>با</w:t>
      </w:r>
      <w:r>
        <w:rPr>
          <w:rtl/>
        </w:rPr>
        <w:t xml:space="preserve"> </w:t>
      </w:r>
      <w:r>
        <w:rPr>
          <w:rFonts w:hint="cs"/>
          <w:rtl/>
        </w:rPr>
        <w:t>وجود</w:t>
      </w:r>
      <w:r>
        <w:rPr>
          <w:rtl/>
        </w:rPr>
        <w:t xml:space="preserve"> </w:t>
      </w:r>
      <w:r>
        <w:rPr>
          <w:rFonts w:hint="cs"/>
          <w:rtl/>
        </w:rPr>
        <w:t>پمپ</w:t>
      </w:r>
      <w:r>
        <w:rPr>
          <w:rtl/>
        </w:rPr>
        <w:t xml:space="preserve"> </w:t>
      </w:r>
      <w:r>
        <w:rPr>
          <w:rFonts w:hint="cs"/>
          <w:rtl/>
        </w:rPr>
        <w:t>عظیم</w:t>
      </w:r>
      <w:r>
        <w:rPr>
          <w:rtl/>
        </w:rPr>
        <w:t xml:space="preserve"> </w:t>
      </w:r>
      <w:r>
        <w:rPr>
          <w:rFonts w:hint="cs"/>
          <w:rtl/>
        </w:rPr>
        <w:t>انتقال</w:t>
      </w:r>
      <w:r>
        <w:rPr>
          <w:rtl/>
        </w:rPr>
        <w:t xml:space="preserve"> </w:t>
      </w:r>
      <w:r>
        <w:rPr>
          <w:rFonts w:hint="cs"/>
          <w:rtl/>
        </w:rPr>
        <w:t>آب</w:t>
      </w:r>
      <w:r>
        <w:rPr>
          <w:rtl/>
        </w:rPr>
        <w:t xml:space="preserve"> </w:t>
      </w:r>
      <w:r>
        <w:rPr>
          <w:rFonts w:hint="cs"/>
          <w:rtl/>
        </w:rPr>
        <w:t>ماشین</w:t>
      </w:r>
      <w:r>
        <w:rPr>
          <w:rtl/>
        </w:rPr>
        <w:t xml:space="preserve"> </w:t>
      </w:r>
      <w:r>
        <w:rPr>
          <w:rFonts w:hint="cs"/>
          <w:rtl/>
        </w:rPr>
        <w:t>مارلی</w:t>
      </w:r>
      <w:r>
        <w:rPr>
          <w:rtl/>
        </w:rPr>
        <w:t xml:space="preserve"> </w:t>
      </w:r>
      <w:r>
        <w:rPr>
          <w:rFonts w:hint="cs"/>
          <w:rtl/>
        </w:rPr>
        <w:t>کاملا</w:t>
      </w:r>
      <w:r>
        <w:rPr>
          <w:rtl/>
        </w:rPr>
        <w:t xml:space="preserve"> </w:t>
      </w:r>
      <w:r>
        <w:rPr>
          <w:rFonts w:hint="cs"/>
          <w:rtl/>
        </w:rPr>
        <w:t>موفق</w:t>
      </w:r>
      <w:r>
        <w:rPr>
          <w:rtl/>
        </w:rPr>
        <w:t xml:space="preserve"> </w:t>
      </w:r>
      <w:r>
        <w:rPr>
          <w:rFonts w:hint="cs"/>
          <w:rtl/>
        </w:rPr>
        <w:t>نبود</w:t>
      </w:r>
      <w:r>
        <w:rPr>
          <w:rtl/>
        </w:rPr>
        <w:t xml:space="preserve"> . </w:t>
      </w:r>
      <w:r>
        <w:rPr>
          <w:rFonts w:hint="cs"/>
          <w:rtl/>
        </w:rPr>
        <w:t>و</w:t>
      </w:r>
      <w:r>
        <w:rPr>
          <w:rtl/>
        </w:rPr>
        <w:t xml:space="preserve"> </w:t>
      </w:r>
      <w:r>
        <w:rPr>
          <w:rFonts w:hint="cs"/>
          <w:rtl/>
        </w:rPr>
        <w:t>تمامی</w:t>
      </w:r>
      <w:r>
        <w:rPr>
          <w:rtl/>
        </w:rPr>
        <w:t xml:space="preserve"> </w:t>
      </w:r>
      <w:r>
        <w:rPr>
          <w:rFonts w:hint="cs"/>
          <w:rtl/>
        </w:rPr>
        <w:t>فواره</w:t>
      </w:r>
      <w:r>
        <w:rPr>
          <w:rtl/>
        </w:rPr>
        <w:t xml:space="preserve"> </w:t>
      </w:r>
      <w:r>
        <w:rPr>
          <w:rFonts w:hint="cs"/>
          <w:rtl/>
        </w:rPr>
        <w:t>های</w:t>
      </w:r>
      <w:r>
        <w:rPr>
          <w:rtl/>
        </w:rPr>
        <w:t xml:space="preserve"> </w:t>
      </w:r>
      <w:r>
        <w:rPr>
          <w:rFonts w:hint="cs"/>
          <w:rtl/>
        </w:rPr>
        <w:t>این</w:t>
      </w:r>
      <w:r>
        <w:rPr>
          <w:rtl/>
        </w:rPr>
        <w:t xml:space="preserve"> </w:t>
      </w:r>
      <w:r>
        <w:rPr>
          <w:rFonts w:hint="cs"/>
          <w:rtl/>
        </w:rPr>
        <w:t>باغ</w:t>
      </w:r>
      <w:r>
        <w:rPr>
          <w:rtl/>
        </w:rPr>
        <w:t xml:space="preserve"> </w:t>
      </w:r>
      <w:r>
        <w:rPr>
          <w:rFonts w:hint="cs"/>
          <w:rtl/>
        </w:rPr>
        <w:t>نمی</w:t>
      </w:r>
      <w:r>
        <w:rPr>
          <w:rtl/>
        </w:rPr>
        <w:t xml:space="preserve"> </w:t>
      </w:r>
      <w:r>
        <w:rPr>
          <w:rFonts w:hint="cs"/>
          <w:rtl/>
        </w:rPr>
        <w:t>توانستند</w:t>
      </w:r>
      <w:r>
        <w:rPr>
          <w:rtl/>
        </w:rPr>
        <w:t xml:space="preserve"> </w:t>
      </w:r>
      <w:r>
        <w:rPr>
          <w:rFonts w:hint="cs"/>
          <w:rtl/>
        </w:rPr>
        <w:t>همزمان</w:t>
      </w:r>
      <w:r>
        <w:rPr>
          <w:rtl/>
        </w:rPr>
        <w:t xml:space="preserve"> </w:t>
      </w:r>
      <w:r>
        <w:rPr>
          <w:rFonts w:hint="cs"/>
          <w:rtl/>
        </w:rPr>
        <w:t>روشن</w:t>
      </w:r>
      <w:r>
        <w:rPr>
          <w:rtl/>
        </w:rPr>
        <w:t xml:space="preserve"> </w:t>
      </w:r>
      <w:r>
        <w:rPr>
          <w:rFonts w:hint="cs"/>
          <w:rtl/>
        </w:rPr>
        <w:t>باشند</w:t>
      </w:r>
      <w:r>
        <w:rPr>
          <w:rtl/>
        </w:rPr>
        <w:t>.</w:t>
      </w:r>
    </w:p>
    <w:p w:rsidR="00B8760B" w:rsidRDefault="00B8760B" w:rsidP="00B8760B">
      <w:pPr>
        <w:jc w:val="both"/>
        <w:rPr>
          <w:rtl/>
        </w:rPr>
      </w:pPr>
      <w:r>
        <w:rPr>
          <w:rFonts w:hint="cs"/>
          <w:rtl/>
        </w:rPr>
        <w:t>توسعه</w:t>
      </w:r>
      <w:r>
        <w:rPr>
          <w:rtl/>
        </w:rPr>
        <w:t xml:space="preserve"> </w:t>
      </w:r>
      <w:r>
        <w:rPr>
          <w:rFonts w:hint="cs"/>
          <w:rtl/>
        </w:rPr>
        <w:t>ی</w:t>
      </w:r>
      <w:r>
        <w:rPr>
          <w:rtl/>
        </w:rPr>
        <w:t xml:space="preserve"> </w:t>
      </w:r>
      <w:r>
        <w:rPr>
          <w:rFonts w:hint="cs"/>
          <w:rtl/>
        </w:rPr>
        <w:t>بعدی</w:t>
      </w:r>
      <w:r>
        <w:rPr>
          <w:rtl/>
        </w:rPr>
        <w:t xml:space="preserve"> </w:t>
      </w:r>
      <w:r>
        <w:rPr>
          <w:rFonts w:hint="cs"/>
          <w:rtl/>
        </w:rPr>
        <w:t>که</w:t>
      </w:r>
      <w:r>
        <w:rPr>
          <w:rtl/>
        </w:rPr>
        <w:t xml:space="preserve"> </w:t>
      </w:r>
      <w:r>
        <w:rPr>
          <w:rFonts w:hint="cs"/>
          <w:rtl/>
        </w:rPr>
        <w:t>مربوط</w:t>
      </w:r>
      <w:r>
        <w:rPr>
          <w:rtl/>
        </w:rPr>
        <w:t xml:space="preserve"> </w:t>
      </w:r>
      <w:r>
        <w:rPr>
          <w:rFonts w:hint="cs"/>
          <w:rtl/>
        </w:rPr>
        <w:t>به</w:t>
      </w:r>
      <w:r>
        <w:rPr>
          <w:rtl/>
        </w:rPr>
        <w:t xml:space="preserve"> </w:t>
      </w:r>
      <w:r>
        <w:rPr>
          <w:rFonts w:hint="cs"/>
          <w:rtl/>
        </w:rPr>
        <w:t>آب</w:t>
      </w:r>
      <w:r>
        <w:rPr>
          <w:rtl/>
        </w:rPr>
        <w:t xml:space="preserve"> </w:t>
      </w:r>
      <w:r>
        <w:rPr>
          <w:rFonts w:hint="cs"/>
          <w:rtl/>
        </w:rPr>
        <w:t>بود</w:t>
      </w:r>
      <w:r>
        <w:rPr>
          <w:rtl/>
        </w:rPr>
        <w:t xml:space="preserve"> </w:t>
      </w:r>
      <w:r>
        <w:rPr>
          <w:rFonts w:hint="cs"/>
          <w:rtl/>
        </w:rPr>
        <w:t>هنر</w:t>
      </w:r>
      <w:r>
        <w:rPr>
          <w:rtl/>
        </w:rPr>
        <w:t xml:space="preserve"> </w:t>
      </w:r>
      <w:r>
        <w:rPr>
          <w:rFonts w:hint="cs"/>
          <w:rtl/>
        </w:rPr>
        <w:t>و</w:t>
      </w:r>
      <w:r>
        <w:rPr>
          <w:rtl/>
        </w:rPr>
        <w:t xml:space="preserve"> </w:t>
      </w:r>
      <w:r>
        <w:rPr>
          <w:rFonts w:hint="cs"/>
          <w:rtl/>
        </w:rPr>
        <w:t>علم</w:t>
      </w:r>
      <w:r>
        <w:rPr>
          <w:rtl/>
        </w:rPr>
        <w:t xml:space="preserve"> </w:t>
      </w:r>
      <w:r>
        <w:rPr>
          <w:rFonts w:hint="cs"/>
          <w:rtl/>
        </w:rPr>
        <w:t>شکل</w:t>
      </w:r>
      <w:r>
        <w:rPr>
          <w:rtl/>
        </w:rPr>
        <w:t xml:space="preserve"> </w:t>
      </w:r>
      <w:r>
        <w:rPr>
          <w:rFonts w:hint="cs"/>
          <w:rtl/>
        </w:rPr>
        <w:t>دادن</w:t>
      </w:r>
      <w:r>
        <w:rPr>
          <w:rtl/>
        </w:rPr>
        <w:t xml:space="preserve"> </w:t>
      </w:r>
      <w:r>
        <w:rPr>
          <w:rFonts w:hint="cs"/>
          <w:rtl/>
        </w:rPr>
        <w:t>به</w:t>
      </w:r>
      <w:r>
        <w:rPr>
          <w:rtl/>
        </w:rPr>
        <w:t xml:space="preserve"> </w:t>
      </w:r>
      <w:r>
        <w:rPr>
          <w:rFonts w:hint="cs"/>
          <w:rtl/>
        </w:rPr>
        <w:t>آب</w:t>
      </w:r>
      <w:r>
        <w:rPr>
          <w:rtl/>
        </w:rPr>
        <w:t xml:space="preserve"> </w:t>
      </w:r>
      <w:r>
        <w:rPr>
          <w:rFonts w:hint="cs"/>
          <w:rtl/>
        </w:rPr>
        <w:t>بعد</w:t>
      </w:r>
      <w:r>
        <w:rPr>
          <w:rtl/>
        </w:rPr>
        <w:t xml:space="preserve"> </w:t>
      </w:r>
      <w:r>
        <w:rPr>
          <w:rFonts w:hint="cs"/>
          <w:rtl/>
        </w:rPr>
        <w:t>از</w:t>
      </w:r>
      <w:r>
        <w:rPr>
          <w:rtl/>
        </w:rPr>
        <w:t xml:space="preserve"> </w:t>
      </w:r>
      <w:r>
        <w:rPr>
          <w:rFonts w:hint="cs"/>
          <w:rtl/>
        </w:rPr>
        <w:t>خروج</w:t>
      </w:r>
      <w:r>
        <w:rPr>
          <w:rtl/>
        </w:rPr>
        <w:t xml:space="preserve"> </w:t>
      </w:r>
      <w:r>
        <w:rPr>
          <w:rFonts w:hint="cs"/>
          <w:rtl/>
        </w:rPr>
        <w:t>از</w:t>
      </w:r>
      <w:r>
        <w:rPr>
          <w:rtl/>
        </w:rPr>
        <w:t xml:space="preserve"> </w:t>
      </w:r>
      <w:r>
        <w:rPr>
          <w:rFonts w:hint="cs"/>
          <w:rtl/>
        </w:rPr>
        <w:t>فواره</w:t>
      </w:r>
      <w:r>
        <w:rPr>
          <w:rtl/>
        </w:rPr>
        <w:t xml:space="preserve"> </w:t>
      </w:r>
      <w:r>
        <w:rPr>
          <w:rFonts w:hint="cs"/>
          <w:rtl/>
        </w:rPr>
        <w:t>ها</w:t>
      </w:r>
      <w:r>
        <w:rPr>
          <w:rtl/>
        </w:rPr>
        <w:t xml:space="preserve"> </w:t>
      </w:r>
      <w:r>
        <w:rPr>
          <w:rFonts w:hint="cs"/>
          <w:rtl/>
        </w:rPr>
        <w:t>بود</w:t>
      </w:r>
      <w:r>
        <w:rPr>
          <w:rtl/>
        </w:rPr>
        <w:t>.</w:t>
      </w:r>
      <w:r>
        <w:rPr>
          <w:rFonts w:hint="cs"/>
          <w:rtl/>
        </w:rPr>
        <w:t>این</w:t>
      </w:r>
      <w:r>
        <w:rPr>
          <w:rtl/>
        </w:rPr>
        <w:t xml:space="preserve"> </w:t>
      </w:r>
      <w:r>
        <w:rPr>
          <w:rFonts w:hint="cs"/>
          <w:rtl/>
        </w:rPr>
        <w:t>هنر</w:t>
      </w:r>
      <w:r>
        <w:rPr>
          <w:rtl/>
        </w:rPr>
        <w:t xml:space="preserve"> </w:t>
      </w:r>
      <w:r>
        <w:rPr>
          <w:rFonts w:hint="cs"/>
          <w:rtl/>
        </w:rPr>
        <w:t>بسیار</w:t>
      </w:r>
      <w:r>
        <w:rPr>
          <w:rtl/>
        </w:rPr>
        <w:t xml:space="preserve"> </w:t>
      </w:r>
      <w:r>
        <w:rPr>
          <w:rFonts w:hint="cs"/>
          <w:rtl/>
        </w:rPr>
        <w:t>شبیه</w:t>
      </w:r>
      <w:r>
        <w:rPr>
          <w:rtl/>
        </w:rPr>
        <w:t xml:space="preserve"> </w:t>
      </w:r>
      <w:r>
        <w:rPr>
          <w:rFonts w:hint="cs"/>
          <w:rtl/>
        </w:rPr>
        <w:t>و</w:t>
      </w:r>
      <w:r>
        <w:rPr>
          <w:rtl/>
        </w:rPr>
        <w:t xml:space="preserve"> </w:t>
      </w:r>
      <w:r>
        <w:rPr>
          <w:rFonts w:hint="cs"/>
          <w:rtl/>
        </w:rPr>
        <w:t>مرتبط</w:t>
      </w:r>
      <w:r>
        <w:rPr>
          <w:rtl/>
        </w:rPr>
        <w:t xml:space="preserve"> </w:t>
      </w:r>
      <w:r>
        <w:rPr>
          <w:rFonts w:hint="cs"/>
          <w:rtl/>
        </w:rPr>
        <w:t>به</w:t>
      </w:r>
      <w:r>
        <w:rPr>
          <w:rtl/>
        </w:rPr>
        <w:t xml:space="preserve"> </w:t>
      </w:r>
      <w:r>
        <w:rPr>
          <w:rFonts w:hint="cs"/>
          <w:rtl/>
        </w:rPr>
        <w:t>هنر</w:t>
      </w:r>
      <w:r>
        <w:rPr>
          <w:rtl/>
        </w:rPr>
        <w:t xml:space="preserve"> </w:t>
      </w:r>
      <w:r>
        <w:rPr>
          <w:rFonts w:hint="cs"/>
          <w:rtl/>
        </w:rPr>
        <w:t>آتش</w:t>
      </w:r>
      <w:r>
        <w:rPr>
          <w:rtl/>
        </w:rPr>
        <w:t xml:space="preserve"> </w:t>
      </w:r>
      <w:r>
        <w:rPr>
          <w:rFonts w:hint="cs"/>
          <w:rtl/>
        </w:rPr>
        <w:t>بازی</w:t>
      </w:r>
      <w:r>
        <w:rPr>
          <w:rtl/>
        </w:rPr>
        <w:t xml:space="preserve"> </w:t>
      </w:r>
      <w:r>
        <w:rPr>
          <w:rFonts w:hint="cs"/>
          <w:rtl/>
        </w:rPr>
        <w:t>ای</w:t>
      </w:r>
      <w:r>
        <w:rPr>
          <w:rtl/>
        </w:rPr>
        <w:t xml:space="preserve"> </w:t>
      </w:r>
      <w:r>
        <w:rPr>
          <w:rFonts w:hint="cs"/>
          <w:rtl/>
        </w:rPr>
        <w:t>بود</w:t>
      </w:r>
      <w:r>
        <w:rPr>
          <w:rtl/>
        </w:rPr>
        <w:t xml:space="preserve"> </w:t>
      </w:r>
      <w:r>
        <w:rPr>
          <w:rFonts w:hint="cs"/>
          <w:rtl/>
        </w:rPr>
        <w:t>که</w:t>
      </w:r>
      <w:r>
        <w:rPr>
          <w:rtl/>
        </w:rPr>
        <w:t xml:space="preserve"> </w:t>
      </w:r>
      <w:r>
        <w:rPr>
          <w:rFonts w:hint="cs"/>
          <w:rtl/>
        </w:rPr>
        <w:t>تلاش</w:t>
      </w:r>
      <w:r>
        <w:rPr>
          <w:rtl/>
        </w:rPr>
        <w:t xml:space="preserve"> </w:t>
      </w:r>
      <w:r>
        <w:rPr>
          <w:rFonts w:hint="cs"/>
          <w:rtl/>
        </w:rPr>
        <w:t>می</w:t>
      </w:r>
      <w:r>
        <w:rPr>
          <w:rtl/>
        </w:rPr>
        <w:t xml:space="preserve"> </w:t>
      </w:r>
      <w:r>
        <w:rPr>
          <w:rFonts w:hint="cs"/>
          <w:rtl/>
        </w:rPr>
        <w:t>کند</w:t>
      </w:r>
      <w:r>
        <w:rPr>
          <w:rtl/>
        </w:rPr>
        <w:t xml:space="preserve"> </w:t>
      </w:r>
      <w:r>
        <w:rPr>
          <w:rFonts w:hint="cs"/>
          <w:rtl/>
        </w:rPr>
        <w:t>با</w:t>
      </w:r>
      <w:r>
        <w:rPr>
          <w:rtl/>
        </w:rPr>
        <w:t xml:space="preserve"> </w:t>
      </w:r>
      <w:r>
        <w:rPr>
          <w:rFonts w:hint="cs"/>
          <w:rtl/>
        </w:rPr>
        <w:t>آتش</w:t>
      </w:r>
      <w:r>
        <w:rPr>
          <w:rtl/>
        </w:rPr>
        <w:t xml:space="preserve"> </w:t>
      </w:r>
      <w:r>
        <w:rPr>
          <w:rFonts w:hint="cs"/>
          <w:rtl/>
        </w:rPr>
        <w:t>به</w:t>
      </w:r>
      <w:r>
        <w:rPr>
          <w:rtl/>
        </w:rPr>
        <w:t xml:space="preserve"> </w:t>
      </w:r>
      <w:r>
        <w:rPr>
          <w:rFonts w:hint="cs"/>
          <w:rtl/>
        </w:rPr>
        <w:t>جای</w:t>
      </w:r>
      <w:r>
        <w:rPr>
          <w:rtl/>
        </w:rPr>
        <w:t xml:space="preserve"> </w:t>
      </w:r>
      <w:r>
        <w:rPr>
          <w:rFonts w:hint="cs"/>
          <w:rtl/>
        </w:rPr>
        <w:t>آب</w:t>
      </w:r>
      <w:r>
        <w:rPr>
          <w:rtl/>
        </w:rPr>
        <w:t xml:space="preserve"> </w:t>
      </w:r>
      <w:r>
        <w:rPr>
          <w:rFonts w:hint="cs"/>
          <w:rtl/>
        </w:rPr>
        <w:t>طرح</w:t>
      </w:r>
      <w:r>
        <w:rPr>
          <w:rtl/>
        </w:rPr>
        <w:t xml:space="preserve"> </w:t>
      </w:r>
      <w:r>
        <w:rPr>
          <w:rFonts w:hint="cs"/>
          <w:rtl/>
        </w:rPr>
        <w:t>هایی</w:t>
      </w:r>
      <w:r>
        <w:rPr>
          <w:rtl/>
        </w:rPr>
        <w:t xml:space="preserve"> </w:t>
      </w:r>
      <w:r>
        <w:rPr>
          <w:rFonts w:hint="cs"/>
          <w:rtl/>
        </w:rPr>
        <w:t>طراحی</w:t>
      </w:r>
      <w:r>
        <w:rPr>
          <w:rtl/>
        </w:rPr>
        <w:t xml:space="preserve"> </w:t>
      </w:r>
      <w:r>
        <w:rPr>
          <w:rFonts w:hint="cs"/>
          <w:rtl/>
        </w:rPr>
        <w:t>کند</w:t>
      </w:r>
      <w:r>
        <w:rPr>
          <w:rtl/>
        </w:rPr>
        <w:t xml:space="preserve">. </w:t>
      </w:r>
      <w:r>
        <w:rPr>
          <w:rFonts w:hint="cs"/>
          <w:rtl/>
        </w:rPr>
        <w:t>هر</w:t>
      </w:r>
      <w:r>
        <w:rPr>
          <w:rtl/>
        </w:rPr>
        <w:t xml:space="preserve"> </w:t>
      </w:r>
      <w:r>
        <w:rPr>
          <w:rFonts w:hint="cs"/>
          <w:rtl/>
        </w:rPr>
        <w:t>دوی</w:t>
      </w:r>
      <w:r>
        <w:rPr>
          <w:rtl/>
        </w:rPr>
        <w:t xml:space="preserve"> </w:t>
      </w:r>
      <w:r>
        <w:rPr>
          <w:rFonts w:hint="cs"/>
          <w:rtl/>
        </w:rPr>
        <w:t>این</w:t>
      </w:r>
      <w:r>
        <w:rPr>
          <w:rtl/>
        </w:rPr>
        <w:t xml:space="preserve"> </w:t>
      </w:r>
      <w:r>
        <w:rPr>
          <w:rFonts w:hint="cs"/>
          <w:rtl/>
        </w:rPr>
        <w:t>هنر</w:t>
      </w:r>
      <w:r>
        <w:rPr>
          <w:rtl/>
        </w:rPr>
        <w:t xml:space="preserve"> </w:t>
      </w:r>
      <w:r>
        <w:rPr>
          <w:rFonts w:hint="cs"/>
          <w:rtl/>
        </w:rPr>
        <w:t>ها</w:t>
      </w:r>
      <w:r>
        <w:rPr>
          <w:rtl/>
        </w:rPr>
        <w:t xml:space="preserve"> </w:t>
      </w:r>
      <w:r>
        <w:rPr>
          <w:rFonts w:hint="cs"/>
          <w:rtl/>
        </w:rPr>
        <w:t>با</w:t>
      </w:r>
      <w:r>
        <w:rPr>
          <w:rtl/>
        </w:rPr>
        <w:t xml:space="preserve"> </w:t>
      </w:r>
      <w:r>
        <w:rPr>
          <w:rFonts w:hint="cs"/>
          <w:rtl/>
        </w:rPr>
        <w:t>موزیک</w:t>
      </w:r>
      <w:r>
        <w:rPr>
          <w:rtl/>
        </w:rPr>
        <w:t xml:space="preserve"> </w:t>
      </w:r>
      <w:r>
        <w:rPr>
          <w:rFonts w:hint="cs"/>
          <w:rtl/>
        </w:rPr>
        <w:t>همراهی</w:t>
      </w:r>
      <w:r>
        <w:rPr>
          <w:rtl/>
        </w:rPr>
        <w:t xml:space="preserve"> </w:t>
      </w:r>
      <w:r>
        <w:rPr>
          <w:rFonts w:hint="cs"/>
          <w:rtl/>
        </w:rPr>
        <w:t>می</w:t>
      </w:r>
      <w:r>
        <w:rPr>
          <w:rtl/>
        </w:rPr>
        <w:t xml:space="preserve"> </w:t>
      </w:r>
      <w:r>
        <w:rPr>
          <w:rFonts w:hint="cs"/>
          <w:rtl/>
        </w:rPr>
        <w:t>شدند</w:t>
      </w:r>
      <w:r>
        <w:rPr>
          <w:rtl/>
        </w:rPr>
        <w:t xml:space="preserve"> </w:t>
      </w:r>
      <w:r>
        <w:rPr>
          <w:rFonts w:hint="cs"/>
          <w:rtl/>
        </w:rPr>
        <w:t>و</w:t>
      </w:r>
      <w:r>
        <w:rPr>
          <w:rtl/>
        </w:rPr>
        <w:t xml:space="preserve"> </w:t>
      </w:r>
      <w:r>
        <w:rPr>
          <w:rFonts w:hint="cs"/>
          <w:rtl/>
        </w:rPr>
        <w:t>به</w:t>
      </w:r>
      <w:r>
        <w:rPr>
          <w:rtl/>
        </w:rPr>
        <w:t xml:space="preserve"> </w:t>
      </w:r>
      <w:r>
        <w:rPr>
          <w:rFonts w:hint="cs"/>
          <w:rtl/>
        </w:rPr>
        <w:t>شکلی</w:t>
      </w:r>
      <w:r>
        <w:rPr>
          <w:rtl/>
        </w:rPr>
        <w:t xml:space="preserve"> </w:t>
      </w:r>
      <w:r>
        <w:rPr>
          <w:rFonts w:hint="cs"/>
          <w:rtl/>
        </w:rPr>
        <w:t>طراحی</w:t>
      </w:r>
      <w:r>
        <w:rPr>
          <w:rtl/>
        </w:rPr>
        <w:t xml:space="preserve"> </w:t>
      </w:r>
      <w:r>
        <w:rPr>
          <w:rFonts w:hint="cs"/>
          <w:rtl/>
        </w:rPr>
        <w:t>شده</w:t>
      </w:r>
      <w:r>
        <w:rPr>
          <w:rtl/>
        </w:rPr>
        <w:t xml:space="preserve"> </w:t>
      </w:r>
      <w:r>
        <w:rPr>
          <w:rFonts w:hint="cs"/>
          <w:rtl/>
        </w:rPr>
        <w:t>اند</w:t>
      </w:r>
      <w:r>
        <w:rPr>
          <w:rtl/>
        </w:rPr>
        <w:t xml:space="preserve"> </w:t>
      </w:r>
      <w:r>
        <w:rPr>
          <w:rFonts w:hint="cs"/>
          <w:rtl/>
        </w:rPr>
        <w:t>تا</w:t>
      </w:r>
      <w:r>
        <w:rPr>
          <w:rtl/>
        </w:rPr>
        <w:t xml:space="preserve"> </w:t>
      </w:r>
      <w:r>
        <w:rPr>
          <w:rFonts w:hint="cs"/>
          <w:rtl/>
        </w:rPr>
        <w:t>نشان</w:t>
      </w:r>
      <w:r>
        <w:rPr>
          <w:rtl/>
        </w:rPr>
        <w:t xml:space="preserve"> </w:t>
      </w:r>
      <w:r>
        <w:rPr>
          <w:rFonts w:hint="cs"/>
          <w:rtl/>
        </w:rPr>
        <w:t>دهند</w:t>
      </w:r>
      <w:r>
        <w:rPr>
          <w:rtl/>
        </w:rPr>
        <w:t xml:space="preserve"> </w:t>
      </w:r>
      <w:r>
        <w:rPr>
          <w:rFonts w:hint="cs"/>
          <w:rtl/>
        </w:rPr>
        <w:t>طبیعت</w:t>
      </w:r>
      <w:r>
        <w:rPr>
          <w:rtl/>
        </w:rPr>
        <w:t xml:space="preserve"> (</w:t>
      </w:r>
      <w:r>
        <w:rPr>
          <w:rFonts w:hint="cs"/>
          <w:rtl/>
        </w:rPr>
        <w:t>آتش</w:t>
      </w:r>
      <w:r>
        <w:rPr>
          <w:rtl/>
        </w:rPr>
        <w:t xml:space="preserve"> </w:t>
      </w:r>
      <w:r>
        <w:rPr>
          <w:rFonts w:hint="cs"/>
          <w:rtl/>
        </w:rPr>
        <w:t>و</w:t>
      </w:r>
      <w:r>
        <w:rPr>
          <w:rtl/>
        </w:rPr>
        <w:t xml:space="preserve"> </w:t>
      </w:r>
      <w:r>
        <w:rPr>
          <w:rFonts w:hint="cs"/>
          <w:rtl/>
        </w:rPr>
        <w:t>آب</w:t>
      </w:r>
      <w:r>
        <w:rPr>
          <w:rtl/>
        </w:rPr>
        <w:t xml:space="preserve">) </w:t>
      </w:r>
      <w:r>
        <w:rPr>
          <w:rFonts w:hint="cs"/>
          <w:rtl/>
        </w:rPr>
        <w:t>به</w:t>
      </w:r>
      <w:r>
        <w:rPr>
          <w:rtl/>
        </w:rPr>
        <w:t xml:space="preserve"> </w:t>
      </w:r>
      <w:r>
        <w:rPr>
          <w:rFonts w:hint="cs"/>
          <w:rtl/>
        </w:rPr>
        <w:t>خواست</w:t>
      </w:r>
      <w:r>
        <w:rPr>
          <w:rtl/>
        </w:rPr>
        <w:t xml:space="preserve"> </w:t>
      </w:r>
      <w:r>
        <w:rPr>
          <w:rFonts w:hint="cs"/>
          <w:rtl/>
        </w:rPr>
        <w:t>انسان</w:t>
      </w:r>
      <w:r>
        <w:rPr>
          <w:rtl/>
        </w:rPr>
        <w:t xml:space="preserve"> </w:t>
      </w:r>
      <w:r>
        <w:rPr>
          <w:rFonts w:hint="cs"/>
          <w:rtl/>
        </w:rPr>
        <w:t>شکل</w:t>
      </w:r>
      <w:r>
        <w:rPr>
          <w:rtl/>
        </w:rPr>
        <w:t xml:space="preserve"> </w:t>
      </w:r>
      <w:r>
        <w:rPr>
          <w:rFonts w:hint="cs"/>
          <w:rtl/>
        </w:rPr>
        <w:t>داده</w:t>
      </w:r>
      <w:r>
        <w:rPr>
          <w:rtl/>
        </w:rPr>
        <w:t xml:space="preserve"> </w:t>
      </w:r>
      <w:r>
        <w:rPr>
          <w:rFonts w:hint="cs"/>
          <w:rtl/>
        </w:rPr>
        <w:t>می</w:t>
      </w:r>
      <w:r>
        <w:rPr>
          <w:rtl/>
        </w:rPr>
        <w:t xml:space="preserve"> </w:t>
      </w:r>
      <w:r>
        <w:rPr>
          <w:rFonts w:hint="cs"/>
          <w:rtl/>
        </w:rPr>
        <w:t>شود</w:t>
      </w:r>
      <w:r>
        <w:rPr>
          <w:rtl/>
        </w:rPr>
        <w:t>.</w:t>
      </w:r>
    </w:p>
    <w:p w:rsidR="00B8760B" w:rsidRDefault="002B4A17" w:rsidP="00B8760B">
      <w:pPr>
        <w:jc w:val="both"/>
        <w:rPr>
          <w:rtl/>
        </w:rPr>
      </w:pPr>
      <w:r w:rsidRPr="00BC6C83">
        <w:rPr>
          <w:noProof/>
          <w:sz w:val="24"/>
          <w:lang w:bidi="ar-SA"/>
        </w:rPr>
        <mc:AlternateContent>
          <mc:Choice Requires="wps">
            <w:drawing>
              <wp:anchor distT="0" distB="0" distL="114300" distR="114300" simplePos="0" relativeHeight="251724800" behindDoc="0" locked="0" layoutInCell="1" allowOverlap="1" wp14:anchorId="1F5B151A" wp14:editId="0445392D">
                <wp:simplePos x="0" y="0"/>
                <wp:positionH relativeFrom="page">
                  <wp:align>left</wp:align>
                </wp:positionH>
                <wp:positionV relativeFrom="paragraph">
                  <wp:posOffset>262313</wp:posOffset>
                </wp:positionV>
                <wp:extent cx="2202287" cy="307777"/>
                <wp:effectExtent l="0" t="0" r="0" b="0"/>
                <wp:wrapNone/>
                <wp:docPr id="27"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2B4A17">
                            <w:pPr>
                              <w:spacing w:after="0"/>
                              <w:rPr>
                                <w:sz w:val="18"/>
                                <w:szCs w:val="18"/>
                                <w:rtl/>
                              </w:rPr>
                            </w:pPr>
                            <w:r>
                              <w:rPr>
                                <w:rFonts w:hAnsi="Calibri"/>
                                <w:color w:val="000000" w:themeColor="text1"/>
                                <w:kern w:val="24"/>
                                <w:sz w:val="20"/>
                                <w:szCs w:val="20"/>
                              </w:rPr>
                              <w:t>www.en.wikipedia.org</w:t>
                            </w:r>
                            <w:r w:rsidR="001968E8">
                              <w:rPr>
                                <w:rFonts w:hAnsi="Calibri"/>
                                <w:color w:val="000000" w:themeColor="text1"/>
                                <w:kern w:val="24"/>
                                <w:sz w:val="20"/>
                                <w:szCs w:val="20"/>
                              </w:rPr>
                              <w:t>)</w:t>
                            </w:r>
                            <w:r w:rsidR="001968E8">
                              <w:rPr>
                                <w:rFonts w:hAnsi="Calibri" w:hint="cs"/>
                                <w:color w:val="000000" w:themeColor="text1"/>
                                <w:kern w:val="24"/>
                                <w:sz w:val="20"/>
                                <w:szCs w:val="20"/>
                                <w:rtl/>
                              </w:rPr>
                              <w:t>)</w:t>
                            </w:r>
                          </w:p>
                        </w:txbxContent>
                      </wps:txbx>
                      <wps:bodyPr wrap="square" rtlCol="0">
                        <a:spAutoFit/>
                      </wps:bodyPr>
                    </wps:wsp>
                  </a:graphicData>
                </a:graphic>
                <wp14:sizeRelH relativeFrom="margin">
                  <wp14:pctWidth>0</wp14:pctWidth>
                </wp14:sizeRelH>
                <wp14:sizeRelV relativeFrom="margin">
                  <wp14:pctHeight>0</wp14:pctHeight>
                </wp14:sizeRelV>
              </wp:anchor>
            </w:drawing>
          </mc:Choice>
          <mc:Fallback>
            <w:pict>
              <v:shape w14:anchorId="1F5B151A" id="_x0000_s1039" type="#_x0000_t202" style="position:absolute;left:0;text-align:left;margin-left:0;margin-top:20.65pt;width:173.4pt;height:24.25pt;z-index:25172480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" filled="f" stroked="f">
                <v:textbox style="mso-fit-shape-to-text:t">
                  <w:txbxContent>
                    <w:p w:rsidR="00E34E6C" w:rsidRPr="00BC6C83" w:rsidRDefault="00E34E6C" w:rsidP="002B4A17">
                      <w:pPr>
                        <w:spacing w:after="0"/>
                        <w:rPr>
                          <w:sz w:val="18"/>
                          <w:szCs w:val="18"/>
                          <w:rtl/>
                        </w:rPr>
                      </w:pPr>
                      <w:r>
                        <w:rPr>
                          <w:rFonts w:hAnsi="Calibri"/>
                          <w:color w:val="000000" w:themeColor="text1"/>
                          <w:kern w:val="24"/>
                          <w:sz w:val="20"/>
                          <w:szCs w:val="20"/>
                        </w:rPr>
                        <w:t>www.en.wikipedia.org</w:t>
                      </w:r>
                      <w:r w:rsidR="001968E8">
                        <w:rPr>
                          <w:rFonts w:hAnsi="Calibri"/>
                          <w:color w:val="000000" w:themeColor="text1"/>
                          <w:kern w:val="24"/>
                          <w:sz w:val="20"/>
                          <w:szCs w:val="20"/>
                        </w:rPr>
                        <w:t>)</w:t>
                      </w:r>
                      <w:r w:rsidR="001968E8">
                        <w:rPr>
                          <w:rFonts w:hAnsi="Calibri" w:hint="cs"/>
                          <w:color w:val="000000" w:themeColor="text1"/>
                          <w:kern w:val="24"/>
                          <w:sz w:val="20"/>
                          <w:szCs w:val="20"/>
                          <w:rtl/>
                        </w:rPr>
                        <w:t>)</w:t>
                      </w:r>
                    </w:p>
                  </w:txbxContent>
                </v:textbox>
                <w10:wrap anchorx="page"/>
              </v:shape>
            </w:pict>
          </mc:Fallback>
        </mc:AlternateContent>
      </w:r>
      <w:r w:rsidR="00B8760B">
        <w:rPr>
          <w:rFonts w:hint="cs"/>
          <w:rtl/>
        </w:rPr>
        <w:t>توسعه</w:t>
      </w:r>
      <w:r w:rsidR="00B8760B">
        <w:rPr>
          <w:rtl/>
        </w:rPr>
        <w:t xml:space="preserve"> </w:t>
      </w:r>
      <w:r w:rsidR="00B8760B">
        <w:rPr>
          <w:rFonts w:hint="cs"/>
          <w:rtl/>
        </w:rPr>
        <w:t>ی</w:t>
      </w:r>
      <w:r w:rsidR="00B8760B">
        <w:rPr>
          <w:rtl/>
        </w:rPr>
        <w:t xml:space="preserve"> </w:t>
      </w:r>
      <w:r w:rsidR="00B8760B">
        <w:rPr>
          <w:rFonts w:hint="cs"/>
          <w:rtl/>
        </w:rPr>
        <w:t>مهم</w:t>
      </w:r>
      <w:r w:rsidR="00B8760B">
        <w:rPr>
          <w:rtl/>
        </w:rPr>
        <w:t xml:space="preserve"> </w:t>
      </w:r>
      <w:r w:rsidR="00B8760B">
        <w:rPr>
          <w:rFonts w:hint="cs"/>
          <w:rtl/>
        </w:rPr>
        <w:t>بعدی</w:t>
      </w:r>
      <w:r w:rsidR="00B8760B">
        <w:rPr>
          <w:rtl/>
        </w:rPr>
        <w:t xml:space="preserve"> </w:t>
      </w:r>
      <w:r w:rsidR="00B8760B">
        <w:rPr>
          <w:rFonts w:hint="cs"/>
          <w:rtl/>
        </w:rPr>
        <w:t>در</w:t>
      </w:r>
      <w:r w:rsidR="00B8760B">
        <w:rPr>
          <w:rtl/>
        </w:rPr>
        <w:t xml:space="preserve"> </w:t>
      </w:r>
      <w:r w:rsidR="00B8760B">
        <w:rPr>
          <w:rFonts w:hint="cs"/>
          <w:rtl/>
        </w:rPr>
        <w:t>زمینه</w:t>
      </w:r>
      <w:r w:rsidR="00B8760B">
        <w:rPr>
          <w:rtl/>
        </w:rPr>
        <w:t xml:space="preserve"> </w:t>
      </w:r>
      <w:r w:rsidR="00B8760B">
        <w:rPr>
          <w:rFonts w:hint="cs"/>
          <w:rtl/>
        </w:rPr>
        <w:t>ی</w:t>
      </w:r>
      <w:r w:rsidR="00B8760B">
        <w:rPr>
          <w:rtl/>
        </w:rPr>
        <w:t xml:space="preserve"> </w:t>
      </w:r>
      <w:r w:rsidR="00B8760B">
        <w:rPr>
          <w:rFonts w:hint="cs"/>
          <w:rtl/>
        </w:rPr>
        <w:t>باغبانی</w:t>
      </w:r>
      <w:r w:rsidR="00B8760B">
        <w:rPr>
          <w:rtl/>
        </w:rPr>
        <w:t xml:space="preserve"> </w:t>
      </w:r>
      <w:r w:rsidR="00B8760B">
        <w:rPr>
          <w:rFonts w:hint="cs"/>
          <w:rtl/>
        </w:rPr>
        <w:t>بود</w:t>
      </w:r>
      <w:r w:rsidR="00B8760B">
        <w:rPr>
          <w:rtl/>
        </w:rPr>
        <w:t xml:space="preserve">. </w:t>
      </w:r>
      <w:r w:rsidR="00B8760B">
        <w:rPr>
          <w:rFonts w:hint="cs"/>
          <w:rtl/>
        </w:rPr>
        <w:t>توانایی</w:t>
      </w:r>
      <w:r w:rsidR="00B8760B">
        <w:rPr>
          <w:rtl/>
        </w:rPr>
        <w:t xml:space="preserve"> </w:t>
      </w:r>
      <w:r w:rsidR="00B8760B">
        <w:rPr>
          <w:rFonts w:hint="cs"/>
          <w:rtl/>
        </w:rPr>
        <w:t>پرورش</w:t>
      </w:r>
      <w:r w:rsidR="00B8760B">
        <w:rPr>
          <w:rtl/>
        </w:rPr>
        <w:t xml:space="preserve"> </w:t>
      </w:r>
      <w:r w:rsidR="00B8760B">
        <w:rPr>
          <w:rFonts w:hint="cs"/>
          <w:rtl/>
        </w:rPr>
        <w:t>درختانی</w:t>
      </w:r>
      <w:r w:rsidR="00B8760B">
        <w:rPr>
          <w:rtl/>
        </w:rPr>
        <w:t xml:space="preserve"> </w:t>
      </w:r>
      <w:r w:rsidR="00B8760B">
        <w:rPr>
          <w:rFonts w:hint="cs"/>
          <w:rtl/>
        </w:rPr>
        <w:t>با</w:t>
      </w:r>
      <w:r w:rsidR="00B8760B">
        <w:rPr>
          <w:rtl/>
        </w:rPr>
        <w:t xml:space="preserve"> </w:t>
      </w:r>
      <w:r w:rsidR="00B8760B">
        <w:rPr>
          <w:rFonts w:hint="cs"/>
          <w:rtl/>
        </w:rPr>
        <w:t>آب</w:t>
      </w:r>
      <w:r w:rsidR="00B8760B">
        <w:rPr>
          <w:rtl/>
        </w:rPr>
        <w:t xml:space="preserve"> </w:t>
      </w:r>
      <w:r w:rsidR="00B8760B">
        <w:rPr>
          <w:rFonts w:hint="cs"/>
          <w:rtl/>
        </w:rPr>
        <w:t>و</w:t>
      </w:r>
      <w:r w:rsidR="00B8760B">
        <w:rPr>
          <w:rtl/>
        </w:rPr>
        <w:t xml:space="preserve"> </w:t>
      </w:r>
      <w:r w:rsidR="00B8760B">
        <w:rPr>
          <w:rFonts w:hint="cs"/>
          <w:rtl/>
        </w:rPr>
        <w:t>هوای</w:t>
      </w:r>
      <w:r w:rsidR="00B8760B">
        <w:rPr>
          <w:rtl/>
        </w:rPr>
        <w:t xml:space="preserve"> </w:t>
      </w:r>
      <w:r w:rsidR="00B8760B">
        <w:rPr>
          <w:rFonts w:hint="cs"/>
          <w:rtl/>
        </w:rPr>
        <w:t>گرم</w:t>
      </w:r>
      <w:r w:rsidR="00B8760B">
        <w:rPr>
          <w:rtl/>
        </w:rPr>
        <w:t xml:space="preserve"> </w:t>
      </w:r>
      <w:r w:rsidR="00B8760B">
        <w:rPr>
          <w:rFonts w:hint="cs"/>
          <w:rtl/>
        </w:rPr>
        <w:t>تر</w:t>
      </w:r>
      <w:r w:rsidR="00B8760B">
        <w:rPr>
          <w:rtl/>
        </w:rPr>
        <w:t xml:space="preserve"> </w:t>
      </w:r>
      <w:r w:rsidR="00B8760B">
        <w:rPr>
          <w:rFonts w:hint="cs"/>
          <w:rtl/>
        </w:rPr>
        <w:t>در</w:t>
      </w:r>
      <w:r w:rsidR="00B8760B">
        <w:rPr>
          <w:rtl/>
        </w:rPr>
        <w:t xml:space="preserve"> </w:t>
      </w:r>
      <w:r w:rsidR="00B8760B">
        <w:rPr>
          <w:rFonts w:hint="cs"/>
          <w:rtl/>
        </w:rPr>
        <w:t>قسمت</w:t>
      </w:r>
      <w:r w:rsidR="00B8760B">
        <w:rPr>
          <w:rtl/>
        </w:rPr>
        <w:t xml:space="preserve"> </w:t>
      </w:r>
      <w:r w:rsidR="00B8760B">
        <w:rPr>
          <w:rFonts w:hint="cs"/>
          <w:rtl/>
        </w:rPr>
        <w:t>های</w:t>
      </w:r>
      <w:r w:rsidR="00B8760B">
        <w:rPr>
          <w:rtl/>
        </w:rPr>
        <w:t xml:space="preserve"> </w:t>
      </w:r>
      <w:r w:rsidR="00B8760B">
        <w:rPr>
          <w:rFonts w:hint="cs"/>
          <w:rtl/>
        </w:rPr>
        <w:t>شمالی</w:t>
      </w:r>
      <w:r w:rsidR="00B8760B">
        <w:rPr>
          <w:rtl/>
        </w:rPr>
        <w:t xml:space="preserve"> </w:t>
      </w:r>
      <w:r w:rsidR="00B8760B">
        <w:rPr>
          <w:rFonts w:hint="cs"/>
          <w:rtl/>
        </w:rPr>
        <w:t>تر</w:t>
      </w:r>
      <w:r w:rsidR="00B8760B">
        <w:rPr>
          <w:rtl/>
        </w:rPr>
        <w:t xml:space="preserve"> </w:t>
      </w:r>
      <w:r w:rsidR="00B8760B">
        <w:rPr>
          <w:rFonts w:hint="cs"/>
          <w:rtl/>
        </w:rPr>
        <w:t>اروپا</w:t>
      </w:r>
    </w:p>
    <w:p w:rsidR="002B4A17" w:rsidRDefault="002B4A17" w:rsidP="00B8760B">
      <w:pPr>
        <w:jc w:val="both"/>
        <w:rPr>
          <w:rtl/>
        </w:rPr>
      </w:pPr>
    </w:p>
    <w:p w:rsidR="00187BC9" w:rsidRPr="006A71DC" w:rsidRDefault="00187BC9" w:rsidP="00187BC9">
      <w:pPr>
        <w:jc w:val="both"/>
        <w:rPr>
          <w:b/>
          <w:bCs/>
          <w:sz w:val="24"/>
          <w:rtl/>
        </w:rPr>
      </w:pPr>
      <w:r w:rsidRPr="006A71DC">
        <w:rPr>
          <w:rFonts w:hint="cs"/>
          <w:b/>
          <w:bCs/>
          <w:sz w:val="24"/>
          <w:rtl/>
        </w:rPr>
        <w:t>دو باغ وو-لو-ویکونت و ورسای نمونه های موردی بسیار مهم باغ سازی فرانسوی در قرن هفدهم هستند که در زیر به طور کامل توضیح داده شده است :</w:t>
      </w:r>
    </w:p>
    <w:p w:rsidR="00331AFB" w:rsidRPr="00047706" w:rsidRDefault="00BC6C83" w:rsidP="00047706">
      <w:pPr>
        <w:pStyle w:val="Heading2"/>
        <w:rPr>
          <w:rtl/>
        </w:rPr>
      </w:pPr>
      <w:bookmarkStart w:id="18" w:name="_Toc438339660"/>
      <w:r w:rsidRPr="00BC6C83">
        <w:rPr>
          <w:noProof/>
          <w:sz w:val="24"/>
          <w:lang w:bidi="ar-SA"/>
        </w:rPr>
        <mc:AlternateContent>
          <mc:Choice Requires="wps">
            <w:drawing>
              <wp:anchor distT="0" distB="0" distL="114300" distR="114300" simplePos="0" relativeHeight="251708416" behindDoc="0" locked="0" layoutInCell="1" allowOverlap="1" wp14:anchorId="5CAE8F24" wp14:editId="2FB64181">
                <wp:simplePos x="0" y="0"/>
                <wp:positionH relativeFrom="page">
                  <wp:posOffset>-1049</wp:posOffset>
                </wp:positionH>
                <wp:positionV relativeFrom="paragraph">
                  <wp:posOffset>7951</wp:posOffset>
                </wp:positionV>
                <wp:extent cx="2202287" cy="307777"/>
                <wp:effectExtent l="0" t="0" r="0" b="0"/>
                <wp:wrapNone/>
                <wp:docPr id="28"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BC6C83">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138</w:t>
                            </w:r>
                            <w:r w:rsidRPr="00BC6C83">
                              <w:rPr>
                                <w:rFonts w:asciiTheme="minorHAnsi" w:hAnsi="Calibri" w:cs="B Nazanin"/>
                                <w:color w:val="000000" w:themeColor="text1"/>
                                <w:kern w:val="24"/>
                                <w:sz w:val="20"/>
                                <w:szCs w:val="20"/>
                                <w:rtl/>
                              </w:rPr>
                              <w:t xml:space="preserve"> )</w:t>
                            </w:r>
                          </w:p>
                        </w:txbxContent>
                      </wps:txbx>
                      <wps:bodyPr wrap="square" rtlCol="0">
                        <a:spAutoFit/>
                      </wps:bodyPr>
                    </wps:wsp>
                  </a:graphicData>
                </a:graphic>
              </wp:anchor>
            </w:drawing>
          </mc:Choice>
          <mc:Fallback>
            <w:pict>
              <v:shape w14:anchorId="5CAE8F24" id="_x0000_s1040" type="#_x0000_t202" style="position:absolute;left:0;text-align:left;margin-left:-.1pt;margin-top:.65pt;width:173.4pt;height:24.25pt;z-index:251708416;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" filled="f" stroked="f">
                <v:textbox style="mso-fit-shape-to-text:t">
                  <w:txbxContent>
                    <w:p w:rsidR="00E34E6C" w:rsidRPr="00BC6C83" w:rsidRDefault="00E34E6C" w:rsidP="00BC6C83">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138</w:t>
                      </w:r>
                      <w:r w:rsidRPr="00BC6C83">
                        <w:rPr>
                          <w:rFonts w:asciiTheme="minorHAnsi" w:hAnsi="Calibri" w:cs="B Nazanin"/>
                          <w:color w:val="000000" w:themeColor="text1"/>
                          <w:kern w:val="24"/>
                          <w:sz w:val="20"/>
                          <w:szCs w:val="20"/>
                          <w:rtl/>
                        </w:rPr>
                        <w:t xml:space="preserve"> )</w:t>
                      </w:r>
                    </w:p>
                  </w:txbxContent>
                </v:textbox>
                <w10:wrap anchorx="page"/>
              </v:shape>
            </w:pict>
          </mc:Fallback>
        </mc:AlternateContent>
      </w:r>
      <w:r w:rsidR="00331AFB" w:rsidRPr="00047706">
        <w:rPr>
          <w:rFonts w:hint="cs"/>
          <w:rtl/>
        </w:rPr>
        <w:t>وو-لو-ویکو</w:t>
      </w:r>
      <w:r w:rsidR="008463EB" w:rsidRPr="00047706">
        <w:rPr>
          <w:rFonts w:hint="cs"/>
          <w:rtl/>
        </w:rPr>
        <w:t>ن</w:t>
      </w:r>
      <w:r w:rsidR="00331AFB" w:rsidRPr="00047706">
        <w:rPr>
          <w:rFonts w:hint="cs"/>
          <w:rtl/>
        </w:rPr>
        <w:t>ت</w:t>
      </w:r>
      <w:bookmarkEnd w:id="18"/>
    </w:p>
    <w:p w:rsidR="00D7296A" w:rsidRPr="00D7296A" w:rsidRDefault="00D7296A" w:rsidP="00D7296A">
      <w:pPr>
        <w:jc w:val="both"/>
        <w:rPr>
          <w:sz w:val="24"/>
        </w:rPr>
      </w:pPr>
      <w:r w:rsidRPr="00D7296A">
        <w:rPr>
          <w:rFonts w:hint="cs"/>
          <w:sz w:val="24"/>
          <w:rtl/>
        </w:rPr>
        <w:t>نیکلا فوکه که سرپرست دارایی های سلطنتی بود، تیمی متشکل از لونوتر،لوبرن و لوو را برای طراحی قصر جدید در منسی استخدام کرد.نخستین اقدام برای برای اجرای این طرح ،تخریب سه روستا بود.</w:t>
      </w:r>
    </w:p>
    <w:p w:rsidR="00D7296A" w:rsidRPr="00D7296A" w:rsidRDefault="00D7296A" w:rsidP="00D7296A">
      <w:pPr>
        <w:jc w:val="both"/>
        <w:rPr>
          <w:sz w:val="24"/>
          <w:rtl/>
        </w:rPr>
      </w:pPr>
      <w:r w:rsidRPr="00D7296A">
        <w:rPr>
          <w:rFonts w:hint="cs"/>
          <w:sz w:val="24"/>
          <w:rtl/>
        </w:rPr>
        <w:t>وو-لو-ویکونت در درون جنگل جانمایی شده است.محوطه ای نیم دایره ای پاک سازی شده در مقابل دروازه آهنی ، شخص را به سمت قصر که در خندقی قرار گرفته هدایت میکند.باز دید کننده از محوطه تشریفات عبور میکند.دو پارتر جبهه شرقی و غربی قصر را احاطه کرده اند.از تراس پشت قصر ،باغ خود را تا منظر دوردست جلو میبرد.این فضا در درون جنگل تراشیده شده است..بوسکت ها یا بیشه ها  محل های تسطیح شده و مسیر هایی هستند که درختزارهای تزیینی پنهان شده و فضا های صمیمی ایجاد کرده اند.</w:t>
      </w:r>
    </w:p>
    <w:p w:rsidR="00D7296A" w:rsidRPr="00D7296A" w:rsidRDefault="00D7296A" w:rsidP="00D7296A">
      <w:pPr>
        <w:jc w:val="both"/>
        <w:rPr>
          <w:sz w:val="24"/>
          <w:rtl/>
        </w:rPr>
      </w:pPr>
      <w:r w:rsidRPr="00D7296A">
        <w:rPr>
          <w:rFonts w:hint="cs"/>
          <w:sz w:val="24"/>
          <w:rtl/>
        </w:rPr>
        <w:t xml:space="preserve">کل باغ از یک نقطه ی واحد پرسپکتیوی در پشت قصر قابل درک است.اما هنگامی که کسی درون باغ حرکت میکند،اندازه واقعی و پیچیدگیشان فاش زمین تنها یک سطح صاف ومسطح نیست،بلکه مجموعه ای از تغییرات ارتفاعی و سراشیبی های ماهرانه ،پله هل را بهم مرتبط میکند.استخر بیضوی در حقیقت دایره ای شکل است .یک کانال محور اصلی را قطع میکند..استخر دوم مربعی شکل است نه مستطیل.غاز قوسی شکل که از قصر دیده میشود،در سطح پایینتر و در منتهی الیه کانال طویلتری با جهت عکس قرار دارد.این غار مبنا ساخت تراس بالایی را شکل میدهد.اما شخص نه با دیدن غار بلکه با یافتن یک جلوه ی دیگر از آب که پنهان از دید است و به نام آبشار های شکوهمند شهرت دارد ،شگفت زده میشود.در انتهای محور بر روی محوطه چمنک کاری شده ی شیب دار ،با فرش سبز، بازدیدی کننده میتواند با چرخش صورت در جهت دیگر </w:t>
      </w:r>
      <w:r w:rsidRPr="00D7296A">
        <w:rPr>
          <w:rFonts w:hint="cs"/>
          <w:sz w:val="24"/>
          <w:rtl/>
        </w:rPr>
        <w:lastRenderedPageBreak/>
        <w:t>قصر را ببیند که عنصر میانی روی خط افق است.در ایت دو دید متقابل فاصله ها کوچکتر و باغ ها بار دیگر مسطح به نظر میرسند.نقاط دید به نقاط عطف تبدیل میشود، باغ یک نظام محصور را شکل میدهد.</w:t>
      </w:r>
    </w:p>
    <w:p w:rsidR="00331AFB" w:rsidRDefault="002F6A7D" w:rsidP="005B0038">
      <w:pPr>
        <w:jc w:val="both"/>
        <w:rPr>
          <w:sz w:val="24"/>
          <w:rtl/>
        </w:rPr>
      </w:pPr>
      <w:r w:rsidRPr="005B0038">
        <w:rPr>
          <w:noProof/>
          <w:sz w:val="24"/>
          <w:lang w:bidi="ar-SA"/>
        </w:rPr>
        <w:drawing>
          <wp:anchor distT="0" distB="0" distL="114300" distR="114300" simplePos="0" relativeHeight="251660288" behindDoc="1" locked="0" layoutInCell="1" allowOverlap="1" wp14:anchorId="4AE4C371" wp14:editId="452AAA14">
            <wp:simplePos x="0" y="0"/>
            <wp:positionH relativeFrom="margin">
              <wp:posOffset>1804670</wp:posOffset>
            </wp:positionH>
            <wp:positionV relativeFrom="paragraph">
              <wp:posOffset>593725</wp:posOffset>
            </wp:positionV>
            <wp:extent cx="2374900" cy="3747135"/>
            <wp:effectExtent l="0" t="0" r="6350" b="5715"/>
            <wp:wrapTight wrapText="bothSides">
              <wp:wrapPolygon edited="0">
                <wp:start x="0" y="0"/>
                <wp:lineTo x="0" y="21523"/>
                <wp:lineTo x="21484" y="21523"/>
                <wp:lineTo x="21484" y="0"/>
                <wp:lineTo x="0" y="0"/>
              </wp:wrapPolygon>
            </wp:wrapTight>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74900" cy="3747135"/>
                    </a:xfrm>
                    <a:prstGeom prst="rect">
                      <a:avLst/>
                    </a:prstGeom>
                  </pic:spPr>
                </pic:pic>
              </a:graphicData>
            </a:graphic>
            <wp14:sizeRelH relativeFrom="margin">
              <wp14:pctWidth>0</wp14:pctWidth>
            </wp14:sizeRelH>
            <wp14:sizeRelV relativeFrom="margin">
              <wp14:pctHeight>0</wp14:pctHeight>
            </wp14:sizeRelV>
          </wp:anchor>
        </w:drawing>
      </w:r>
      <w:r w:rsidR="00D7296A" w:rsidRPr="00D7296A">
        <w:rPr>
          <w:rFonts w:hint="cs"/>
          <w:sz w:val="24"/>
          <w:rtl/>
        </w:rPr>
        <w:t xml:space="preserve">وو- لو </w:t>
      </w:r>
      <w:r w:rsidR="00D7296A" w:rsidRPr="00D7296A">
        <w:rPr>
          <w:rFonts w:ascii="Sakkal Majalla" w:hAnsi="Sakkal Majalla" w:cs="Sakkal Majalla" w:hint="cs"/>
          <w:sz w:val="24"/>
          <w:rtl/>
        </w:rPr>
        <w:t>–</w:t>
      </w:r>
      <w:r w:rsidR="00D7296A" w:rsidRPr="00D7296A">
        <w:rPr>
          <w:rFonts w:hint="cs"/>
          <w:sz w:val="24"/>
          <w:rtl/>
        </w:rPr>
        <w:t xml:space="preserve"> ویکونت درک لونوتر از قوانین بصری و پرسپکتیو را که توسط اقلیدس و دکارت مطرح شده بود ،به نمایش میگذارد.به عنوان بخشی از باغ ، لونوتر این واقعیت را فاش میسازدکه حقیقت خود وهم و خیال باطل است، و برای این جلوه ها ی بصری توجیهات منطقی وجود دارد.</w:t>
      </w:r>
    </w:p>
    <w:p w:rsidR="005B0038" w:rsidRDefault="005B0038" w:rsidP="005B0038">
      <w:pPr>
        <w:jc w:val="both"/>
        <w:rPr>
          <w:sz w:val="24"/>
          <w:rtl/>
        </w:rPr>
      </w:pPr>
    </w:p>
    <w:p w:rsidR="005B0038" w:rsidRDefault="005B0038" w:rsidP="005B0038">
      <w:pPr>
        <w:jc w:val="both"/>
        <w:rPr>
          <w:sz w:val="24"/>
          <w:rtl/>
        </w:rPr>
      </w:pPr>
    </w:p>
    <w:p w:rsidR="005B0038" w:rsidRDefault="005B0038" w:rsidP="005B0038">
      <w:pPr>
        <w:jc w:val="both"/>
        <w:rPr>
          <w:sz w:val="24"/>
          <w:rtl/>
        </w:rPr>
      </w:pPr>
    </w:p>
    <w:p w:rsidR="005B0038" w:rsidRPr="003F7D16" w:rsidRDefault="005B0038" w:rsidP="005B0038">
      <w:pPr>
        <w:jc w:val="both"/>
        <w:rPr>
          <w:sz w:val="24"/>
          <w:rtl/>
        </w:rPr>
      </w:pPr>
    </w:p>
    <w:p w:rsidR="005B0038" w:rsidRDefault="005B0038" w:rsidP="003F7D16">
      <w:pPr>
        <w:jc w:val="both"/>
        <w:rPr>
          <w:sz w:val="24"/>
          <w:rtl/>
        </w:rPr>
      </w:pPr>
    </w:p>
    <w:p w:rsidR="005B0038" w:rsidRDefault="005B0038" w:rsidP="003F7D16">
      <w:pPr>
        <w:jc w:val="both"/>
        <w:rPr>
          <w:sz w:val="24"/>
          <w:rtl/>
        </w:rPr>
      </w:pPr>
    </w:p>
    <w:p w:rsidR="005B0038" w:rsidRDefault="005B0038" w:rsidP="003F7D16">
      <w:pPr>
        <w:jc w:val="both"/>
        <w:rPr>
          <w:sz w:val="24"/>
          <w:rtl/>
        </w:rPr>
      </w:pPr>
    </w:p>
    <w:p w:rsidR="005B0038" w:rsidRDefault="005B0038" w:rsidP="003F7D16">
      <w:pPr>
        <w:jc w:val="both"/>
        <w:rPr>
          <w:sz w:val="24"/>
          <w:rtl/>
        </w:rPr>
      </w:pPr>
    </w:p>
    <w:p w:rsidR="005B0038" w:rsidRDefault="005B0038" w:rsidP="003F7D16">
      <w:pPr>
        <w:jc w:val="both"/>
        <w:rPr>
          <w:sz w:val="24"/>
          <w:rtl/>
        </w:rPr>
      </w:pPr>
    </w:p>
    <w:p w:rsidR="00BC6C83" w:rsidRDefault="00BC6C83" w:rsidP="003F7D16">
      <w:pPr>
        <w:jc w:val="both"/>
        <w:rPr>
          <w:sz w:val="24"/>
          <w:rtl/>
        </w:rPr>
      </w:pPr>
    </w:p>
    <w:p w:rsidR="00331AFB" w:rsidRPr="00047706" w:rsidRDefault="00331AFB" w:rsidP="00047706">
      <w:pPr>
        <w:pStyle w:val="Heading2"/>
        <w:rPr>
          <w:rtl/>
        </w:rPr>
      </w:pPr>
      <w:bookmarkStart w:id="19" w:name="_Toc438339661"/>
      <w:r w:rsidRPr="00047706">
        <w:rPr>
          <w:rFonts w:hint="cs"/>
          <w:rtl/>
        </w:rPr>
        <w:t>ورسای</w:t>
      </w:r>
      <w:bookmarkEnd w:id="19"/>
    </w:p>
    <w:p w:rsidR="00D7296A" w:rsidRPr="00D7296A" w:rsidRDefault="00D7296A" w:rsidP="00D7296A">
      <w:pPr>
        <w:jc w:val="both"/>
        <w:rPr>
          <w:sz w:val="24"/>
        </w:rPr>
      </w:pPr>
      <w:r w:rsidRPr="00D7296A">
        <w:rPr>
          <w:rFonts w:hint="cs"/>
          <w:sz w:val="24"/>
          <w:rtl/>
        </w:rPr>
        <w:t>لویی چهاردهم همین سه نفر یعنی لونوتر ، لوبرن و لوو را برای تبدیل کلبه ی شکاری پدرش به یک ویلای تفریحی و بعد ها تبدیل به یک قصر سلطنتی استخدام کرد.لونوتر کار خود را با پرتر اصلی که ژاک بویوسوو درست در پشت قصر طراحی کرده بود و ساختاری محوری و هندسه ی یک پارک کوچک را داشت،آغاز کرد.ورسای که در فاصله 24 کیلومتری پاریس قرار دارد ، در سال 1682 به کاخ سلطنتی تبدیل شد.ساخت و ساز های جدید نیز برای گسترش قصر به منظور اسکان حدود 5000 نفر از درباریان در آن صورت گرفت.محور اصلی از تقسیمات بزرگ مقیاسی عبور میکند که بعد ها  کانالی به طول 1.6 کیلومتر نیز به آن افزوده شده است.نقطه  ی محو در ورسای تا بینهایت و فراتر از دسترسی آدمی ادامه می یافت.</w:t>
      </w:r>
    </w:p>
    <w:p w:rsidR="00D7296A" w:rsidRPr="00D7296A" w:rsidRDefault="00D7296A" w:rsidP="00D7296A">
      <w:pPr>
        <w:jc w:val="both"/>
        <w:rPr>
          <w:sz w:val="24"/>
          <w:rtl/>
        </w:rPr>
      </w:pPr>
      <w:r w:rsidRPr="00D7296A">
        <w:rPr>
          <w:rFonts w:hint="cs"/>
          <w:sz w:val="24"/>
          <w:rtl/>
        </w:rPr>
        <w:t>لویی، عنوان پادشاه خورشید را برای خود برگزید.پیکر نگاری با محوریت خورشید و استفاده از تندیسی از آپولو یا همان الهه ی خورشید در ورسای بسیار برجسته است . چیدمان باغ ها در امتداد محور شرقی-غربی نمادی از گذرگاه خورشید است.اتاق های شاه در درون قصر بیشترین بخش های محور را اشغال کرده اند. چیدمان آبنماها و مجسمه ها نیز پیرو همین موضوع صورت گرفته است.ورسای که بر روی زمین پست و کم ارتفاع  تالابی قرار گرفته ،جلوه های متنوعی از آب و آبنما را در خود جای داده است.کانال های با شکوه تنها عناصر مهم طرح تزیینی نبودند،بلکه به زه کشی تالاب نیز کمک میکردند. با این وجود  از آنجا که حجم آب ذخیره شده فشار ان هیچگاه برای کار کردن تمام تاسیسات آبی به طور همزمان کافی نبود، باغبان و نگهبانان آبنما ها با استقرار در امتداد مسیر عبور شاه موظف بودند تا به هنگام گذر شاه ،آبنماها را خاموش و روشن کند..</w:t>
      </w:r>
    </w:p>
    <w:p w:rsidR="00D7296A" w:rsidRPr="00D7296A" w:rsidRDefault="00D7296A" w:rsidP="00D7296A">
      <w:pPr>
        <w:jc w:val="both"/>
        <w:rPr>
          <w:sz w:val="24"/>
          <w:rtl/>
        </w:rPr>
      </w:pPr>
      <w:r w:rsidRPr="00D7296A">
        <w:rPr>
          <w:rFonts w:hint="cs"/>
          <w:sz w:val="24"/>
          <w:rtl/>
        </w:rPr>
        <w:lastRenderedPageBreak/>
        <w:t>در سال 1688 ماشین هیدرولیکی بنام مارلی ساخته شد که بالا کشیدن آب از رودخانه سن ، از فاصله 4 مایلی و تحت تاثیر نیروی ثقل زمین آبنماها را تغذیه میکرد.اما ماشین مارلی هم پاسخ گو نبود و عمدتا تنها آب مورد نیاز خلوتگاه خصوصی لویی چهاردهم در مارلی تامین میکرد.</w:t>
      </w:r>
    </w:p>
    <w:p w:rsidR="00D7296A" w:rsidRPr="00D7296A" w:rsidRDefault="00D7296A" w:rsidP="00D7296A">
      <w:pPr>
        <w:jc w:val="both"/>
        <w:rPr>
          <w:sz w:val="24"/>
          <w:rtl/>
        </w:rPr>
      </w:pPr>
      <w:r w:rsidRPr="00D7296A">
        <w:rPr>
          <w:rFonts w:hint="cs"/>
          <w:sz w:val="24"/>
          <w:rtl/>
        </w:rPr>
        <w:t>میهمانی ،ضیافت ها  و باله و رقص ، همه ی اتفاقات و نمایش ها در این جنگل کوچک به روی صحنه میرفت ،اتاق های باغ با الگوهای هندسی متفاوت از درون درختزار ها تراشیده شده بودند.</w:t>
      </w:r>
    </w:p>
    <w:p w:rsidR="00D7296A" w:rsidRPr="00D7296A" w:rsidRDefault="00D7296A" w:rsidP="00D7296A">
      <w:pPr>
        <w:jc w:val="both"/>
        <w:rPr>
          <w:sz w:val="24"/>
          <w:rtl/>
        </w:rPr>
      </w:pPr>
      <w:r w:rsidRPr="00D7296A">
        <w:rPr>
          <w:rFonts w:ascii="Cambria" w:hAnsi="Cambria" w:cs="Cambria" w:hint="cs"/>
          <w:sz w:val="24"/>
          <w:rtl/>
        </w:rPr>
        <w:t> </w:t>
      </w:r>
      <w:r w:rsidRPr="00D7296A">
        <w:rPr>
          <w:rFonts w:hint="cs"/>
          <w:sz w:val="24"/>
          <w:rtl/>
        </w:rPr>
        <w:t>یک</w:t>
      </w:r>
      <w:r w:rsidRPr="00D7296A">
        <w:rPr>
          <w:sz w:val="24"/>
          <w:rtl/>
        </w:rPr>
        <w:t xml:space="preserve"> تئاتر آب تماشایی که در سال 1617 در این درختزار ساخته و در قرن هجدهم تخریب شد نیز از صد فوار ه ی منفرد تشکیل شده بود که جلوه های ترکیبی متفاوتی را خلق میکردند.</w:t>
      </w:r>
    </w:p>
    <w:p w:rsidR="00D7296A" w:rsidRPr="00D7296A" w:rsidRDefault="00D7296A" w:rsidP="00D7296A">
      <w:pPr>
        <w:jc w:val="both"/>
        <w:rPr>
          <w:sz w:val="24"/>
        </w:rPr>
      </w:pPr>
      <w:r w:rsidRPr="00D7296A">
        <w:rPr>
          <w:rFonts w:hint="cs"/>
          <w:sz w:val="24"/>
          <w:rtl/>
        </w:rPr>
        <w:t>بازوی مقابل کانال بزرگ از شمال به دهکده تریانون و از جنوب به محل نگه داری دام منتهی میشد.تریانون محلی بود که لویی در هنگام نیاز به گریختن از جو عمومی حاکم بر قصر به آنجا میرفت.در سال 1671 تریانون دو پورسلن برای همسر لویی ، مادام دو مونتسپان ساخته شد.در سال 1687 با تریانون بزرگ که به افتخار معشوقه ی جدیدش مادام دومنتنتون بنا شده بود ، جایگزین این ساختمان گردید . انواع گل ها در این زمین کاشته میشدند به نحوی که لویی در تمام طول سال شاهد شکوفایی گل ها در باغش بود.</w:t>
      </w:r>
    </w:p>
    <w:p w:rsidR="00D7296A" w:rsidRPr="00D7296A" w:rsidRDefault="00D7296A" w:rsidP="00D7296A">
      <w:pPr>
        <w:jc w:val="both"/>
        <w:rPr>
          <w:sz w:val="24"/>
          <w:rtl/>
        </w:rPr>
      </w:pPr>
      <w:r w:rsidRPr="00D7296A">
        <w:rPr>
          <w:rFonts w:hint="cs"/>
          <w:sz w:val="24"/>
          <w:rtl/>
        </w:rPr>
        <w:t>خلوتگاه مارلی که در سال 1677 طراحی شد از تریانون نیز منزوی تر بود.موقعیت تپه امکان ساخت آبشار یا همان رود خانه با 53 پله از سنگ مرمر رنگی را میسر کرده بود.همانند تریانون این خانه نیز در مرکز هندسی پارتر ها قرار گرفت.مسیر ها ،پرچین ها و تندیس های باغ را زینت می بخشیدند</w:t>
      </w:r>
      <w:r w:rsidRPr="00D7296A">
        <w:rPr>
          <w:sz w:val="24"/>
          <w:rtl/>
        </w:rPr>
        <w:t>. در پایین آبشار در مارلی یک پارتر کوچکتر بود. در مقابل سلختمان اصلی، پارتر بزرگتر جا داشت که در آن 12 عمارت ، 6 تا برای مردان و 6 تا برای زنان، در دو طرف استخر جا نمایی شده بودند.</w:t>
      </w:r>
    </w:p>
    <w:p w:rsidR="00D7296A" w:rsidRPr="00D7296A" w:rsidRDefault="00D7296A" w:rsidP="00D7296A">
      <w:pPr>
        <w:jc w:val="both"/>
        <w:rPr>
          <w:sz w:val="24"/>
          <w:rtl/>
        </w:rPr>
      </w:pPr>
      <w:r w:rsidRPr="00D7296A">
        <w:rPr>
          <w:rFonts w:ascii="Cambria" w:hAnsi="Cambria" w:cs="Cambria" w:hint="cs"/>
          <w:sz w:val="24"/>
          <w:rtl/>
        </w:rPr>
        <w:t> </w:t>
      </w:r>
      <w:r w:rsidRPr="00D7296A">
        <w:rPr>
          <w:rFonts w:hint="cs"/>
          <w:sz w:val="24"/>
          <w:rtl/>
        </w:rPr>
        <w:t>با وجود اینکه باغ ورسای نیز همانند باغ وو-لو-ویکونت در اطراف محور مرکزی سازمان یافته اند ،اما این باغ ها بسیار بزرگ است ، جذاب و متعدد بودند و هیچ منطق روشنی شخص را درون این فضا هدایت نمیکرد .هنگامی که لویی به میان سالی رسید ،شرایط سیاسی و خانوادگی او را از ایفای بسیاری از نقش های دوران جوانی اش دلسرد کرد.او که از پرسه زدن در باغ ها لذت میبرد ،برنامه مشخصی برای دیدن از آن ها تدوین کرده بود.</w:t>
      </w:r>
    </w:p>
    <w:p w:rsidR="00331AFB" w:rsidRPr="003F7D16" w:rsidRDefault="00D7296A" w:rsidP="003F7D16">
      <w:pPr>
        <w:jc w:val="both"/>
        <w:rPr>
          <w:sz w:val="24"/>
          <w:rtl/>
        </w:rPr>
      </w:pPr>
      <w:r>
        <w:rPr>
          <w:rFonts w:hint="cs"/>
          <w:sz w:val="24"/>
          <w:rtl/>
        </w:rPr>
        <w:t>در مورد باغ سازی فرانسوی در پایان قرن 17 ام میتوان اظهار داشت :</w:t>
      </w:r>
    </w:p>
    <w:p w:rsidR="00331AFB" w:rsidRDefault="002B4A17" w:rsidP="00D7296A">
      <w:pPr>
        <w:jc w:val="both"/>
        <w:rPr>
          <w:sz w:val="24"/>
          <w:rtl/>
        </w:rPr>
      </w:pPr>
      <w:r w:rsidRPr="00BC6C83">
        <w:rPr>
          <w:noProof/>
          <w:sz w:val="24"/>
          <w:lang w:bidi="ar-SA"/>
        </w:rPr>
        <mc:AlternateContent>
          <mc:Choice Requires="wps">
            <w:drawing>
              <wp:anchor distT="0" distB="0" distL="114300" distR="114300" simplePos="0" relativeHeight="251722752" behindDoc="0" locked="0" layoutInCell="1" allowOverlap="1" wp14:anchorId="24274F6B" wp14:editId="131E8754">
                <wp:simplePos x="0" y="0"/>
                <wp:positionH relativeFrom="page">
                  <wp:posOffset>3897465</wp:posOffset>
                </wp:positionH>
                <wp:positionV relativeFrom="paragraph">
                  <wp:posOffset>415793</wp:posOffset>
                </wp:positionV>
                <wp:extent cx="2202287" cy="307777"/>
                <wp:effectExtent l="0" t="0" r="0" b="0"/>
                <wp:wrapNone/>
                <wp:docPr id="29"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2B4A17">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140و141</w:t>
                            </w:r>
                            <w:r w:rsidRPr="00BC6C83">
                              <w:rPr>
                                <w:rFonts w:asciiTheme="minorHAnsi" w:hAnsi="Calibri" w:cs="B Nazanin"/>
                                <w:color w:val="000000" w:themeColor="text1"/>
                                <w:kern w:val="24"/>
                                <w:sz w:val="20"/>
                                <w:szCs w:val="20"/>
                                <w:rtl/>
                              </w:rPr>
                              <w:t xml:space="preserve"> )</w:t>
                            </w:r>
                          </w:p>
                        </w:txbxContent>
                      </wps:txbx>
                      <wps:bodyPr wrap="square" rtlCol="0">
                        <a:spAutoFit/>
                      </wps:bodyPr>
                    </wps:wsp>
                  </a:graphicData>
                </a:graphic>
              </wp:anchor>
            </w:drawing>
          </mc:Choice>
          <mc:Fallback>
            <w:pict>
              <v:shape w14:anchorId="24274F6B" id="_x0000_s1041" type="#_x0000_t202" style="position:absolute;left:0;text-align:left;margin-left:306.9pt;margin-top:32.75pt;width:173.4pt;height:24.25pt;z-index:251722752;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" filled="f" stroked="f">
                <v:textbox style="mso-fit-shape-to-text:t">
                  <w:txbxContent>
                    <w:p w:rsidR="00E34E6C" w:rsidRPr="00BC6C83" w:rsidRDefault="00E34E6C" w:rsidP="002B4A17">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140و141</w:t>
                      </w:r>
                      <w:r w:rsidRPr="00BC6C83">
                        <w:rPr>
                          <w:rFonts w:asciiTheme="minorHAnsi" w:hAnsi="Calibri" w:cs="B Nazanin"/>
                          <w:color w:val="000000" w:themeColor="text1"/>
                          <w:kern w:val="24"/>
                          <w:sz w:val="20"/>
                          <w:szCs w:val="20"/>
                          <w:rtl/>
                        </w:rPr>
                        <w:t xml:space="preserve"> )</w:t>
                      </w:r>
                    </w:p>
                  </w:txbxContent>
                </v:textbox>
                <w10:wrap anchorx="page"/>
              </v:shape>
            </w:pict>
          </mc:Fallback>
        </mc:AlternateContent>
      </w:r>
      <w:r w:rsidR="002F6A7D" w:rsidRPr="005B0038">
        <w:rPr>
          <w:noProof/>
          <w:sz w:val="24"/>
          <w:lang w:bidi="ar-SA"/>
        </w:rPr>
        <w:drawing>
          <wp:anchor distT="0" distB="0" distL="114300" distR="114300" simplePos="0" relativeHeight="251661312" behindDoc="1" locked="0" layoutInCell="1" allowOverlap="1" wp14:anchorId="2CD32027" wp14:editId="3A854439">
            <wp:simplePos x="0" y="0"/>
            <wp:positionH relativeFrom="column">
              <wp:posOffset>49282</wp:posOffset>
            </wp:positionH>
            <wp:positionV relativeFrom="paragraph">
              <wp:posOffset>742867</wp:posOffset>
            </wp:positionV>
            <wp:extent cx="2438400" cy="2233930"/>
            <wp:effectExtent l="0" t="0" r="0" b="0"/>
            <wp:wrapTight wrapText="bothSides">
              <wp:wrapPolygon edited="0">
                <wp:start x="0" y="0"/>
                <wp:lineTo x="0" y="21367"/>
                <wp:lineTo x="21431" y="21367"/>
                <wp:lineTo x="21431" y="0"/>
                <wp:lineTo x="0" y="0"/>
              </wp:wrapPolygon>
            </wp:wrapTight>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pic:cNvPicPr>
                  </pic:nvPicPr>
                  <pic:blipFill rotWithShape="1">
                    <a:blip r:embed="rId14" cstate="print">
                      <a:extLst>
                        <a:ext uri="{28A0092B-C50C-407E-A947-70E740481C1C}">
                          <a14:useLocalDpi xmlns:a14="http://schemas.microsoft.com/office/drawing/2010/main" val="0"/>
                        </a:ext>
                      </a:extLst>
                    </a:blip>
                    <a:srcRect l="21096" t="3696"/>
                    <a:stretch/>
                  </pic:blipFill>
                  <pic:spPr bwMode="auto">
                    <a:xfrm>
                      <a:off x="0" y="0"/>
                      <a:ext cx="2438400" cy="22339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F6A7D" w:rsidRPr="005B0038">
        <w:rPr>
          <w:noProof/>
          <w:sz w:val="24"/>
          <w:lang w:bidi="ar-SA"/>
        </w:rPr>
        <w:drawing>
          <wp:anchor distT="0" distB="0" distL="114300" distR="114300" simplePos="0" relativeHeight="251662336" behindDoc="1" locked="0" layoutInCell="1" allowOverlap="1" wp14:anchorId="25970032" wp14:editId="2CEF4E90">
            <wp:simplePos x="0" y="0"/>
            <wp:positionH relativeFrom="margin">
              <wp:posOffset>3116249</wp:posOffset>
            </wp:positionH>
            <wp:positionV relativeFrom="paragraph">
              <wp:posOffset>733259</wp:posOffset>
            </wp:positionV>
            <wp:extent cx="2486025" cy="2185035"/>
            <wp:effectExtent l="0" t="0" r="9525" b="5715"/>
            <wp:wrapTight wrapText="bothSides">
              <wp:wrapPolygon edited="0">
                <wp:start x="0" y="0"/>
                <wp:lineTo x="0" y="21468"/>
                <wp:lineTo x="21517" y="21468"/>
                <wp:lineTo x="21517"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15" cstate="print">
                      <a:extLst>
                        <a:ext uri="{28A0092B-C50C-407E-A947-70E740481C1C}">
                          <a14:useLocalDpi xmlns:a14="http://schemas.microsoft.com/office/drawing/2010/main" val="0"/>
                        </a:ext>
                      </a:extLst>
                    </a:blip>
                    <a:srcRect r="7029"/>
                    <a:stretch/>
                  </pic:blipFill>
                  <pic:spPr bwMode="auto">
                    <a:xfrm>
                      <a:off x="0" y="0"/>
                      <a:ext cx="2486025" cy="21850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31AFB" w:rsidRPr="003F7D16">
        <w:rPr>
          <w:rFonts w:hint="cs"/>
          <w:sz w:val="24"/>
          <w:rtl/>
        </w:rPr>
        <w:t>خطوط مستقیم ! در قرن هفدهم منظر با هندسه ای که بیان کننده قدرت و سلطه ی انسان بر طبیعت بود ، نظم میگرفت.باغ های این دوره چه با محور ها</w:t>
      </w:r>
      <w:r w:rsidR="00D7296A">
        <w:rPr>
          <w:rFonts w:hint="cs"/>
          <w:sz w:val="24"/>
          <w:rtl/>
        </w:rPr>
        <w:t>ی</w:t>
      </w:r>
      <w:r w:rsidR="00331AFB" w:rsidRPr="003F7D16">
        <w:rPr>
          <w:rFonts w:hint="cs"/>
          <w:sz w:val="24"/>
          <w:rtl/>
        </w:rPr>
        <w:t xml:space="preserve"> یزرگ و خطوط مثل چهار باغ چه با مناظر وام گرفته، در پیوند نمایی و شکلی با منظر قرار داشتند.</w:t>
      </w:r>
      <w:r w:rsidRPr="002B4A17">
        <w:rPr>
          <w:sz w:val="24"/>
        </w:rPr>
        <w:t xml:space="preserve"> </w:t>
      </w:r>
    </w:p>
    <w:p w:rsidR="005B0038" w:rsidRDefault="005B0038" w:rsidP="005B0038">
      <w:pPr>
        <w:jc w:val="both"/>
        <w:rPr>
          <w:sz w:val="24"/>
          <w:rtl/>
        </w:rPr>
      </w:pPr>
    </w:p>
    <w:p w:rsidR="005B0038" w:rsidRDefault="005B0038" w:rsidP="00D7296A">
      <w:pPr>
        <w:jc w:val="both"/>
        <w:rPr>
          <w:sz w:val="24"/>
          <w:rtl/>
        </w:rPr>
      </w:pPr>
    </w:p>
    <w:p w:rsidR="005B0038" w:rsidRDefault="005B0038" w:rsidP="00D7296A">
      <w:pPr>
        <w:jc w:val="both"/>
        <w:rPr>
          <w:sz w:val="24"/>
          <w:rtl/>
        </w:rPr>
      </w:pPr>
    </w:p>
    <w:p w:rsidR="005B0038" w:rsidRDefault="005B0038" w:rsidP="005B0038">
      <w:pPr>
        <w:jc w:val="both"/>
        <w:rPr>
          <w:sz w:val="24"/>
          <w:rtl/>
        </w:rPr>
      </w:pPr>
    </w:p>
    <w:p w:rsidR="005B0038" w:rsidRDefault="005B0038" w:rsidP="00D7296A">
      <w:pPr>
        <w:jc w:val="both"/>
        <w:rPr>
          <w:sz w:val="24"/>
          <w:rtl/>
        </w:rPr>
      </w:pPr>
    </w:p>
    <w:p w:rsidR="008647C3" w:rsidRPr="003F7D16" w:rsidRDefault="008647C3" w:rsidP="00D7296A">
      <w:pPr>
        <w:jc w:val="both"/>
        <w:rPr>
          <w:sz w:val="24"/>
          <w:rtl/>
        </w:rPr>
      </w:pPr>
    </w:p>
    <w:p w:rsidR="00331AFB" w:rsidRPr="00047706" w:rsidRDefault="00331AFB" w:rsidP="003F7D16">
      <w:pPr>
        <w:pStyle w:val="Heading1"/>
        <w:rPr>
          <w:b/>
          <w:rtl/>
        </w:rPr>
      </w:pPr>
      <w:bookmarkStart w:id="20" w:name="_Toc438339662"/>
      <w:r w:rsidRPr="00047706">
        <w:rPr>
          <w:rFonts w:hint="cs"/>
          <w:b/>
          <w:rtl/>
        </w:rPr>
        <w:t>قرن هجدهم</w:t>
      </w:r>
      <w:bookmarkEnd w:id="20"/>
    </w:p>
    <w:p w:rsidR="00D7296A" w:rsidRDefault="00331AFB" w:rsidP="00047706">
      <w:pPr>
        <w:pStyle w:val="Heading2"/>
        <w:rPr>
          <w:sz w:val="24"/>
          <w:szCs w:val="24"/>
          <w:rtl/>
        </w:rPr>
      </w:pPr>
      <w:bookmarkStart w:id="21" w:name="_Toc438339663"/>
      <w:r w:rsidRPr="00047706">
        <w:rPr>
          <w:rFonts w:hint="cs"/>
          <w:rtl/>
        </w:rPr>
        <w:t>باغ منظره ای در فرانسه</w:t>
      </w:r>
      <w:bookmarkEnd w:id="21"/>
    </w:p>
    <w:p w:rsidR="00331AFB" w:rsidRPr="003F7D16" w:rsidRDefault="00331AFB" w:rsidP="00D7296A">
      <w:pPr>
        <w:jc w:val="both"/>
        <w:rPr>
          <w:sz w:val="24"/>
          <w:rtl/>
        </w:rPr>
      </w:pPr>
      <w:r w:rsidRPr="003F7D16">
        <w:rPr>
          <w:rFonts w:hint="cs"/>
          <w:sz w:val="24"/>
          <w:rtl/>
        </w:rPr>
        <w:t xml:space="preserve">در اواخر قرن هجدهم که انقلاب سلیقه در سرتاسر اروپا در حال گسترش بود.فرانسوی ها ارتباطی میان باغ چینی و باغ انگلیسی </w:t>
      </w:r>
      <w:r w:rsidR="00F657F6" w:rsidRPr="003F7D16">
        <w:rPr>
          <w:rFonts w:hint="cs"/>
          <w:sz w:val="24"/>
          <w:rtl/>
        </w:rPr>
        <w:t xml:space="preserve">را </w:t>
      </w:r>
      <w:r w:rsidRPr="003F7D16">
        <w:rPr>
          <w:rFonts w:hint="cs"/>
          <w:sz w:val="24"/>
          <w:rtl/>
        </w:rPr>
        <w:t xml:space="preserve">یافتند که ناشی از واژگان مشابه  آنها در مسیرهای مارپیچی و دریاچه ای با شکل نامنظم بود.ترکیبی که با نام انگلیسی </w:t>
      </w:r>
      <w:r w:rsidRPr="003F7D16">
        <w:rPr>
          <w:rFonts w:ascii="Sakkal Majalla" w:hAnsi="Sakkal Majalla" w:cs="Sakkal Majalla" w:hint="cs"/>
          <w:sz w:val="24"/>
          <w:rtl/>
        </w:rPr>
        <w:t>–</w:t>
      </w:r>
      <w:r w:rsidRPr="003F7D16">
        <w:rPr>
          <w:rFonts w:hint="cs"/>
          <w:sz w:val="24"/>
          <w:rtl/>
        </w:rPr>
        <w:t xml:space="preserve"> چینی شناخته میشد در فرانسه و آلمان محبوببت پیدا کرد.</w:t>
      </w:r>
    </w:p>
    <w:p w:rsidR="00331AFB" w:rsidRPr="003F7D16" w:rsidRDefault="00331AFB" w:rsidP="003F7D16">
      <w:pPr>
        <w:spacing w:line="240" w:lineRule="auto"/>
        <w:jc w:val="both"/>
        <w:rPr>
          <w:sz w:val="24"/>
          <w:rtl/>
        </w:rPr>
      </w:pPr>
      <w:r w:rsidRPr="003F7D16">
        <w:rPr>
          <w:rFonts w:hint="cs"/>
          <w:sz w:val="24"/>
          <w:rtl/>
        </w:rPr>
        <w:t>جذابیت طبیعت دست نخورده  در درون جامعه ی فرانسوی قرن هجدهم نیز احساس میشد.ژان ژک روسونویسنده فرانسوی رمانی نوشت با نام الئیز جدید و در آن باغی توصیف کرد که در آن هیچ رد پایی از مداخله انسان نمیتوان یافت</w:t>
      </w:r>
      <w:r w:rsidR="0070411F" w:rsidRPr="003F7D16">
        <w:rPr>
          <w:rFonts w:hint="cs"/>
          <w:sz w:val="24"/>
          <w:rtl/>
        </w:rPr>
        <w:t>.</w:t>
      </w:r>
      <w:r w:rsidRPr="003F7D16">
        <w:rPr>
          <w:rFonts w:hint="cs"/>
          <w:sz w:val="24"/>
          <w:rtl/>
        </w:rPr>
        <w:t>این کتاب تاثیر عمیقی بر ژراردین بر جای گذاشت.او کسی بود که یکی از بهترین نمونه های باغ انگلیسی در ارمنو</w:t>
      </w:r>
      <w:r w:rsidR="00F657F6" w:rsidRPr="003F7D16">
        <w:rPr>
          <w:rFonts w:hint="cs"/>
          <w:sz w:val="24"/>
          <w:rtl/>
        </w:rPr>
        <w:t>ویل فرانسه خلق کرد</w:t>
      </w:r>
      <w:r w:rsidRPr="003F7D16">
        <w:rPr>
          <w:rFonts w:hint="cs"/>
          <w:sz w:val="24"/>
          <w:rtl/>
        </w:rPr>
        <w:t>.عنوان کامل مقاله ای که در سال 1777 منتشر و در آن  اهداف طراحیش را تشریح کرد این بود : ترکیب مناظر یا روش هایی برای پیراستن مین پیرامون خانه با برقراری پیوند میان لذت بخشی و سود مندی.ارمنوویل ،نمونه ی مشابه خلوتگاه های روستایی و عناصر روستایی از قبیل آسیاب ها ، آبشار ها ، گور ها و پرستشگاه ها را در خود جای داده بود.زمین ها شامل 4 فضای مجزا بودند:پارک بزرگ،پارک کوچک،مزرعه و طبیعت بکر که به آن دشت یا صحرا میگفتند.الگوی زمین ژراردین هم عملکردی بود هم تزیینی.جنبه سودگرای آن به ایجاد علاقه برای کشاوری واقعی در فرانسه کمک میکرد.</w:t>
      </w:r>
    </w:p>
    <w:p w:rsidR="00331AFB" w:rsidRDefault="002B4A17" w:rsidP="003F7D16">
      <w:pPr>
        <w:spacing w:line="240" w:lineRule="auto"/>
        <w:jc w:val="both"/>
        <w:rPr>
          <w:sz w:val="24"/>
          <w:rtl/>
        </w:rPr>
      </w:pPr>
      <w:r w:rsidRPr="00BC6C83">
        <w:rPr>
          <w:noProof/>
          <w:sz w:val="24"/>
          <w:lang w:bidi="ar-SA"/>
        </w:rPr>
        <mc:AlternateContent>
          <mc:Choice Requires="wps">
            <w:drawing>
              <wp:anchor distT="0" distB="0" distL="114300" distR="114300" simplePos="0" relativeHeight="251718656" behindDoc="0" locked="0" layoutInCell="1" allowOverlap="1" wp14:anchorId="42769FC3" wp14:editId="5BDBDDB2">
                <wp:simplePos x="0" y="0"/>
                <wp:positionH relativeFrom="page">
                  <wp:posOffset>1573754</wp:posOffset>
                </wp:positionH>
                <wp:positionV relativeFrom="paragraph">
                  <wp:posOffset>241300</wp:posOffset>
                </wp:positionV>
                <wp:extent cx="2202287" cy="307777"/>
                <wp:effectExtent l="0" t="0" r="0" b="0"/>
                <wp:wrapNone/>
                <wp:docPr id="33"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2F6A7D">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164</w:t>
                            </w:r>
                            <w:r w:rsidRPr="00BC6C83">
                              <w:rPr>
                                <w:rFonts w:asciiTheme="minorHAnsi" w:hAnsi="Calibri" w:cs="B Nazanin"/>
                                <w:color w:val="000000" w:themeColor="text1"/>
                                <w:kern w:val="24"/>
                                <w:sz w:val="20"/>
                                <w:szCs w:val="20"/>
                                <w:rtl/>
                              </w:rPr>
                              <w:t xml:space="preserve"> )</w:t>
                            </w:r>
                          </w:p>
                        </w:txbxContent>
                      </wps:txbx>
                      <wps:bodyPr wrap="square" rtlCol="0">
                        <a:spAutoFit/>
                      </wps:bodyPr>
                    </wps:wsp>
                  </a:graphicData>
                </a:graphic>
              </wp:anchor>
            </w:drawing>
          </mc:Choice>
          <mc:Fallback>
            <w:pict>
              <v:shape w14:anchorId="42769FC3" id="_x0000_s1042" type="#_x0000_t202" style="position:absolute;left:0;text-align:left;margin-left:123.9pt;margin-top:19pt;width:173.4pt;height:24.25pt;z-index:251718656;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" filled="f" stroked="f">
                <v:textbox style="mso-fit-shape-to-text:t">
                  <w:txbxContent>
                    <w:p w:rsidR="00E34E6C" w:rsidRPr="00BC6C83" w:rsidRDefault="00E34E6C" w:rsidP="002F6A7D">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164</w:t>
                      </w:r>
                      <w:r w:rsidRPr="00BC6C83">
                        <w:rPr>
                          <w:rFonts w:asciiTheme="minorHAnsi" w:hAnsi="Calibri" w:cs="B Nazanin"/>
                          <w:color w:val="000000" w:themeColor="text1"/>
                          <w:kern w:val="24"/>
                          <w:sz w:val="20"/>
                          <w:szCs w:val="20"/>
                          <w:rtl/>
                        </w:rPr>
                        <w:t xml:space="preserve"> )</w:t>
                      </w:r>
                    </w:p>
                  </w:txbxContent>
                </v:textbox>
                <w10:wrap anchorx="page"/>
              </v:shape>
            </w:pict>
          </mc:Fallback>
        </mc:AlternateContent>
      </w:r>
      <w:r w:rsidR="00331AFB" w:rsidRPr="003F7D16">
        <w:rPr>
          <w:rFonts w:hint="cs"/>
          <w:sz w:val="24"/>
          <w:rtl/>
        </w:rPr>
        <w:t>امروزه باغ منظره ای همچنان دارای نفوذ و قدرت بسیار زیادی است .این سبک که به اندازه فرمالیسم فرانسوی ،مصنوعی و طرح ریزی شده بود برای بسیاری از مردم مترادف طبیعت است.</w:t>
      </w:r>
    </w:p>
    <w:p w:rsidR="00492DFB" w:rsidRDefault="00492DFB" w:rsidP="003F7D16">
      <w:pPr>
        <w:spacing w:line="240" w:lineRule="auto"/>
        <w:jc w:val="both"/>
        <w:rPr>
          <w:sz w:val="24"/>
          <w:rtl/>
        </w:rPr>
      </w:pPr>
    </w:p>
    <w:p w:rsidR="00492DFB" w:rsidRDefault="002F6A7D" w:rsidP="003F7D16">
      <w:pPr>
        <w:spacing w:line="240" w:lineRule="auto"/>
        <w:jc w:val="both"/>
        <w:rPr>
          <w:sz w:val="24"/>
          <w:rtl/>
        </w:rPr>
      </w:pPr>
      <w:r>
        <w:rPr>
          <w:noProof/>
          <w:sz w:val="24"/>
          <w:lang w:bidi="ar-SA"/>
        </w:rPr>
        <w:drawing>
          <wp:anchor distT="0" distB="0" distL="114300" distR="114300" simplePos="0" relativeHeight="251674624" behindDoc="1" locked="0" layoutInCell="1" allowOverlap="1" wp14:anchorId="0823FDF2" wp14:editId="67D1E9FB">
            <wp:simplePos x="0" y="0"/>
            <wp:positionH relativeFrom="margin">
              <wp:posOffset>3712845</wp:posOffset>
            </wp:positionH>
            <wp:positionV relativeFrom="paragraph">
              <wp:posOffset>331470</wp:posOffset>
            </wp:positionV>
            <wp:extent cx="2014855" cy="2410460"/>
            <wp:effectExtent l="0" t="0" r="4445" b="8890"/>
            <wp:wrapTight wrapText="bothSides">
              <wp:wrapPolygon edited="0">
                <wp:start x="0" y="0"/>
                <wp:lineTo x="0" y="21509"/>
                <wp:lineTo x="21443" y="21509"/>
                <wp:lineTo x="21443"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14855" cy="24104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2DFB" w:rsidRDefault="00A57BB7" w:rsidP="003F7D16">
      <w:pPr>
        <w:spacing w:line="240" w:lineRule="auto"/>
        <w:jc w:val="both"/>
        <w:rPr>
          <w:sz w:val="24"/>
          <w:rtl/>
        </w:rPr>
      </w:pPr>
      <w:r w:rsidRPr="00492DFB">
        <w:rPr>
          <w:noProof/>
          <w:sz w:val="24"/>
          <w:lang w:bidi="ar-SA"/>
        </w:rPr>
        <w:drawing>
          <wp:anchor distT="0" distB="0" distL="114300" distR="114300" simplePos="0" relativeHeight="251663360" behindDoc="1" locked="0" layoutInCell="1" allowOverlap="1" wp14:anchorId="0C3086C0" wp14:editId="3CAE2966">
            <wp:simplePos x="0" y="0"/>
            <wp:positionH relativeFrom="margin">
              <wp:posOffset>356235</wp:posOffset>
            </wp:positionH>
            <wp:positionV relativeFrom="paragraph">
              <wp:posOffset>16510</wp:posOffset>
            </wp:positionV>
            <wp:extent cx="2357755" cy="2322830"/>
            <wp:effectExtent l="0" t="0" r="4445" b="1270"/>
            <wp:wrapTight wrapText="bothSides">
              <wp:wrapPolygon edited="0">
                <wp:start x="0" y="0"/>
                <wp:lineTo x="0" y="21435"/>
                <wp:lineTo x="21466" y="21435"/>
                <wp:lineTo x="21466" y="0"/>
                <wp:lineTo x="0" y="0"/>
              </wp:wrapPolygon>
            </wp:wrapTight>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rotWithShape="1">
                    <a:blip r:embed="rId17" cstate="print">
                      <a:extLst>
                        <a:ext uri="{28A0092B-C50C-407E-A947-70E740481C1C}">
                          <a14:useLocalDpi xmlns:a14="http://schemas.microsoft.com/office/drawing/2010/main" val="0"/>
                        </a:ext>
                      </a:extLst>
                    </a:blip>
                    <a:srcRect b="12755"/>
                    <a:stretch/>
                  </pic:blipFill>
                  <pic:spPr bwMode="auto">
                    <a:xfrm>
                      <a:off x="0" y="0"/>
                      <a:ext cx="2357755" cy="23228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492DFB" w:rsidRDefault="00492DFB" w:rsidP="00A57BB7">
      <w:pPr>
        <w:spacing w:line="240" w:lineRule="auto"/>
        <w:ind w:left="720" w:hanging="720"/>
        <w:jc w:val="both"/>
        <w:rPr>
          <w:sz w:val="24"/>
          <w:rtl/>
        </w:rPr>
      </w:pPr>
    </w:p>
    <w:p w:rsidR="00492DFB" w:rsidRDefault="00492DFB" w:rsidP="00492DFB">
      <w:pPr>
        <w:spacing w:line="240" w:lineRule="auto"/>
        <w:jc w:val="both"/>
        <w:rPr>
          <w:sz w:val="24"/>
          <w:rtl/>
        </w:rPr>
      </w:pPr>
    </w:p>
    <w:p w:rsidR="00492DFB" w:rsidRDefault="00492DFB" w:rsidP="003F7D16">
      <w:pPr>
        <w:spacing w:line="240" w:lineRule="auto"/>
        <w:jc w:val="both"/>
        <w:rPr>
          <w:sz w:val="24"/>
          <w:rtl/>
        </w:rPr>
      </w:pPr>
    </w:p>
    <w:p w:rsidR="00492DFB" w:rsidRDefault="00492DFB" w:rsidP="003F7D16">
      <w:pPr>
        <w:spacing w:line="240" w:lineRule="auto"/>
        <w:jc w:val="both"/>
        <w:rPr>
          <w:sz w:val="24"/>
          <w:rtl/>
        </w:rPr>
      </w:pPr>
    </w:p>
    <w:p w:rsidR="00492DFB" w:rsidRDefault="00492DFB" w:rsidP="003F7D16">
      <w:pPr>
        <w:spacing w:line="240" w:lineRule="auto"/>
        <w:jc w:val="both"/>
        <w:rPr>
          <w:sz w:val="24"/>
          <w:rtl/>
        </w:rPr>
      </w:pPr>
    </w:p>
    <w:p w:rsidR="00492DFB" w:rsidRDefault="00492DFB" w:rsidP="003F7D16">
      <w:pPr>
        <w:spacing w:line="240" w:lineRule="auto"/>
        <w:jc w:val="both"/>
        <w:rPr>
          <w:sz w:val="24"/>
          <w:rtl/>
        </w:rPr>
      </w:pPr>
    </w:p>
    <w:p w:rsidR="00492DFB" w:rsidRDefault="00492DFB" w:rsidP="003F7D16">
      <w:pPr>
        <w:spacing w:line="240" w:lineRule="auto"/>
        <w:jc w:val="both"/>
        <w:rPr>
          <w:sz w:val="24"/>
          <w:rtl/>
        </w:rPr>
      </w:pPr>
    </w:p>
    <w:p w:rsidR="00492DFB" w:rsidRDefault="00492DFB" w:rsidP="003F7D16">
      <w:pPr>
        <w:spacing w:line="240" w:lineRule="auto"/>
        <w:jc w:val="both"/>
        <w:rPr>
          <w:sz w:val="24"/>
          <w:rtl/>
        </w:rPr>
      </w:pPr>
    </w:p>
    <w:p w:rsidR="0047227F" w:rsidRDefault="0047227F" w:rsidP="003F7D16">
      <w:pPr>
        <w:spacing w:line="240" w:lineRule="auto"/>
        <w:jc w:val="both"/>
        <w:rPr>
          <w:sz w:val="24"/>
          <w:rtl/>
        </w:rPr>
      </w:pPr>
    </w:p>
    <w:p w:rsidR="0047227F" w:rsidRDefault="0047227F" w:rsidP="003F7D16">
      <w:pPr>
        <w:spacing w:line="240" w:lineRule="auto"/>
        <w:jc w:val="both"/>
        <w:rPr>
          <w:sz w:val="24"/>
          <w:rtl/>
        </w:rPr>
      </w:pPr>
    </w:p>
    <w:p w:rsidR="0047227F" w:rsidRPr="003F7D16" w:rsidRDefault="0047227F" w:rsidP="003F7D16">
      <w:pPr>
        <w:spacing w:line="240" w:lineRule="auto"/>
        <w:jc w:val="both"/>
        <w:rPr>
          <w:sz w:val="24"/>
          <w:rtl/>
        </w:rPr>
      </w:pPr>
    </w:p>
    <w:p w:rsidR="00331AFB" w:rsidRPr="00047706" w:rsidRDefault="00331AFB" w:rsidP="003F7D16">
      <w:pPr>
        <w:pStyle w:val="Heading1"/>
        <w:rPr>
          <w:b/>
          <w:rtl/>
        </w:rPr>
      </w:pPr>
      <w:bookmarkStart w:id="22" w:name="_Toc438339664"/>
      <w:r w:rsidRPr="00047706">
        <w:rPr>
          <w:rFonts w:hint="cs"/>
          <w:b/>
          <w:rtl/>
        </w:rPr>
        <w:lastRenderedPageBreak/>
        <w:t>قرن نوزدهم</w:t>
      </w:r>
      <w:bookmarkEnd w:id="22"/>
    </w:p>
    <w:p w:rsidR="00331AFB" w:rsidRPr="00047706" w:rsidRDefault="00331AFB" w:rsidP="00047706">
      <w:pPr>
        <w:pStyle w:val="Heading2"/>
        <w:rPr>
          <w:rtl/>
        </w:rPr>
      </w:pPr>
      <w:bookmarkStart w:id="23" w:name="_Toc438339665"/>
      <w:r w:rsidRPr="00047706">
        <w:rPr>
          <w:rFonts w:hint="cs"/>
          <w:rtl/>
        </w:rPr>
        <w:t>الگوی هوسمانی</w:t>
      </w:r>
      <w:bookmarkEnd w:id="23"/>
      <w:r w:rsidRPr="00047706">
        <w:rPr>
          <w:rFonts w:hint="cs"/>
          <w:rtl/>
        </w:rPr>
        <w:t xml:space="preserve"> </w:t>
      </w:r>
    </w:p>
    <w:p w:rsidR="00331AFB" w:rsidRPr="003F7D16" w:rsidRDefault="00331AFB" w:rsidP="003F7D16">
      <w:pPr>
        <w:spacing w:line="240" w:lineRule="auto"/>
        <w:jc w:val="both"/>
        <w:rPr>
          <w:sz w:val="24"/>
          <w:rtl/>
        </w:rPr>
      </w:pPr>
      <w:r w:rsidRPr="003F7D16">
        <w:rPr>
          <w:rFonts w:hint="cs"/>
          <w:sz w:val="24"/>
          <w:rtl/>
        </w:rPr>
        <w:t>هوسمان در سال 1853 توسط ناپلئون سوم به سمت فرماندهی سن(مباشر شهر) گماشته شد.او طرح امپراطور برای مدرن سازی شهر را که ارتقای زیر ساخت های موجود و افزایش بلوار های جدی</w:t>
      </w:r>
      <w:r w:rsidR="0057522F" w:rsidRPr="003F7D16">
        <w:rPr>
          <w:rFonts w:hint="cs"/>
          <w:sz w:val="24"/>
          <w:rtl/>
        </w:rPr>
        <w:t>د</w:t>
      </w:r>
      <w:r w:rsidRPr="003F7D16">
        <w:rPr>
          <w:rFonts w:hint="cs"/>
          <w:sz w:val="24"/>
          <w:rtl/>
        </w:rPr>
        <w:t xml:space="preserve"> با ردیف درخت کاری ،تقاطع خیابان ها ، میدان های سبز و پارک ها را در نظر میگرفت،محقق کرد.این رشته عملیات نوسازی در شهر منجر به تخریب محله های طبقه کارگر گردید.به کنایه میتوان گفت این ایده ی اصلاح اجتماعی به تبعید فقرا و کوچ اجباری آن ها به خارج از مرز های شهر انجامید.همان گونه که پاپ سیکستوس پنجم با ایجاد یک شبکه مکان های با اهمیت دوره ی رنسانس در رم را به هم مرتبط ساخت ،امپراتور و هوسمان نیز نظام هندسی فرمال را بر استخوا</w:t>
      </w:r>
      <w:r w:rsidR="001C6D35" w:rsidRPr="003F7D16">
        <w:rPr>
          <w:rFonts w:hint="cs"/>
          <w:sz w:val="24"/>
          <w:rtl/>
        </w:rPr>
        <w:t>ن</w:t>
      </w:r>
      <w:r w:rsidRPr="003F7D16">
        <w:rPr>
          <w:rFonts w:hint="cs"/>
          <w:sz w:val="24"/>
          <w:rtl/>
        </w:rPr>
        <w:t xml:space="preserve"> بندی قرون وسطایی شهر پیاده کردند.نقشه ی جدید خیابان ها ، حمل و نقل و تجارت مدرن را راحتتر میکرد. اما در حین حال روشی برای کنترل ا</w:t>
      </w:r>
      <w:r w:rsidR="0057522F" w:rsidRPr="003F7D16">
        <w:rPr>
          <w:rFonts w:hint="cs"/>
          <w:sz w:val="24"/>
          <w:rtl/>
        </w:rPr>
        <w:t>ج</w:t>
      </w:r>
      <w:r w:rsidRPr="003F7D16">
        <w:rPr>
          <w:rFonts w:hint="cs"/>
          <w:sz w:val="24"/>
          <w:rtl/>
        </w:rPr>
        <w:t>تماعی نیز محسوب میشد.بلوار ها</w:t>
      </w:r>
      <w:r w:rsidR="001C6D35" w:rsidRPr="003F7D16">
        <w:rPr>
          <w:rFonts w:hint="cs"/>
          <w:sz w:val="24"/>
          <w:rtl/>
        </w:rPr>
        <w:t>ی</w:t>
      </w:r>
      <w:r w:rsidRPr="003F7D16">
        <w:rPr>
          <w:rFonts w:hint="cs"/>
          <w:sz w:val="24"/>
          <w:rtl/>
        </w:rPr>
        <w:t xml:space="preserve"> عریض،شهر را به مناطق قابل مدیریت تقسیم میکردند و فضا های باز و میدان ها در حکم گره ترافیکی بودند.دستورالعمل های ساختمانی ،ارتفاع های همسانی را برای ساختمان های جدید تعیین میکرد.خانه ی بزرگ اپرا و سایر موسسات فرهنگی نیز به عنوان بخشی از طرح هوسمان ساخته شدند.</w:t>
      </w:r>
    </w:p>
    <w:p w:rsidR="00331AFB" w:rsidRPr="003F7D16" w:rsidRDefault="002B4A17" w:rsidP="003F7D16">
      <w:pPr>
        <w:spacing w:line="240" w:lineRule="auto"/>
        <w:jc w:val="both"/>
        <w:rPr>
          <w:sz w:val="24"/>
          <w:rtl/>
        </w:rPr>
      </w:pPr>
      <w:r w:rsidRPr="00BC6C83">
        <w:rPr>
          <w:noProof/>
          <w:sz w:val="24"/>
          <w:lang w:bidi="ar-SA"/>
        </w:rPr>
        <mc:AlternateContent>
          <mc:Choice Requires="wps">
            <w:drawing>
              <wp:anchor distT="0" distB="0" distL="114300" distR="114300" simplePos="0" relativeHeight="251716608" behindDoc="0" locked="0" layoutInCell="1" allowOverlap="1" wp14:anchorId="5708F060" wp14:editId="0CFA76D5">
                <wp:simplePos x="0" y="0"/>
                <wp:positionH relativeFrom="page">
                  <wp:posOffset>1330036</wp:posOffset>
                </wp:positionH>
                <wp:positionV relativeFrom="paragraph">
                  <wp:posOffset>439568</wp:posOffset>
                </wp:positionV>
                <wp:extent cx="2202287" cy="307777"/>
                <wp:effectExtent l="0" t="0" r="0" b="0"/>
                <wp:wrapNone/>
                <wp:docPr id="32" name="TextBox 3"/>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BC6C83" w:rsidRDefault="00E34E6C" w:rsidP="002F6A7D">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186</w:t>
                            </w:r>
                            <w:r w:rsidRPr="00BC6C83">
                              <w:rPr>
                                <w:rFonts w:asciiTheme="minorHAnsi" w:hAnsi="Calibri" w:cs="B Nazanin"/>
                                <w:color w:val="000000" w:themeColor="text1"/>
                                <w:kern w:val="24"/>
                                <w:sz w:val="20"/>
                                <w:szCs w:val="20"/>
                                <w:rtl/>
                              </w:rPr>
                              <w:t xml:space="preserve"> )</w:t>
                            </w:r>
                          </w:p>
                        </w:txbxContent>
                      </wps:txbx>
                      <wps:bodyPr wrap="square" rtlCol="0">
                        <a:spAutoFit/>
                      </wps:bodyPr>
                    </wps:wsp>
                  </a:graphicData>
                </a:graphic>
              </wp:anchor>
            </w:drawing>
          </mc:Choice>
          <mc:Fallback>
            <w:pict>
              <v:shape w14:anchorId="5708F060" id="_x0000_s1043" type="#_x0000_t202" style="position:absolute;left:0;text-align:left;margin-left:104.75pt;margin-top:34.6pt;width:173.4pt;height:24.25pt;z-index:251716608;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" filled="f" stroked="f">
                <v:textbox style="mso-fit-shape-to-text:t">
                  <w:txbxContent>
                    <w:p w:rsidR="00E34E6C" w:rsidRPr="00BC6C83" w:rsidRDefault="00E34E6C" w:rsidP="002F6A7D">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186</w:t>
                      </w:r>
                      <w:r w:rsidRPr="00BC6C83">
                        <w:rPr>
                          <w:rFonts w:asciiTheme="minorHAnsi" w:hAnsi="Calibri" w:cs="B Nazanin"/>
                          <w:color w:val="000000" w:themeColor="text1"/>
                          <w:kern w:val="24"/>
                          <w:sz w:val="20"/>
                          <w:szCs w:val="20"/>
                          <w:rtl/>
                        </w:rPr>
                        <w:t xml:space="preserve"> )</w:t>
                      </w:r>
                    </w:p>
                  </w:txbxContent>
                </v:textbox>
                <w10:wrap anchorx="page"/>
              </v:shape>
            </w:pict>
          </mc:Fallback>
        </mc:AlternateContent>
      </w:r>
      <w:r w:rsidR="00331AFB" w:rsidRPr="003F7D16">
        <w:rPr>
          <w:rFonts w:hint="cs"/>
          <w:sz w:val="24"/>
          <w:rtl/>
        </w:rPr>
        <w:t>نخستین اقدام هوسمان در چشم انداز شهر پاریس،نوسازی خیابان شانزه لیزه بود.در سال 1836 این خیابان از تویلری تا طاق ترمیوف</w:t>
      </w:r>
      <w:r w:rsidR="001D34AA" w:rsidRPr="003F7D16">
        <w:rPr>
          <w:rFonts w:hint="cs"/>
          <w:sz w:val="24"/>
          <w:rtl/>
        </w:rPr>
        <w:t xml:space="preserve"> </w:t>
      </w:r>
      <w:r w:rsidR="00331AFB" w:rsidRPr="003F7D16">
        <w:rPr>
          <w:rFonts w:hint="cs"/>
          <w:sz w:val="24"/>
          <w:rtl/>
        </w:rPr>
        <w:t>گسترش یافت  و آبنماها ،روشنایی های خ</w:t>
      </w:r>
      <w:r w:rsidR="001D34AA" w:rsidRPr="003F7D16">
        <w:rPr>
          <w:rFonts w:hint="cs"/>
          <w:sz w:val="24"/>
          <w:rtl/>
        </w:rPr>
        <w:t>یابان ونیمکت ها پیرایش شد.تئاتر</w:t>
      </w:r>
      <w:r w:rsidR="00331AFB" w:rsidRPr="003F7D16">
        <w:rPr>
          <w:rFonts w:hint="cs"/>
          <w:sz w:val="24"/>
          <w:rtl/>
        </w:rPr>
        <w:t>ها و رستوران ها نیز</w:t>
      </w:r>
      <w:r w:rsidR="001D34AA" w:rsidRPr="003F7D16">
        <w:rPr>
          <w:rFonts w:hint="cs"/>
          <w:sz w:val="24"/>
          <w:rtl/>
        </w:rPr>
        <w:t xml:space="preserve"> در</w:t>
      </w:r>
      <w:r w:rsidR="00331AFB" w:rsidRPr="003F7D16">
        <w:rPr>
          <w:rFonts w:hint="cs"/>
          <w:sz w:val="24"/>
          <w:rtl/>
        </w:rPr>
        <w:t xml:space="preserve"> آن جانمایی شدند.در سال 1858 هوسمان این خیابان را تا پارک بوا دو بولون امتداد داد.</w:t>
      </w:r>
      <w:r w:rsidR="002F6A7D" w:rsidRPr="002F6A7D">
        <w:rPr>
          <w:sz w:val="24"/>
        </w:rPr>
        <w:t xml:space="preserve"> </w:t>
      </w:r>
    </w:p>
    <w:p w:rsidR="008F4EC2" w:rsidRDefault="008F4EC2" w:rsidP="003F7D16">
      <w:pPr>
        <w:spacing w:line="240" w:lineRule="auto"/>
        <w:jc w:val="both"/>
        <w:rPr>
          <w:sz w:val="24"/>
          <w:rtl/>
        </w:rPr>
      </w:pPr>
    </w:p>
    <w:p w:rsidR="008F4EC2" w:rsidRDefault="008F4EC2" w:rsidP="008F4EC2">
      <w:pPr>
        <w:spacing w:line="240" w:lineRule="auto"/>
        <w:jc w:val="both"/>
        <w:rPr>
          <w:sz w:val="24"/>
          <w:rtl/>
        </w:rPr>
      </w:pPr>
      <w:r w:rsidRPr="008F4EC2">
        <w:rPr>
          <w:noProof/>
          <w:sz w:val="24"/>
          <w:lang w:bidi="ar-SA"/>
        </w:rPr>
        <w:drawing>
          <wp:inline distT="0" distB="0" distL="0" distR="0" wp14:anchorId="0239CBCE" wp14:editId="7E4C59DA">
            <wp:extent cx="5731510" cy="3314700"/>
            <wp:effectExtent l="0" t="0" r="254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18" cstate="print">
                      <a:extLst>
                        <a:ext uri="{28A0092B-C50C-407E-A947-70E740481C1C}">
                          <a14:useLocalDpi xmlns:a14="http://schemas.microsoft.com/office/drawing/2010/main" val="0"/>
                        </a:ext>
                      </a:extLst>
                    </a:blip>
                    <a:srcRect l="-831" t="8167" r="831" b="30039"/>
                    <a:stretch/>
                  </pic:blipFill>
                  <pic:spPr bwMode="auto">
                    <a:xfrm>
                      <a:off x="0" y="0"/>
                      <a:ext cx="5731510" cy="3314700"/>
                    </a:xfrm>
                    <a:prstGeom prst="rect">
                      <a:avLst/>
                    </a:prstGeom>
                    <a:ln>
                      <a:noFill/>
                    </a:ln>
                    <a:extLst>
                      <a:ext uri="{53640926-AAD7-44D8-BBD7-CCE9431645EC}">
                        <a14:shadowObscured xmlns:a14="http://schemas.microsoft.com/office/drawing/2010/main"/>
                      </a:ext>
                    </a:extLst>
                  </pic:spPr>
                </pic:pic>
              </a:graphicData>
            </a:graphic>
          </wp:inline>
        </w:drawing>
      </w:r>
    </w:p>
    <w:p w:rsidR="008F4EC2" w:rsidRDefault="008F4EC2" w:rsidP="003F7D16">
      <w:pPr>
        <w:spacing w:line="240" w:lineRule="auto"/>
        <w:jc w:val="both"/>
        <w:rPr>
          <w:sz w:val="24"/>
          <w:rtl/>
        </w:rPr>
      </w:pPr>
    </w:p>
    <w:p w:rsidR="008F4EC2" w:rsidRDefault="008F4EC2" w:rsidP="003F7D16">
      <w:pPr>
        <w:spacing w:line="240" w:lineRule="auto"/>
        <w:jc w:val="both"/>
        <w:rPr>
          <w:sz w:val="24"/>
          <w:rtl/>
        </w:rPr>
      </w:pPr>
    </w:p>
    <w:p w:rsidR="008F4EC2" w:rsidRDefault="008F4EC2" w:rsidP="003F7D16">
      <w:pPr>
        <w:spacing w:line="240" w:lineRule="auto"/>
        <w:jc w:val="both"/>
        <w:rPr>
          <w:sz w:val="24"/>
          <w:rtl/>
        </w:rPr>
      </w:pPr>
    </w:p>
    <w:p w:rsidR="008F4EC2" w:rsidRDefault="008F4EC2" w:rsidP="003F7D16">
      <w:pPr>
        <w:spacing w:line="240" w:lineRule="auto"/>
        <w:jc w:val="both"/>
        <w:rPr>
          <w:sz w:val="24"/>
          <w:rtl/>
        </w:rPr>
      </w:pPr>
    </w:p>
    <w:p w:rsidR="004756F7" w:rsidRDefault="004756F7" w:rsidP="00047706">
      <w:pPr>
        <w:pStyle w:val="Heading2"/>
        <w:rPr>
          <w:rtl/>
        </w:rPr>
      </w:pPr>
      <w:bookmarkStart w:id="24" w:name="_Toc438339666"/>
      <w:r>
        <w:rPr>
          <w:rFonts w:hint="cs"/>
          <w:rtl/>
        </w:rPr>
        <w:lastRenderedPageBreak/>
        <w:t>ماشین درخت کنی</w:t>
      </w:r>
      <w:bookmarkEnd w:id="24"/>
    </w:p>
    <w:p w:rsidR="004756F7" w:rsidRPr="004756F7" w:rsidRDefault="002B4A17" w:rsidP="002F6A7D">
      <w:r w:rsidRPr="002F6A7D">
        <w:rPr>
          <w:noProof/>
          <w:lang w:bidi="ar-SA"/>
        </w:rPr>
        <mc:AlternateContent>
          <mc:Choice Requires="wps">
            <w:drawing>
              <wp:anchor distT="0" distB="0" distL="114300" distR="114300" simplePos="0" relativeHeight="251712512" behindDoc="0" locked="0" layoutInCell="1" allowOverlap="1" wp14:anchorId="77F5D5BA" wp14:editId="2D153DA1">
                <wp:simplePos x="0" y="0"/>
                <wp:positionH relativeFrom="column">
                  <wp:posOffset>1283995</wp:posOffset>
                </wp:positionH>
                <wp:positionV relativeFrom="paragraph">
                  <wp:posOffset>450965</wp:posOffset>
                </wp:positionV>
                <wp:extent cx="2202287" cy="307777"/>
                <wp:effectExtent l="0" t="0" r="0" b="0"/>
                <wp:wrapNone/>
                <wp:docPr id="30" name="TextBox 8"/>
                <wp:cNvGraphicFramePr/>
                <a:graphic xmlns:a="http://schemas.openxmlformats.org/drawingml/2006/main">
                  <a:graphicData uri="http://schemas.microsoft.com/office/word/2010/wordprocessingShape">
                    <wps:wsp>
                      <wps:cNvSpPr txBox="1"/>
                      <wps:spPr>
                        <a:xfrm>
                          <a:off x="0" y="0"/>
                          <a:ext cx="2202287" cy="307777"/>
                        </a:xfrm>
                        <a:prstGeom prst="rect">
                          <a:avLst/>
                        </a:prstGeom>
                        <a:noFill/>
                      </wps:spPr>
                      <wps:txbx>
                        <w:txbxContent>
                          <w:p w:rsidR="00E34E6C" w:rsidRPr="002F6A7D" w:rsidRDefault="00E34E6C" w:rsidP="002F6A7D">
                            <w:pPr>
                              <w:pStyle w:val="NormalWeb"/>
                              <w:bidi/>
                              <w:spacing w:before="0" w:beforeAutospacing="0" w:after="0" w:afterAutospacing="0"/>
                              <w:rPr>
                                <w:rFonts w:cs="B Nazanin"/>
                                <w:sz w:val="18"/>
                                <w:szCs w:val="18"/>
                              </w:rPr>
                            </w:pPr>
                            <w:r w:rsidRPr="002F6A7D">
                              <w:rPr>
                                <w:rFonts w:asciiTheme="minorHAnsi" w:hAnsi="Calibri" w:cs="B Nazanin"/>
                                <w:color w:val="000000" w:themeColor="text1"/>
                                <w:kern w:val="24"/>
                                <w:sz w:val="20"/>
                                <w:szCs w:val="20"/>
                                <w:rtl/>
                              </w:rPr>
                              <w:t>(زیگفرید گیدئون،1386، ص595 )</w:t>
                            </w:r>
                          </w:p>
                        </w:txbxContent>
                      </wps:txbx>
                      <wps:bodyPr wrap="square" rtlCol="0">
                        <a:spAutoFit/>
                      </wps:bodyPr>
                    </wps:wsp>
                  </a:graphicData>
                </a:graphic>
              </wp:anchor>
            </w:drawing>
          </mc:Choice>
          <mc:Fallback>
            <w:pict>
              <v:shape w14:anchorId="77F5D5BA" id="TextBox 8" o:spid="_x0000_s1044" type="#_x0000_t202" style="position:absolute;left:0;text-align:left;margin-left:101.1pt;margin-top:35.5pt;width:173.4pt;height:24.25pt;z-index:251712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" filled="f" stroked="f">
                <v:textbox style="mso-fit-shape-to-text:t">
                  <w:txbxContent>
                    <w:p w:rsidR="00E34E6C" w:rsidRPr="002F6A7D" w:rsidRDefault="00E34E6C" w:rsidP="002F6A7D">
                      <w:pPr>
                        <w:pStyle w:val="NormalWeb"/>
                        <w:bidi/>
                        <w:spacing w:before="0" w:beforeAutospacing="0" w:after="0" w:afterAutospacing="0"/>
                        <w:rPr>
                          <w:rFonts w:cs="B Nazanin"/>
                          <w:sz w:val="18"/>
                          <w:szCs w:val="18"/>
                        </w:rPr>
                      </w:pPr>
                      <w:r w:rsidRPr="002F6A7D">
                        <w:rPr>
                          <w:rFonts w:asciiTheme="minorHAnsi" w:hAnsi="Calibri" w:cs="B Nazanin"/>
                          <w:color w:val="000000" w:themeColor="text1"/>
                          <w:kern w:val="24"/>
                          <w:sz w:val="20"/>
                          <w:szCs w:val="20"/>
                          <w:rtl/>
                        </w:rPr>
                        <w:t>(زیگفرید گیدئون،1386، ص595 )</w:t>
                      </w:r>
                    </w:p>
                  </w:txbxContent>
                </v:textbox>
              </v:shape>
            </w:pict>
          </mc:Fallback>
        </mc:AlternateContent>
      </w:r>
      <w:r w:rsidR="004756F7" w:rsidRPr="004756F7">
        <w:rPr>
          <w:rFonts w:hint="cs"/>
          <w:rtl/>
        </w:rPr>
        <w:t>در شکل زیر ماشینی را مشاهده میکنیم که برای از ریشه کندن درختان و انتقال آنان به جای دیگر استفاده میشد . با استفاده از این چنین وسایلی در کنار بلوار ها درخت های کهن سی ساله میکاشتند.درخت های کهن خیابان شانزه لیزه با استفاده از همین دستگاه کنده و به آنجا انتقال می یافت.</w:t>
      </w:r>
      <w:r w:rsidR="002F6A7D" w:rsidRPr="002F6A7D">
        <w:rPr>
          <w:noProof/>
        </w:rPr>
        <w:t xml:space="preserve"> </w:t>
      </w:r>
    </w:p>
    <w:p w:rsidR="004756F7" w:rsidRDefault="004756F7" w:rsidP="004756F7">
      <w:pPr>
        <w:rPr>
          <w:rtl/>
        </w:rPr>
      </w:pPr>
      <w:r w:rsidRPr="004756F7">
        <w:rPr>
          <w:noProof/>
          <w:lang w:bidi="ar-SA"/>
        </w:rPr>
        <w:drawing>
          <wp:anchor distT="0" distB="0" distL="114300" distR="114300" simplePos="0" relativeHeight="251675648" behindDoc="1" locked="0" layoutInCell="1" allowOverlap="1" wp14:anchorId="09B458F4" wp14:editId="66C52CE7">
            <wp:simplePos x="0" y="0"/>
            <wp:positionH relativeFrom="margin">
              <wp:align>center</wp:align>
            </wp:positionH>
            <wp:positionV relativeFrom="paragraph">
              <wp:posOffset>6350</wp:posOffset>
            </wp:positionV>
            <wp:extent cx="2733675" cy="2743835"/>
            <wp:effectExtent l="0" t="0" r="9525" b="0"/>
            <wp:wrapTight wrapText="bothSides">
              <wp:wrapPolygon edited="0">
                <wp:start x="0" y="0"/>
                <wp:lineTo x="0" y="21445"/>
                <wp:lineTo x="21525" y="21445"/>
                <wp:lineTo x="21525" y="0"/>
                <wp:lineTo x="0" y="0"/>
              </wp:wrapPolygon>
            </wp:wrapTight>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33675" cy="2743835"/>
                    </a:xfrm>
                    <a:prstGeom prst="rect">
                      <a:avLst/>
                    </a:prstGeom>
                  </pic:spPr>
                </pic:pic>
              </a:graphicData>
            </a:graphic>
            <wp14:sizeRelH relativeFrom="page">
              <wp14:pctWidth>0</wp14:pctWidth>
            </wp14:sizeRelH>
            <wp14:sizeRelV relativeFrom="page">
              <wp14:pctHeight>0</wp14:pctHeight>
            </wp14:sizeRelV>
          </wp:anchor>
        </w:drawing>
      </w:r>
    </w:p>
    <w:p w:rsidR="004756F7" w:rsidRDefault="004756F7" w:rsidP="004756F7">
      <w:pPr>
        <w:rPr>
          <w:rtl/>
        </w:rPr>
      </w:pPr>
    </w:p>
    <w:p w:rsidR="004756F7" w:rsidRDefault="004756F7" w:rsidP="004756F7">
      <w:pPr>
        <w:rPr>
          <w:rtl/>
        </w:rPr>
      </w:pPr>
    </w:p>
    <w:p w:rsidR="004756F7" w:rsidRDefault="004756F7" w:rsidP="004756F7">
      <w:pPr>
        <w:rPr>
          <w:rtl/>
        </w:rPr>
      </w:pPr>
    </w:p>
    <w:p w:rsidR="004756F7" w:rsidRDefault="004756F7" w:rsidP="004756F7">
      <w:pPr>
        <w:rPr>
          <w:rtl/>
        </w:rPr>
      </w:pPr>
    </w:p>
    <w:p w:rsidR="004756F7" w:rsidRDefault="004756F7" w:rsidP="004756F7">
      <w:pPr>
        <w:rPr>
          <w:rtl/>
        </w:rPr>
      </w:pPr>
    </w:p>
    <w:p w:rsidR="004756F7" w:rsidRDefault="004756F7" w:rsidP="004756F7">
      <w:pPr>
        <w:rPr>
          <w:rtl/>
        </w:rPr>
      </w:pPr>
    </w:p>
    <w:p w:rsidR="004756F7" w:rsidRDefault="004756F7" w:rsidP="004756F7">
      <w:pPr>
        <w:rPr>
          <w:rtl/>
        </w:rPr>
      </w:pPr>
    </w:p>
    <w:p w:rsidR="004756F7" w:rsidRDefault="004756F7" w:rsidP="004756F7">
      <w:pPr>
        <w:rPr>
          <w:rtl/>
        </w:rPr>
      </w:pPr>
    </w:p>
    <w:p w:rsidR="004756F7" w:rsidRPr="004756F7" w:rsidRDefault="004756F7" w:rsidP="004756F7">
      <w:pPr>
        <w:rPr>
          <w:rtl/>
        </w:rPr>
      </w:pPr>
    </w:p>
    <w:p w:rsidR="00331AFB" w:rsidRPr="00047706" w:rsidRDefault="00331AFB" w:rsidP="00047706">
      <w:pPr>
        <w:pStyle w:val="Heading2"/>
        <w:rPr>
          <w:rtl/>
        </w:rPr>
      </w:pPr>
      <w:bookmarkStart w:id="25" w:name="_Toc438339667"/>
      <w:r w:rsidRPr="00047706">
        <w:rPr>
          <w:rFonts w:hint="cs"/>
          <w:rtl/>
        </w:rPr>
        <w:t>پارک های پاریس</w:t>
      </w:r>
      <w:bookmarkEnd w:id="25"/>
    </w:p>
    <w:p w:rsidR="00331AFB" w:rsidRPr="003F7D16" w:rsidRDefault="00331AFB" w:rsidP="003F7D16">
      <w:pPr>
        <w:spacing w:line="240" w:lineRule="auto"/>
        <w:jc w:val="both"/>
        <w:rPr>
          <w:sz w:val="24"/>
          <w:rtl/>
        </w:rPr>
      </w:pPr>
      <w:r w:rsidRPr="003F7D16">
        <w:rPr>
          <w:rFonts w:hint="cs"/>
          <w:sz w:val="24"/>
          <w:rtl/>
        </w:rPr>
        <w:t>طرح هوسمان پارک های عمومی را به جغرافیای شهر پیوند می زد: بوا دو بولون در غرب و بوا دو ون سن در شرق ، پارک بوت شومونت در شمال و پارک مون سوری در جنوب .</w:t>
      </w:r>
    </w:p>
    <w:p w:rsidR="00331AFB" w:rsidRPr="003F7D16" w:rsidRDefault="00331AFB" w:rsidP="003F7D16">
      <w:pPr>
        <w:spacing w:line="240" w:lineRule="auto"/>
        <w:jc w:val="both"/>
        <w:rPr>
          <w:sz w:val="24"/>
          <w:rtl/>
        </w:rPr>
      </w:pPr>
      <w:r w:rsidRPr="003F7D16">
        <w:rPr>
          <w:rFonts w:hint="cs"/>
          <w:sz w:val="24"/>
          <w:rtl/>
        </w:rPr>
        <w:t>بوادوبولون</w:t>
      </w:r>
      <w:r w:rsidRPr="003F7D16">
        <w:rPr>
          <w:sz w:val="24"/>
        </w:rPr>
        <w:t xml:space="preserve"> </w:t>
      </w:r>
      <w:r w:rsidRPr="003F7D16">
        <w:rPr>
          <w:rFonts w:hint="cs"/>
          <w:sz w:val="24"/>
          <w:rtl/>
        </w:rPr>
        <w:t>که تا پیش از آن یک پارک شکارگاهی سلطنتی بود ،در سال 1851 توسط لویی چهاردهم به روی عمومی گشاده و وقف شهر شد.خیابان های شعاعی و نقاط فلکه ای نمونه بارز فرمالیسم فرانسوی هستند. لکه های جنگلی متراکم را مشخص میکردند.پس از انقلاب فرانسه این محل یکی از مکان های گردشگاهی و مد روز بود.</w:t>
      </w:r>
    </w:p>
    <w:p w:rsidR="00331AFB" w:rsidRPr="003F7D16" w:rsidRDefault="00331AFB" w:rsidP="003F7D16">
      <w:pPr>
        <w:spacing w:line="240" w:lineRule="auto"/>
        <w:jc w:val="both"/>
        <w:rPr>
          <w:sz w:val="24"/>
          <w:rtl/>
        </w:rPr>
      </w:pPr>
      <w:r w:rsidRPr="003F7D16">
        <w:rPr>
          <w:rFonts w:hint="cs"/>
          <w:sz w:val="24"/>
          <w:rtl/>
        </w:rPr>
        <w:t>ناپلیون سوم که عمیقا تحت تاثیر پارک های عمومی لندن قرار گرفته بود ،هوسمان را مجبور کرد تا بوآدو بولون را بار دیگر به سبک منظر انگلیسی طراحی کند.این پارک جدید یک جاذبه مردم پسند بود.</w:t>
      </w:r>
    </w:p>
    <w:p w:rsidR="00331AFB" w:rsidRPr="003F7D16" w:rsidRDefault="00331AFB" w:rsidP="003F7D16">
      <w:pPr>
        <w:spacing w:line="240" w:lineRule="auto"/>
        <w:jc w:val="both"/>
        <w:rPr>
          <w:sz w:val="24"/>
          <w:rtl/>
        </w:rPr>
      </w:pPr>
      <w:r w:rsidRPr="003F7D16">
        <w:rPr>
          <w:rFonts w:hint="cs"/>
          <w:sz w:val="24"/>
          <w:rtl/>
        </w:rPr>
        <w:t xml:space="preserve">هوسمان در سال 1860 ،بوا دو ون سن را که پیش از آن محوطه سان و رژه ارتش بود به پارک عمومی تبدیل کرد. این پارک که در بخش طبقه کارگر و در شرق مرکز شهر واقع شده بود شامل گردشگاه های مشابه بوا دو بولون بود تا مردم عادی بتوانند به پیروی از همسایگان برتر خود، از فرصت های یکسانی برای آموزش </w:t>
      </w:r>
      <w:r w:rsidR="00BC4370" w:rsidRPr="003F7D16">
        <w:rPr>
          <w:rFonts w:hint="cs"/>
          <w:sz w:val="24"/>
          <w:rtl/>
        </w:rPr>
        <w:t>و</w:t>
      </w:r>
      <w:r w:rsidRPr="003F7D16">
        <w:rPr>
          <w:rFonts w:hint="cs"/>
          <w:sz w:val="24"/>
          <w:rtl/>
        </w:rPr>
        <w:t xml:space="preserve"> ارتقا خویش برخوردار شوند.</w:t>
      </w:r>
    </w:p>
    <w:p w:rsidR="00331AFB" w:rsidRPr="003F7D16" w:rsidRDefault="00331AFB" w:rsidP="003F7D16">
      <w:pPr>
        <w:spacing w:line="240" w:lineRule="auto"/>
        <w:jc w:val="both"/>
        <w:rPr>
          <w:sz w:val="24"/>
          <w:rtl/>
        </w:rPr>
      </w:pPr>
      <w:r w:rsidRPr="003F7D16">
        <w:rPr>
          <w:rFonts w:hint="cs"/>
          <w:sz w:val="24"/>
          <w:rtl/>
        </w:rPr>
        <w:t xml:space="preserve">معدن سنگ قدیمی در بخش شمالی شهر ، محلی با ویژگی های یک منظر پیکتورسک طبیعی را برای پارک بوت-شومونت خلق کرده بود. در این پارک که در بین سال های 1864 تا 1867 ساخته شد، یک برآمدگی شیب </w:t>
      </w:r>
      <w:r w:rsidR="00C46617" w:rsidRPr="003F7D16">
        <w:rPr>
          <w:rFonts w:hint="cs"/>
          <w:sz w:val="24"/>
          <w:rtl/>
        </w:rPr>
        <w:t>د</w:t>
      </w:r>
      <w:r w:rsidRPr="003F7D16">
        <w:rPr>
          <w:rFonts w:hint="cs"/>
          <w:sz w:val="24"/>
          <w:rtl/>
        </w:rPr>
        <w:t>ار وجود دارد که از دریاچه مرکزی بیرون زده است.</w:t>
      </w:r>
    </w:p>
    <w:p w:rsidR="004756F7" w:rsidRDefault="004756F7" w:rsidP="00047706">
      <w:pPr>
        <w:spacing w:line="240" w:lineRule="auto"/>
        <w:jc w:val="both"/>
        <w:rPr>
          <w:sz w:val="24"/>
          <w:rtl/>
        </w:rPr>
      </w:pPr>
    </w:p>
    <w:p w:rsidR="00047706" w:rsidRPr="003F7D16" w:rsidRDefault="002B4A17" w:rsidP="00047706">
      <w:pPr>
        <w:spacing w:line="240" w:lineRule="auto"/>
        <w:jc w:val="both"/>
        <w:rPr>
          <w:sz w:val="24"/>
          <w:rtl/>
        </w:rPr>
      </w:pPr>
      <w:r w:rsidRPr="00BC6C83">
        <w:rPr>
          <w:noProof/>
          <w:sz w:val="24"/>
          <w:lang w:bidi="ar-SA"/>
        </w:rPr>
        <w:lastRenderedPageBreak/>
        <mc:AlternateContent>
          <mc:Choice Requires="wps">
            <w:drawing>
              <wp:anchor distT="0" distB="0" distL="114300" distR="114300" simplePos="0" relativeHeight="251720704" behindDoc="0" locked="0" layoutInCell="1" allowOverlap="1" wp14:anchorId="244CACC2" wp14:editId="2C8C4B9F">
                <wp:simplePos x="0" y="0"/>
                <wp:positionH relativeFrom="page">
                  <wp:posOffset>2067858</wp:posOffset>
                </wp:positionH>
                <wp:positionV relativeFrom="paragraph">
                  <wp:posOffset>167005</wp:posOffset>
                </wp:positionV>
                <wp:extent cx="1769424" cy="296883"/>
                <wp:effectExtent l="0" t="0" r="0" b="0"/>
                <wp:wrapNone/>
                <wp:docPr id="31" name="TextBox 3"/>
                <wp:cNvGraphicFramePr/>
                <a:graphic xmlns:a="http://schemas.openxmlformats.org/drawingml/2006/main">
                  <a:graphicData uri="http://schemas.microsoft.com/office/word/2010/wordprocessingShape">
                    <wps:wsp>
                      <wps:cNvSpPr txBox="1"/>
                      <wps:spPr>
                        <a:xfrm>
                          <a:off x="0" y="0"/>
                          <a:ext cx="1769424" cy="296883"/>
                        </a:xfrm>
                        <a:prstGeom prst="rect">
                          <a:avLst/>
                        </a:prstGeom>
                        <a:noFill/>
                      </wps:spPr>
                      <wps:txbx>
                        <w:txbxContent>
                          <w:p w:rsidR="00E34E6C" w:rsidRPr="00BC6C83" w:rsidRDefault="00E34E6C" w:rsidP="002B4A17">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186و187</w:t>
                            </w:r>
                            <w:r w:rsidRPr="00BC6C83">
                              <w:rPr>
                                <w:rFonts w:asciiTheme="minorHAnsi" w:hAnsi="Calibri" w:cs="B Nazanin"/>
                                <w:color w:val="000000" w:themeColor="text1"/>
                                <w:kern w:val="24"/>
                                <w:sz w:val="20"/>
                                <w:szCs w:val="20"/>
                                <w:rtl/>
                              </w:rPr>
                              <w:t xml:space="preserve">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244CACC2" id="_x0000_s1045" type="#_x0000_t202" style="position:absolute;left:0;text-align:left;margin-left:162.8pt;margin-top:13.15pt;width:139.3pt;height:23.4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" filled="f" stroked="f">
                <v:textbox>
                  <w:txbxContent>
                    <w:p w:rsidR="00E34E6C" w:rsidRPr="00BC6C83" w:rsidRDefault="00E34E6C" w:rsidP="002B4A17">
                      <w:pPr>
                        <w:pStyle w:val="NormalWeb"/>
                        <w:bidi/>
                        <w:spacing w:before="0" w:beforeAutospacing="0" w:after="0" w:afterAutospacing="0"/>
                        <w:rPr>
                          <w:rFonts w:cs="B Nazanin"/>
                          <w:sz w:val="18"/>
                          <w:szCs w:val="18"/>
                        </w:rPr>
                      </w:pPr>
                      <w:r>
                        <w:rPr>
                          <w:rFonts w:asciiTheme="minorHAnsi" w:hAnsi="Calibri" w:cs="B Nazanin"/>
                          <w:color w:val="000000" w:themeColor="text1"/>
                          <w:kern w:val="24"/>
                          <w:sz w:val="20"/>
                          <w:szCs w:val="20"/>
                          <w:rtl/>
                        </w:rPr>
                        <w:t xml:space="preserve">(الیزابت بولتز،1393 ، </w:t>
                      </w:r>
                      <w:r>
                        <w:rPr>
                          <w:rFonts w:asciiTheme="minorHAnsi" w:hAnsi="Calibri" w:cs="B Nazanin" w:hint="cs"/>
                          <w:color w:val="000000" w:themeColor="text1"/>
                          <w:kern w:val="24"/>
                          <w:sz w:val="20"/>
                          <w:szCs w:val="20"/>
                          <w:rtl/>
                        </w:rPr>
                        <w:t>186و187</w:t>
                      </w:r>
                      <w:r w:rsidRPr="00BC6C83">
                        <w:rPr>
                          <w:rFonts w:asciiTheme="minorHAnsi" w:hAnsi="Calibri" w:cs="B Nazanin"/>
                          <w:color w:val="000000" w:themeColor="text1"/>
                          <w:kern w:val="24"/>
                          <w:sz w:val="20"/>
                          <w:szCs w:val="20"/>
                          <w:rtl/>
                        </w:rPr>
                        <w:t xml:space="preserve"> )</w:t>
                      </w:r>
                    </w:p>
                  </w:txbxContent>
                </v:textbox>
                <w10:wrap anchorx="page"/>
              </v:shape>
            </w:pict>
          </mc:Fallback>
        </mc:AlternateContent>
      </w:r>
      <w:r w:rsidR="00331AFB" w:rsidRPr="003F7D16">
        <w:rPr>
          <w:rFonts w:hint="cs"/>
          <w:sz w:val="24"/>
          <w:rtl/>
        </w:rPr>
        <w:t>یک پل معلق جزیره را به لبه های آب متصل میکند.بر فراز این پرتگاه یک معبد مدور قرار داشت.فولی هایی با مضامین کلاسیک د</w:t>
      </w:r>
      <w:r w:rsidR="00C46617" w:rsidRPr="003F7D16">
        <w:rPr>
          <w:rFonts w:hint="cs"/>
          <w:sz w:val="24"/>
          <w:rtl/>
        </w:rPr>
        <w:t>ر</w:t>
      </w:r>
      <w:r w:rsidR="00331AFB" w:rsidRPr="003F7D16">
        <w:rPr>
          <w:rFonts w:hint="cs"/>
          <w:sz w:val="24"/>
          <w:rtl/>
        </w:rPr>
        <w:t xml:space="preserve"> همزیستی با سرداب ها و آبشار ها به سر میبردند.</w:t>
      </w:r>
      <w:r w:rsidRPr="002B4A17">
        <w:rPr>
          <w:sz w:val="24"/>
        </w:rPr>
        <w:t xml:space="preserve"> </w:t>
      </w:r>
    </w:p>
    <w:p w:rsidR="00047706" w:rsidRDefault="00047706">
      <w:pPr>
        <w:bidi w:val="0"/>
        <w:rPr>
          <w:sz w:val="24"/>
        </w:rPr>
      </w:pPr>
      <w:r w:rsidRPr="00047706">
        <w:rPr>
          <w:noProof/>
          <w:sz w:val="24"/>
          <w:lang w:bidi="ar-SA"/>
        </w:rPr>
        <w:drawing>
          <wp:anchor distT="0" distB="0" distL="114300" distR="114300" simplePos="0" relativeHeight="251664384" behindDoc="1" locked="0" layoutInCell="1" allowOverlap="1" wp14:anchorId="521FECFE" wp14:editId="2DD3B34D">
            <wp:simplePos x="0" y="0"/>
            <wp:positionH relativeFrom="margin">
              <wp:posOffset>996950</wp:posOffset>
            </wp:positionH>
            <wp:positionV relativeFrom="paragraph">
              <wp:posOffset>420370</wp:posOffset>
            </wp:positionV>
            <wp:extent cx="3743325" cy="2955925"/>
            <wp:effectExtent l="0" t="0" r="9525" b="0"/>
            <wp:wrapSquare wrapText="bothSides"/>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743325" cy="2955925"/>
                    </a:xfrm>
                    <a:prstGeom prst="rect">
                      <a:avLst/>
                    </a:prstGeom>
                  </pic:spPr>
                </pic:pic>
              </a:graphicData>
            </a:graphic>
            <wp14:sizeRelH relativeFrom="margin">
              <wp14:pctWidth>0</wp14:pctWidth>
            </wp14:sizeRelH>
            <wp14:sizeRelV relativeFrom="margin">
              <wp14:pctHeight>0</wp14:pctHeight>
            </wp14:sizeRelV>
          </wp:anchor>
        </w:drawing>
      </w:r>
      <w:r>
        <w:rPr>
          <w:sz w:val="24"/>
        </w:rPr>
        <w:br w:type="page"/>
      </w:r>
    </w:p>
    <w:p w:rsidR="003B2FFC" w:rsidRPr="00047706" w:rsidRDefault="00047706" w:rsidP="00047706">
      <w:pPr>
        <w:pStyle w:val="Heading1"/>
        <w:rPr>
          <w:b/>
          <w:rtl/>
        </w:rPr>
      </w:pPr>
      <w:bookmarkStart w:id="26" w:name="_Toc438339668"/>
      <w:r w:rsidRPr="00047706">
        <w:rPr>
          <w:rFonts w:hint="cs"/>
          <w:b/>
          <w:rtl/>
        </w:rPr>
        <w:lastRenderedPageBreak/>
        <w:t>منابع</w:t>
      </w:r>
      <w:bookmarkEnd w:id="26"/>
    </w:p>
    <w:p w:rsidR="00CB5DD6" w:rsidRPr="00047706" w:rsidRDefault="006523E0" w:rsidP="00047706">
      <w:pPr>
        <w:numPr>
          <w:ilvl w:val="0"/>
          <w:numId w:val="1"/>
        </w:numPr>
        <w:jc w:val="both"/>
        <w:rPr>
          <w:sz w:val="24"/>
        </w:rPr>
      </w:pPr>
      <w:r w:rsidRPr="00047706">
        <w:rPr>
          <w:rFonts w:hint="cs"/>
          <w:sz w:val="24"/>
          <w:rtl/>
        </w:rPr>
        <w:t xml:space="preserve">الیزابت بولتز </w:t>
      </w:r>
      <w:r w:rsidRPr="00047706">
        <w:rPr>
          <w:rFonts w:ascii="Sakkal Majalla" w:hAnsi="Sakkal Majalla" w:cs="Sakkal Majalla" w:hint="cs"/>
          <w:sz w:val="24"/>
          <w:rtl/>
        </w:rPr>
        <w:t>–</w:t>
      </w:r>
      <w:r w:rsidRPr="00047706">
        <w:rPr>
          <w:rFonts w:hint="cs"/>
          <w:sz w:val="24"/>
          <w:rtl/>
        </w:rPr>
        <w:t xml:space="preserve"> چیپ سالیوان ، تاریخ مصور طراحی،ترجمه گلنار محبعلی،1393 ، انتشارات آذرخش</w:t>
      </w:r>
    </w:p>
    <w:p w:rsidR="00CB5DD6" w:rsidRPr="00047706" w:rsidRDefault="006523E0" w:rsidP="00047706">
      <w:pPr>
        <w:numPr>
          <w:ilvl w:val="0"/>
          <w:numId w:val="1"/>
        </w:numPr>
        <w:jc w:val="both"/>
        <w:rPr>
          <w:sz w:val="24"/>
          <w:rtl/>
        </w:rPr>
      </w:pPr>
      <w:r w:rsidRPr="00047706">
        <w:rPr>
          <w:rFonts w:hint="cs"/>
          <w:sz w:val="24"/>
          <w:rtl/>
        </w:rPr>
        <w:t>زیگفرید گیدیون ، فضا زمان معماری ، ترجمه منوچهر مزینی ، 1386 ، انتشارات علمی و فرهنگی</w:t>
      </w:r>
    </w:p>
    <w:p w:rsidR="00CB5DD6" w:rsidRPr="00047706" w:rsidRDefault="006523E0" w:rsidP="00251E9A">
      <w:pPr>
        <w:numPr>
          <w:ilvl w:val="0"/>
          <w:numId w:val="1"/>
        </w:numPr>
        <w:jc w:val="both"/>
        <w:rPr>
          <w:sz w:val="24"/>
          <w:rtl/>
        </w:rPr>
      </w:pPr>
      <w:r w:rsidRPr="00047706">
        <w:rPr>
          <w:sz w:val="24"/>
        </w:rPr>
        <w:t>www.en.Wikipedia.</w:t>
      </w:r>
      <w:r w:rsidR="00251E9A">
        <w:rPr>
          <w:sz w:val="24"/>
        </w:rPr>
        <w:t>org</w:t>
      </w:r>
    </w:p>
    <w:p w:rsidR="00047706" w:rsidRPr="003F7D16" w:rsidRDefault="00047706" w:rsidP="00047706">
      <w:pPr>
        <w:jc w:val="both"/>
        <w:rPr>
          <w:sz w:val="24"/>
        </w:rPr>
      </w:pPr>
    </w:p>
    <w:sectPr w:rsidR="00047706" w:rsidRPr="003F7D16" w:rsidSect="002F5A4A">
      <w:headerReference w:type="even" r:id="rId21"/>
      <w:headerReference w:type="default" r:id="rId22"/>
      <w:footerReference w:type="default" r:id="rId23"/>
      <w:headerReference w:type="first" r:id="rId24"/>
      <w:pgSz w:w="11906" w:h="16838"/>
      <w:pgMar w:top="1440" w:right="1440" w:bottom="1440" w:left="1440" w:header="708" w:footer="708" w:gutter="0"/>
      <w:pgBorders w:display="notFirstPage" w:offsetFrom="page">
        <w:top w:val="thinThickSmallGap" w:sz="24" w:space="24" w:color="auto"/>
        <w:left w:val="thinThickSmallGap" w:sz="24" w:space="24" w:color="auto"/>
        <w:bottom w:val="thickThinSmallGap" w:sz="24" w:space="24" w:color="auto"/>
        <w:right w:val="thickThinSmallGap" w:sz="24" w:space="24" w:color="auto"/>
      </w:pgBorders>
      <w:pgNumType w:start="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5187B" w:rsidRDefault="0085187B" w:rsidP="00047706">
      <w:pPr>
        <w:spacing w:after="0" w:line="240" w:lineRule="auto"/>
      </w:pPr>
      <w:r>
        <w:separator/>
      </w:r>
    </w:p>
  </w:endnote>
  <w:endnote w:type="continuationSeparator" w:id="0">
    <w:p w:rsidR="0085187B" w:rsidRDefault="0085187B" w:rsidP="000477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2  Kamran">
    <w:altName w:val="Courier New"/>
    <w:charset w:val="B2"/>
    <w:family w:val="auto"/>
    <w:pitch w:val="variable"/>
    <w:sig w:usb0="00002000" w:usb1="80000000" w:usb2="00000008" w:usb3="00000000" w:csb0="00000040" w:csb1="00000000"/>
  </w:font>
  <w:font w:name="Sakkal Majalla">
    <w:panose1 w:val="02000000000000000000"/>
    <w:charset w:val="00"/>
    <w:family w:val="auto"/>
    <w:pitch w:val="variable"/>
    <w:sig w:usb0="A0002027" w:usb1="80000000" w:usb2="00000108" w:usb3="00000000" w:csb0="000000D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580635841"/>
      <w:docPartObj>
        <w:docPartGallery w:val="Page Numbers (Bottom of Page)"/>
        <w:docPartUnique/>
      </w:docPartObj>
    </w:sdtPr>
    <w:sdtEndPr/>
    <w:sdtContent>
      <w:p w:rsidR="00E34E6C" w:rsidRDefault="00E34E6C">
        <w:pPr>
          <w:pStyle w:val="Footer"/>
          <w:jc w:val="center"/>
        </w:pPr>
        <w:r>
          <w:fldChar w:fldCharType="begin"/>
        </w:r>
        <w:r>
          <w:instrText xml:space="preserve"> PAGE   \* MERGEFORMAT </w:instrText>
        </w:r>
        <w:r>
          <w:fldChar w:fldCharType="separate"/>
        </w:r>
        <w:r w:rsidR="00FB0E09">
          <w:rPr>
            <w:noProof/>
            <w:rtl/>
          </w:rPr>
          <w:t>13</w:t>
        </w:r>
        <w:r>
          <w:rPr>
            <w:noProof/>
          </w:rPr>
          <w:fldChar w:fldCharType="end"/>
        </w:r>
      </w:p>
    </w:sdtContent>
  </w:sdt>
  <w:p w:rsidR="00E34E6C" w:rsidRDefault="00E34E6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5187B" w:rsidRDefault="0085187B" w:rsidP="00047706">
      <w:pPr>
        <w:spacing w:after="0" w:line="240" w:lineRule="auto"/>
      </w:pPr>
      <w:r>
        <w:separator/>
      </w:r>
    </w:p>
  </w:footnote>
  <w:footnote w:type="continuationSeparator" w:id="0">
    <w:p w:rsidR="0085187B" w:rsidRDefault="0085187B" w:rsidP="0004770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4E6C" w:rsidRDefault="0085187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99028" o:spid="_x0000_s2050" type="#_x0000_t136" style="position:absolute;left:0;text-align:left;margin-left:0;margin-top:0;width:424.2pt;height:212.1pt;rotation:315;z-index:-251655168;mso-position-horizontal:center;mso-position-horizontal-relative:margin;mso-position-vertical:center;mso-position-vertical-relative:margin" o:allowincell="f" fillcolor="silver" stroked="f">
          <v:fill opacity=".5"/>
          <v:textpath style="font-family:&quot;B Nazanin&quot;;font-size:1pt" string="باغ فرانسوی"/>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4E6C" w:rsidRDefault="0085187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99029" o:spid="_x0000_s2051" type="#_x0000_t136" style="position:absolute;left:0;text-align:left;margin-left:0;margin-top:0;width:424.2pt;height:212.1pt;rotation:315;z-index:-251653120;mso-position-horizontal:center;mso-position-horizontal-relative:margin;mso-position-vertical:center;mso-position-vertical-relative:margin" o:allowincell="f" fillcolor="silver" stroked="f">
          <v:fill opacity=".5"/>
          <v:textpath style="font-family:&quot;B Nazanin&quot;;font-size:1pt" string="باغ فرانسوی"/>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34E6C" w:rsidRDefault="0085187B">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99027" o:spid="_x0000_s2049" type="#_x0000_t136" style="position:absolute;left:0;text-align:left;margin-left:0;margin-top:0;width:424.2pt;height:212.1pt;rotation:315;z-index:-251657216;mso-position-horizontal:center;mso-position-horizontal-relative:margin;mso-position-vertical:center;mso-position-vertical-relative:margin" o:allowincell="f" fillcolor="silver" stroked="f">
          <v:fill opacity=".5"/>
          <v:textpath style="font-family:&quot;B Nazanin&quot;;font-size:1pt" string="باغ فرانسوی"/>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A137E8B"/>
    <w:multiLevelType w:val="hybridMultilevel"/>
    <w:tmpl w:val="C514317A"/>
    <w:lvl w:ilvl="0" w:tplc="93800C78">
      <w:start w:val="1"/>
      <w:numFmt w:val="bullet"/>
      <w:lvlText w:val="•"/>
      <w:lvlJc w:val="left"/>
      <w:pPr>
        <w:tabs>
          <w:tab w:val="num" w:pos="720"/>
        </w:tabs>
        <w:ind w:left="720" w:hanging="360"/>
      </w:pPr>
      <w:rPr>
        <w:rFonts w:ascii="Arial" w:hAnsi="Arial" w:hint="default"/>
      </w:rPr>
    </w:lvl>
    <w:lvl w:ilvl="1" w:tplc="DA16FD5E" w:tentative="1">
      <w:start w:val="1"/>
      <w:numFmt w:val="bullet"/>
      <w:lvlText w:val="•"/>
      <w:lvlJc w:val="left"/>
      <w:pPr>
        <w:tabs>
          <w:tab w:val="num" w:pos="1440"/>
        </w:tabs>
        <w:ind w:left="1440" w:hanging="360"/>
      </w:pPr>
      <w:rPr>
        <w:rFonts w:ascii="Arial" w:hAnsi="Arial" w:hint="default"/>
      </w:rPr>
    </w:lvl>
    <w:lvl w:ilvl="2" w:tplc="BFE41AF2" w:tentative="1">
      <w:start w:val="1"/>
      <w:numFmt w:val="bullet"/>
      <w:lvlText w:val="•"/>
      <w:lvlJc w:val="left"/>
      <w:pPr>
        <w:tabs>
          <w:tab w:val="num" w:pos="2160"/>
        </w:tabs>
        <w:ind w:left="2160" w:hanging="360"/>
      </w:pPr>
      <w:rPr>
        <w:rFonts w:ascii="Arial" w:hAnsi="Arial" w:hint="default"/>
      </w:rPr>
    </w:lvl>
    <w:lvl w:ilvl="3" w:tplc="0A26B408" w:tentative="1">
      <w:start w:val="1"/>
      <w:numFmt w:val="bullet"/>
      <w:lvlText w:val="•"/>
      <w:lvlJc w:val="left"/>
      <w:pPr>
        <w:tabs>
          <w:tab w:val="num" w:pos="2880"/>
        </w:tabs>
        <w:ind w:left="2880" w:hanging="360"/>
      </w:pPr>
      <w:rPr>
        <w:rFonts w:ascii="Arial" w:hAnsi="Arial" w:hint="default"/>
      </w:rPr>
    </w:lvl>
    <w:lvl w:ilvl="4" w:tplc="103A067E" w:tentative="1">
      <w:start w:val="1"/>
      <w:numFmt w:val="bullet"/>
      <w:lvlText w:val="•"/>
      <w:lvlJc w:val="left"/>
      <w:pPr>
        <w:tabs>
          <w:tab w:val="num" w:pos="3600"/>
        </w:tabs>
        <w:ind w:left="3600" w:hanging="360"/>
      </w:pPr>
      <w:rPr>
        <w:rFonts w:ascii="Arial" w:hAnsi="Arial" w:hint="default"/>
      </w:rPr>
    </w:lvl>
    <w:lvl w:ilvl="5" w:tplc="6B727640" w:tentative="1">
      <w:start w:val="1"/>
      <w:numFmt w:val="bullet"/>
      <w:lvlText w:val="•"/>
      <w:lvlJc w:val="left"/>
      <w:pPr>
        <w:tabs>
          <w:tab w:val="num" w:pos="4320"/>
        </w:tabs>
        <w:ind w:left="4320" w:hanging="360"/>
      </w:pPr>
      <w:rPr>
        <w:rFonts w:ascii="Arial" w:hAnsi="Arial" w:hint="default"/>
      </w:rPr>
    </w:lvl>
    <w:lvl w:ilvl="6" w:tplc="CF9C1D46" w:tentative="1">
      <w:start w:val="1"/>
      <w:numFmt w:val="bullet"/>
      <w:lvlText w:val="•"/>
      <w:lvlJc w:val="left"/>
      <w:pPr>
        <w:tabs>
          <w:tab w:val="num" w:pos="5040"/>
        </w:tabs>
        <w:ind w:left="5040" w:hanging="360"/>
      </w:pPr>
      <w:rPr>
        <w:rFonts w:ascii="Arial" w:hAnsi="Arial" w:hint="default"/>
      </w:rPr>
    </w:lvl>
    <w:lvl w:ilvl="7" w:tplc="6DA4AB2E" w:tentative="1">
      <w:start w:val="1"/>
      <w:numFmt w:val="bullet"/>
      <w:lvlText w:val="•"/>
      <w:lvlJc w:val="left"/>
      <w:pPr>
        <w:tabs>
          <w:tab w:val="num" w:pos="5760"/>
        </w:tabs>
        <w:ind w:left="5760" w:hanging="360"/>
      </w:pPr>
      <w:rPr>
        <w:rFonts w:ascii="Arial" w:hAnsi="Arial" w:hint="default"/>
      </w:rPr>
    </w:lvl>
    <w:lvl w:ilvl="8" w:tplc="A350E70C" w:tentative="1">
      <w:start w:val="1"/>
      <w:numFmt w:val="bullet"/>
      <w:lvlText w:val="•"/>
      <w:lvlJc w:val="left"/>
      <w:pPr>
        <w:tabs>
          <w:tab w:val="num" w:pos="6480"/>
        </w:tabs>
        <w:ind w:left="6480" w:hanging="360"/>
      </w:pPr>
      <w:rPr>
        <w:rFonts w:ascii="Arial" w:hAnsi="Arial" w:hint="default"/>
      </w:rPr>
    </w:lvl>
  </w:abstractNum>
  <w:abstractNum w:abstractNumId="1">
    <w:nsid w:val="6A504BB2"/>
    <w:multiLevelType w:val="multilevel"/>
    <w:tmpl w:val="552860E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4535"/>
    <w:rsid w:val="00030A24"/>
    <w:rsid w:val="00047706"/>
    <w:rsid w:val="00066424"/>
    <w:rsid w:val="000C7AC6"/>
    <w:rsid w:val="000F79AB"/>
    <w:rsid w:val="000F7D3C"/>
    <w:rsid w:val="00141202"/>
    <w:rsid w:val="00187BC9"/>
    <w:rsid w:val="001968E8"/>
    <w:rsid w:val="001B3DB2"/>
    <w:rsid w:val="001C6D35"/>
    <w:rsid w:val="001D34AA"/>
    <w:rsid w:val="001D3522"/>
    <w:rsid w:val="00251E9A"/>
    <w:rsid w:val="002B4A17"/>
    <w:rsid w:val="002C3A10"/>
    <w:rsid w:val="002D49C6"/>
    <w:rsid w:val="002D5CEC"/>
    <w:rsid w:val="002F5A4A"/>
    <w:rsid w:val="002F6A7D"/>
    <w:rsid w:val="00331AB5"/>
    <w:rsid w:val="00331AFB"/>
    <w:rsid w:val="003559AB"/>
    <w:rsid w:val="003A0991"/>
    <w:rsid w:val="003B1DAF"/>
    <w:rsid w:val="003B2EE0"/>
    <w:rsid w:val="003B2FFC"/>
    <w:rsid w:val="003C2A41"/>
    <w:rsid w:val="003E4F20"/>
    <w:rsid w:val="003F00D7"/>
    <w:rsid w:val="003F7D16"/>
    <w:rsid w:val="00404605"/>
    <w:rsid w:val="00414EDC"/>
    <w:rsid w:val="004366DC"/>
    <w:rsid w:val="004548E0"/>
    <w:rsid w:val="0047227F"/>
    <w:rsid w:val="004756F7"/>
    <w:rsid w:val="00492DFB"/>
    <w:rsid w:val="004A2C9A"/>
    <w:rsid w:val="004E3B2E"/>
    <w:rsid w:val="004F2ACE"/>
    <w:rsid w:val="00534396"/>
    <w:rsid w:val="005476C4"/>
    <w:rsid w:val="00555062"/>
    <w:rsid w:val="0057522F"/>
    <w:rsid w:val="005917F7"/>
    <w:rsid w:val="005A16B8"/>
    <w:rsid w:val="005A2706"/>
    <w:rsid w:val="005B0038"/>
    <w:rsid w:val="005B1920"/>
    <w:rsid w:val="005D36A2"/>
    <w:rsid w:val="00620569"/>
    <w:rsid w:val="00621F3C"/>
    <w:rsid w:val="00636CC5"/>
    <w:rsid w:val="006523E0"/>
    <w:rsid w:val="00653EED"/>
    <w:rsid w:val="00683889"/>
    <w:rsid w:val="006A71DC"/>
    <w:rsid w:val="006C05A6"/>
    <w:rsid w:val="006E0FB7"/>
    <w:rsid w:val="006E577C"/>
    <w:rsid w:val="0070411F"/>
    <w:rsid w:val="00721D38"/>
    <w:rsid w:val="00731D88"/>
    <w:rsid w:val="0078395E"/>
    <w:rsid w:val="007F5D9A"/>
    <w:rsid w:val="008135AE"/>
    <w:rsid w:val="00840DB0"/>
    <w:rsid w:val="008463EB"/>
    <w:rsid w:val="0085187B"/>
    <w:rsid w:val="008647C3"/>
    <w:rsid w:val="00894CFD"/>
    <w:rsid w:val="008A6C6A"/>
    <w:rsid w:val="008C480B"/>
    <w:rsid w:val="008F4EC2"/>
    <w:rsid w:val="009246A6"/>
    <w:rsid w:val="00933F5A"/>
    <w:rsid w:val="00935B2B"/>
    <w:rsid w:val="009411C5"/>
    <w:rsid w:val="009508DC"/>
    <w:rsid w:val="009872C1"/>
    <w:rsid w:val="009B0F39"/>
    <w:rsid w:val="009D0E24"/>
    <w:rsid w:val="009D4535"/>
    <w:rsid w:val="009D6613"/>
    <w:rsid w:val="009E54C1"/>
    <w:rsid w:val="009F57CB"/>
    <w:rsid w:val="00A57BB7"/>
    <w:rsid w:val="00A64C4C"/>
    <w:rsid w:val="00AB30A0"/>
    <w:rsid w:val="00B02EAA"/>
    <w:rsid w:val="00B8760B"/>
    <w:rsid w:val="00B95EA7"/>
    <w:rsid w:val="00BB422D"/>
    <w:rsid w:val="00BC4370"/>
    <w:rsid w:val="00BC6C83"/>
    <w:rsid w:val="00C33824"/>
    <w:rsid w:val="00C46617"/>
    <w:rsid w:val="00CB5DD6"/>
    <w:rsid w:val="00CC3107"/>
    <w:rsid w:val="00CD6FBE"/>
    <w:rsid w:val="00D16C1C"/>
    <w:rsid w:val="00D7296A"/>
    <w:rsid w:val="00D832D1"/>
    <w:rsid w:val="00D97298"/>
    <w:rsid w:val="00DA1CF8"/>
    <w:rsid w:val="00DB0F9F"/>
    <w:rsid w:val="00DB2073"/>
    <w:rsid w:val="00DE5060"/>
    <w:rsid w:val="00DF0E4A"/>
    <w:rsid w:val="00E02038"/>
    <w:rsid w:val="00E31BA6"/>
    <w:rsid w:val="00E34E6C"/>
    <w:rsid w:val="00E62B82"/>
    <w:rsid w:val="00F10EDA"/>
    <w:rsid w:val="00F42345"/>
    <w:rsid w:val="00F54721"/>
    <w:rsid w:val="00F657F6"/>
    <w:rsid w:val="00F9074F"/>
    <w:rsid w:val="00FA1744"/>
    <w:rsid w:val="00FB0E09"/>
    <w:rsid w:val="00FB55E4"/>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docId w15:val="{CF8BB7B5-BFA1-4588-96CD-71F9B3222D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4F20"/>
    <w:pPr>
      <w:bidi/>
    </w:pPr>
    <w:rPr>
      <w:rFonts w:cs="B Nazanin"/>
      <w:szCs w:val="24"/>
    </w:rPr>
  </w:style>
  <w:style w:type="paragraph" w:styleId="Heading1">
    <w:name w:val="heading 1"/>
    <w:basedOn w:val="Normal"/>
    <w:next w:val="Normal"/>
    <w:link w:val="Heading1Char"/>
    <w:uiPriority w:val="9"/>
    <w:qFormat/>
    <w:rsid w:val="00047706"/>
    <w:pPr>
      <w:keepNext/>
      <w:keepLines/>
      <w:numPr>
        <w:numId w:val="2"/>
      </w:numPr>
      <w:spacing w:before="240" w:after="0"/>
      <w:outlineLvl w:val="0"/>
    </w:pPr>
    <w:rPr>
      <w:rFonts w:asciiTheme="majorHAnsi" w:eastAsiaTheme="majorEastAsia" w:hAnsiTheme="majorHAnsi"/>
      <w:bCs/>
      <w:color w:val="000000" w:themeColor="text1"/>
      <w:sz w:val="32"/>
      <w:szCs w:val="32"/>
    </w:rPr>
  </w:style>
  <w:style w:type="paragraph" w:styleId="Heading2">
    <w:name w:val="heading 2"/>
    <w:basedOn w:val="Normal"/>
    <w:next w:val="Normal"/>
    <w:link w:val="Heading2Char"/>
    <w:uiPriority w:val="9"/>
    <w:unhideWhenUsed/>
    <w:qFormat/>
    <w:rsid w:val="003F7D16"/>
    <w:pPr>
      <w:keepNext/>
      <w:keepLines/>
      <w:numPr>
        <w:ilvl w:val="1"/>
        <w:numId w:val="2"/>
      </w:numPr>
      <w:spacing w:before="40" w:after="0"/>
      <w:outlineLvl w:val="1"/>
    </w:pPr>
    <w:rPr>
      <w:rFonts w:asciiTheme="majorHAnsi" w:eastAsiaTheme="majorEastAsia" w:hAnsiTheme="majorHAnsi"/>
      <w:bCs/>
      <w:color w:val="000000" w:themeColor="text1"/>
      <w:sz w:val="26"/>
      <w:szCs w:val="28"/>
    </w:rPr>
  </w:style>
  <w:style w:type="paragraph" w:styleId="Heading3">
    <w:name w:val="heading 3"/>
    <w:basedOn w:val="Normal"/>
    <w:next w:val="Normal"/>
    <w:link w:val="Heading3Char"/>
    <w:uiPriority w:val="9"/>
    <w:unhideWhenUsed/>
    <w:qFormat/>
    <w:rsid w:val="00F42345"/>
    <w:pPr>
      <w:keepNext/>
      <w:keepLines/>
      <w:numPr>
        <w:ilvl w:val="2"/>
        <w:numId w:val="2"/>
      </w:numPr>
      <w:spacing w:before="40" w:after="0"/>
      <w:outlineLvl w:val="2"/>
    </w:pPr>
    <w:rPr>
      <w:rFonts w:asciiTheme="majorHAnsi" w:eastAsiaTheme="majorEastAsia" w:hAnsiTheme="majorHAnsi"/>
      <w:bCs/>
      <w:color w:val="000000" w:themeColor="text1"/>
      <w:sz w:val="24"/>
    </w:rPr>
  </w:style>
  <w:style w:type="paragraph" w:styleId="Heading4">
    <w:name w:val="heading 4"/>
    <w:basedOn w:val="Normal"/>
    <w:next w:val="Normal"/>
    <w:link w:val="Heading4Char"/>
    <w:uiPriority w:val="9"/>
    <w:semiHidden/>
    <w:unhideWhenUsed/>
    <w:qFormat/>
    <w:rsid w:val="00B02EAA"/>
    <w:pPr>
      <w:keepNext/>
      <w:keepLines/>
      <w:numPr>
        <w:ilvl w:val="3"/>
        <w:numId w:val="2"/>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B02EAA"/>
    <w:pPr>
      <w:keepNext/>
      <w:keepLines/>
      <w:numPr>
        <w:ilvl w:val="4"/>
        <w:numId w:val="2"/>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B02EAA"/>
    <w:pPr>
      <w:keepNext/>
      <w:keepLines/>
      <w:numPr>
        <w:ilvl w:val="5"/>
        <w:numId w:val="2"/>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B02EAA"/>
    <w:pPr>
      <w:keepNext/>
      <w:keepLines/>
      <w:numPr>
        <w:ilvl w:val="6"/>
        <w:numId w:val="2"/>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B02EAA"/>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02EAA"/>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47706"/>
    <w:rPr>
      <w:rFonts w:asciiTheme="majorHAnsi" w:eastAsiaTheme="majorEastAsia" w:hAnsiTheme="majorHAnsi" w:cs="B Nazanin"/>
      <w:bCs/>
      <w:color w:val="000000" w:themeColor="text1"/>
      <w:sz w:val="32"/>
      <w:szCs w:val="32"/>
    </w:rPr>
  </w:style>
  <w:style w:type="character" w:customStyle="1" w:styleId="Heading2Char">
    <w:name w:val="Heading 2 Char"/>
    <w:basedOn w:val="DefaultParagraphFont"/>
    <w:link w:val="Heading2"/>
    <w:uiPriority w:val="9"/>
    <w:rsid w:val="003F7D16"/>
    <w:rPr>
      <w:rFonts w:asciiTheme="majorHAnsi" w:eastAsiaTheme="majorEastAsia" w:hAnsiTheme="majorHAnsi" w:cs="B Nazanin"/>
      <w:bCs/>
      <w:color w:val="000000" w:themeColor="text1"/>
      <w:sz w:val="26"/>
      <w:szCs w:val="28"/>
    </w:rPr>
  </w:style>
  <w:style w:type="paragraph" w:styleId="Header">
    <w:name w:val="header"/>
    <w:basedOn w:val="Normal"/>
    <w:link w:val="HeaderChar"/>
    <w:uiPriority w:val="99"/>
    <w:unhideWhenUsed/>
    <w:rsid w:val="00047706"/>
    <w:pPr>
      <w:tabs>
        <w:tab w:val="center" w:pos="4513"/>
        <w:tab w:val="right" w:pos="9026"/>
      </w:tabs>
      <w:spacing w:after="0" w:line="240" w:lineRule="auto"/>
    </w:pPr>
  </w:style>
  <w:style w:type="character" w:customStyle="1" w:styleId="HeaderChar">
    <w:name w:val="Header Char"/>
    <w:basedOn w:val="DefaultParagraphFont"/>
    <w:link w:val="Header"/>
    <w:uiPriority w:val="99"/>
    <w:rsid w:val="00047706"/>
  </w:style>
  <w:style w:type="paragraph" w:styleId="Footer">
    <w:name w:val="footer"/>
    <w:basedOn w:val="Normal"/>
    <w:link w:val="FooterChar"/>
    <w:uiPriority w:val="99"/>
    <w:unhideWhenUsed/>
    <w:rsid w:val="00047706"/>
    <w:pPr>
      <w:tabs>
        <w:tab w:val="center" w:pos="4513"/>
        <w:tab w:val="right" w:pos="9026"/>
      </w:tabs>
      <w:spacing w:after="0" w:line="240" w:lineRule="auto"/>
    </w:pPr>
  </w:style>
  <w:style w:type="character" w:customStyle="1" w:styleId="FooterChar">
    <w:name w:val="Footer Char"/>
    <w:basedOn w:val="DefaultParagraphFont"/>
    <w:link w:val="Footer"/>
    <w:uiPriority w:val="99"/>
    <w:rsid w:val="00047706"/>
  </w:style>
  <w:style w:type="paragraph" w:styleId="TOCHeading">
    <w:name w:val="TOC Heading"/>
    <w:basedOn w:val="Heading1"/>
    <w:next w:val="Normal"/>
    <w:uiPriority w:val="39"/>
    <w:unhideWhenUsed/>
    <w:qFormat/>
    <w:rsid w:val="00DE5060"/>
    <w:pPr>
      <w:numPr>
        <w:numId w:val="0"/>
      </w:numPr>
      <w:bidi w:val="0"/>
      <w:outlineLvl w:val="9"/>
    </w:pPr>
    <w:rPr>
      <w:rFonts w:cstheme="majorBidi"/>
      <w:bCs w:val="0"/>
      <w:color w:val="2E74B5" w:themeColor="accent1" w:themeShade="BF"/>
      <w:lang w:bidi="ar-SA"/>
    </w:rPr>
  </w:style>
  <w:style w:type="paragraph" w:styleId="TOC1">
    <w:name w:val="toc 1"/>
    <w:basedOn w:val="Normal"/>
    <w:next w:val="Normal"/>
    <w:autoRedefine/>
    <w:uiPriority w:val="39"/>
    <w:unhideWhenUsed/>
    <w:rsid w:val="00DE5060"/>
    <w:pPr>
      <w:spacing w:after="100"/>
    </w:pPr>
  </w:style>
  <w:style w:type="paragraph" w:styleId="TOC2">
    <w:name w:val="toc 2"/>
    <w:basedOn w:val="Normal"/>
    <w:next w:val="Normal"/>
    <w:autoRedefine/>
    <w:uiPriority w:val="39"/>
    <w:unhideWhenUsed/>
    <w:rsid w:val="00B02EAA"/>
    <w:pPr>
      <w:tabs>
        <w:tab w:val="right" w:leader="dot" w:pos="9016"/>
      </w:tabs>
      <w:spacing w:after="100"/>
      <w:ind w:left="220"/>
    </w:pPr>
  </w:style>
  <w:style w:type="character" w:styleId="Hyperlink">
    <w:name w:val="Hyperlink"/>
    <w:basedOn w:val="DefaultParagraphFont"/>
    <w:uiPriority w:val="99"/>
    <w:unhideWhenUsed/>
    <w:rsid w:val="00DE5060"/>
    <w:rPr>
      <w:color w:val="0563C1" w:themeColor="hyperlink"/>
      <w:u w:val="single"/>
    </w:rPr>
  </w:style>
  <w:style w:type="paragraph" w:styleId="NoSpacing">
    <w:name w:val="No Spacing"/>
    <w:link w:val="NoSpacingChar"/>
    <w:uiPriority w:val="1"/>
    <w:qFormat/>
    <w:rsid w:val="00DE5060"/>
    <w:pPr>
      <w:spacing w:after="0" w:line="240" w:lineRule="auto"/>
    </w:pPr>
    <w:rPr>
      <w:rFonts w:eastAsiaTheme="minorEastAsia"/>
      <w:lang w:bidi="ar-SA"/>
    </w:rPr>
  </w:style>
  <w:style w:type="character" w:customStyle="1" w:styleId="NoSpacingChar">
    <w:name w:val="No Spacing Char"/>
    <w:basedOn w:val="DefaultParagraphFont"/>
    <w:link w:val="NoSpacing"/>
    <w:uiPriority w:val="1"/>
    <w:rsid w:val="00DE5060"/>
    <w:rPr>
      <w:rFonts w:eastAsiaTheme="minorEastAsia"/>
      <w:lang w:bidi="ar-SA"/>
    </w:rPr>
  </w:style>
  <w:style w:type="character" w:customStyle="1" w:styleId="Heading3Char">
    <w:name w:val="Heading 3 Char"/>
    <w:basedOn w:val="DefaultParagraphFont"/>
    <w:link w:val="Heading3"/>
    <w:uiPriority w:val="9"/>
    <w:rsid w:val="00F42345"/>
    <w:rPr>
      <w:rFonts w:asciiTheme="majorHAnsi" w:eastAsiaTheme="majorEastAsia" w:hAnsiTheme="majorHAnsi" w:cs="B Nazanin"/>
      <w:bCs/>
      <w:color w:val="000000" w:themeColor="text1"/>
      <w:sz w:val="24"/>
      <w:szCs w:val="24"/>
    </w:rPr>
  </w:style>
  <w:style w:type="paragraph" w:styleId="TOC3">
    <w:name w:val="toc 3"/>
    <w:basedOn w:val="Normal"/>
    <w:next w:val="Normal"/>
    <w:autoRedefine/>
    <w:uiPriority w:val="39"/>
    <w:unhideWhenUsed/>
    <w:rsid w:val="000C7AC6"/>
    <w:pPr>
      <w:spacing w:after="100"/>
      <w:ind w:left="440"/>
    </w:pPr>
  </w:style>
  <w:style w:type="paragraph" w:styleId="NormalWeb">
    <w:name w:val="Normal (Web)"/>
    <w:basedOn w:val="Normal"/>
    <w:uiPriority w:val="99"/>
    <w:semiHidden/>
    <w:unhideWhenUsed/>
    <w:rsid w:val="00BC6C83"/>
    <w:pPr>
      <w:bidi w:val="0"/>
      <w:spacing w:before="100" w:beforeAutospacing="1" w:after="100" w:afterAutospacing="1" w:line="240" w:lineRule="auto"/>
    </w:pPr>
    <w:rPr>
      <w:rFonts w:ascii="Times New Roman" w:eastAsiaTheme="minorEastAsia" w:hAnsi="Times New Roman" w:cs="Times New Roman"/>
      <w:sz w:val="24"/>
    </w:rPr>
  </w:style>
  <w:style w:type="character" w:customStyle="1" w:styleId="Heading4Char">
    <w:name w:val="Heading 4 Char"/>
    <w:basedOn w:val="DefaultParagraphFont"/>
    <w:link w:val="Heading4"/>
    <w:uiPriority w:val="9"/>
    <w:semiHidden/>
    <w:rsid w:val="00B02EAA"/>
    <w:rPr>
      <w:rFonts w:asciiTheme="majorHAnsi" w:eastAsiaTheme="majorEastAsia" w:hAnsiTheme="majorHAnsi" w:cstheme="majorBidi"/>
      <w:i/>
      <w:iCs/>
      <w:color w:val="2E74B5" w:themeColor="accent1" w:themeShade="BF"/>
      <w:szCs w:val="24"/>
    </w:rPr>
  </w:style>
  <w:style w:type="character" w:customStyle="1" w:styleId="Heading5Char">
    <w:name w:val="Heading 5 Char"/>
    <w:basedOn w:val="DefaultParagraphFont"/>
    <w:link w:val="Heading5"/>
    <w:uiPriority w:val="9"/>
    <w:semiHidden/>
    <w:rsid w:val="00B02EAA"/>
    <w:rPr>
      <w:rFonts w:asciiTheme="majorHAnsi" w:eastAsiaTheme="majorEastAsia" w:hAnsiTheme="majorHAnsi" w:cstheme="majorBidi"/>
      <w:color w:val="2E74B5" w:themeColor="accent1" w:themeShade="BF"/>
      <w:szCs w:val="24"/>
    </w:rPr>
  </w:style>
  <w:style w:type="character" w:customStyle="1" w:styleId="Heading6Char">
    <w:name w:val="Heading 6 Char"/>
    <w:basedOn w:val="DefaultParagraphFont"/>
    <w:link w:val="Heading6"/>
    <w:uiPriority w:val="9"/>
    <w:semiHidden/>
    <w:rsid w:val="00B02EAA"/>
    <w:rPr>
      <w:rFonts w:asciiTheme="majorHAnsi" w:eastAsiaTheme="majorEastAsia" w:hAnsiTheme="majorHAnsi" w:cstheme="majorBidi"/>
      <w:color w:val="1F4D78" w:themeColor="accent1" w:themeShade="7F"/>
      <w:szCs w:val="24"/>
    </w:rPr>
  </w:style>
  <w:style w:type="character" w:customStyle="1" w:styleId="Heading7Char">
    <w:name w:val="Heading 7 Char"/>
    <w:basedOn w:val="DefaultParagraphFont"/>
    <w:link w:val="Heading7"/>
    <w:uiPriority w:val="9"/>
    <w:semiHidden/>
    <w:rsid w:val="00B02EAA"/>
    <w:rPr>
      <w:rFonts w:asciiTheme="majorHAnsi" w:eastAsiaTheme="majorEastAsia" w:hAnsiTheme="majorHAnsi" w:cstheme="majorBidi"/>
      <w:i/>
      <w:iCs/>
      <w:color w:val="1F4D78" w:themeColor="accent1" w:themeShade="7F"/>
      <w:szCs w:val="24"/>
    </w:rPr>
  </w:style>
  <w:style w:type="character" w:customStyle="1" w:styleId="Heading8Char">
    <w:name w:val="Heading 8 Char"/>
    <w:basedOn w:val="DefaultParagraphFont"/>
    <w:link w:val="Heading8"/>
    <w:uiPriority w:val="9"/>
    <w:semiHidden/>
    <w:rsid w:val="00B02EA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B02EAA"/>
    <w:rPr>
      <w:rFonts w:asciiTheme="majorHAnsi" w:eastAsiaTheme="majorEastAsia" w:hAnsiTheme="majorHAnsi" w:cstheme="majorBidi"/>
      <w:i/>
      <w:iCs/>
      <w:color w:val="272727" w:themeColor="text1" w:themeTint="D8"/>
      <w:sz w:val="21"/>
      <w:szCs w:val="21"/>
    </w:rPr>
  </w:style>
  <w:style w:type="paragraph" w:styleId="BalloonText">
    <w:name w:val="Balloon Text"/>
    <w:basedOn w:val="Normal"/>
    <w:link w:val="BalloonTextChar"/>
    <w:uiPriority w:val="99"/>
    <w:semiHidden/>
    <w:unhideWhenUsed/>
    <w:rsid w:val="00DA1C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A1CF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246305">
      <w:bodyDiv w:val="1"/>
      <w:marLeft w:val="0"/>
      <w:marRight w:val="0"/>
      <w:marTop w:val="0"/>
      <w:marBottom w:val="0"/>
      <w:divBdr>
        <w:top w:val="none" w:sz="0" w:space="0" w:color="auto"/>
        <w:left w:val="none" w:sz="0" w:space="0" w:color="auto"/>
        <w:bottom w:val="none" w:sz="0" w:space="0" w:color="auto"/>
        <w:right w:val="none" w:sz="0" w:space="0" w:color="auto"/>
      </w:divBdr>
    </w:div>
    <w:div w:id="218788409">
      <w:bodyDiv w:val="1"/>
      <w:marLeft w:val="0"/>
      <w:marRight w:val="0"/>
      <w:marTop w:val="0"/>
      <w:marBottom w:val="0"/>
      <w:divBdr>
        <w:top w:val="none" w:sz="0" w:space="0" w:color="auto"/>
        <w:left w:val="none" w:sz="0" w:space="0" w:color="auto"/>
        <w:bottom w:val="none" w:sz="0" w:space="0" w:color="auto"/>
        <w:right w:val="none" w:sz="0" w:space="0" w:color="auto"/>
      </w:divBdr>
    </w:div>
    <w:div w:id="292558723">
      <w:bodyDiv w:val="1"/>
      <w:marLeft w:val="0"/>
      <w:marRight w:val="0"/>
      <w:marTop w:val="0"/>
      <w:marBottom w:val="0"/>
      <w:divBdr>
        <w:top w:val="none" w:sz="0" w:space="0" w:color="auto"/>
        <w:left w:val="none" w:sz="0" w:space="0" w:color="auto"/>
        <w:bottom w:val="none" w:sz="0" w:space="0" w:color="auto"/>
        <w:right w:val="none" w:sz="0" w:space="0" w:color="auto"/>
      </w:divBdr>
    </w:div>
    <w:div w:id="374232614">
      <w:bodyDiv w:val="1"/>
      <w:marLeft w:val="0"/>
      <w:marRight w:val="0"/>
      <w:marTop w:val="0"/>
      <w:marBottom w:val="0"/>
      <w:divBdr>
        <w:top w:val="none" w:sz="0" w:space="0" w:color="auto"/>
        <w:left w:val="none" w:sz="0" w:space="0" w:color="auto"/>
        <w:bottom w:val="none" w:sz="0" w:space="0" w:color="auto"/>
        <w:right w:val="none" w:sz="0" w:space="0" w:color="auto"/>
      </w:divBdr>
    </w:div>
    <w:div w:id="1125081578">
      <w:bodyDiv w:val="1"/>
      <w:marLeft w:val="0"/>
      <w:marRight w:val="0"/>
      <w:marTop w:val="0"/>
      <w:marBottom w:val="0"/>
      <w:divBdr>
        <w:top w:val="none" w:sz="0" w:space="0" w:color="auto"/>
        <w:left w:val="none" w:sz="0" w:space="0" w:color="auto"/>
        <w:bottom w:val="none" w:sz="0" w:space="0" w:color="auto"/>
        <w:right w:val="none" w:sz="0" w:space="0" w:color="auto"/>
      </w:divBdr>
      <w:divsChild>
        <w:div w:id="724792557">
          <w:marLeft w:val="0"/>
          <w:marRight w:val="360"/>
          <w:marTop w:val="200"/>
          <w:marBottom w:val="0"/>
          <w:divBdr>
            <w:top w:val="none" w:sz="0" w:space="0" w:color="auto"/>
            <w:left w:val="none" w:sz="0" w:space="0" w:color="auto"/>
            <w:bottom w:val="none" w:sz="0" w:space="0" w:color="auto"/>
            <w:right w:val="none" w:sz="0" w:space="0" w:color="auto"/>
          </w:divBdr>
        </w:div>
        <w:div w:id="1744332601">
          <w:marLeft w:val="0"/>
          <w:marRight w:val="360"/>
          <w:marTop w:val="200"/>
          <w:marBottom w:val="0"/>
          <w:divBdr>
            <w:top w:val="none" w:sz="0" w:space="0" w:color="auto"/>
            <w:left w:val="none" w:sz="0" w:space="0" w:color="auto"/>
            <w:bottom w:val="none" w:sz="0" w:space="0" w:color="auto"/>
            <w:right w:val="none" w:sz="0" w:space="0" w:color="auto"/>
          </w:divBdr>
        </w:div>
        <w:div w:id="198591921">
          <w:marLeft w:val="0"/>
          <w:marRight w:val="360"/>
          <w:marTop w:val="200"/>
          <w:marBottom w:val="0"/>
          <w:divBdr>
            <w:top w:val="none" w:sz="0" w:space="0" w:color="auto"/>
            <w:left w:val="none" w:sz="0" w:space="0" w:color="auto"/>
            <w:bottom w:val="none" w:sz="0" w:space="0" w:color="auto"/>
            <w:right w:val="none" w:sz="0" w:space="0" w:color="auto"/>
          </w:divBdr>
        </w:div>
      </w:divsChild>
    </w:div>
    <w:div w:id="1182083658">
      <w:bodyDiv w:val="1"/>
      <w:marLeft w:val="0"/>
      <w:marRight w:val="0"/>
      <w:marTop w:val="0"/>
      <w:marBottom w:val="0"/>
      <w:divBdr>
        <w:top w:val="none" w:sz="0" w:space="0" w:color="auto"/>
        <w:left w:val="none" w:sz="0" w:space="0" w:color="auto"/>
        <w:bottom w:val="none" w:sz="0" w:space="0" w:color="auto"/>
        <w:right w:val="none" w:sz="0" w:space="0" w:color="auto"/>
      </w:divBdr>
    </w:div>
    <w:div w:id="1722751103">
      <w:bodyDiv w:val="1"/>
      <w:marLeft w:val="0"/>
      <w:marRight w:val="0"/>
      <w:marTop w:val="0"/>
      <w:marBottom w:val="0"/>
      <w:divBdr>
        <w:top w:val="none" w:sz="0" w:space="0" w:color="auto"/>
        <w:left w:val="none" w:sz="0" w:space="0" w:color="auto"/>
        <w:bottom w:val="none" w:sz="0" w:space="0" w:color="auto"/>
        <w:right w:val="none" w:sz="0" w:space="0" w:color="auto"/>
      </w:divBdr>
    </w:div>
    <w:div w:id="1802190332">
      <w:bodyDiv w:val="1"/>
      <w:marLeft w:val="0"/>
      <w:marRight w:val="0"/>
      <w:marTop w:val="0"/>
      <w:marBottom w:val="0"/>
      <w:divBdr>
        <w:top w:val="none" w:sz="0" w:space="0" w:color="auto"/>
        <w:left w:val="none" w:sz="0" w:space="0" w:color="auto"/>
        <w:bottom w:val="none" w:sz="0" w:space="0" w:color="auto"/>
        <w:right w:val="none" w:sz="0" w:space="0" w:color="auto"/>
      </w:divBdr>
    </w:div>
    <w:div w:id="2077433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2.xml"/><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4BB9FAF7BE794118977FA8AD8C18D24C"/>
        <w:category>
          <w:name w:val="General"/>
          <w:gallery w:val="placeholder"/>
        </w:category>
        <w:types>
          <w:type w:val="bbPlcHdr"/>
        </w:types>
        <w:behaviors>
          <w:behavior w:val="content"/>
        </w:behaviors>
        <w:guid w:val="{A0D0A96C-84C8-4FB8-AE92-38491D05C8A8}"/>
      </w:docPartPr>
      <w:docPartBody>
        <w:p w:rsidR="009F009E" w:rsidRDefault="00154216" w:rsidP="00154216">
          <w:pPr>
            <w:pStyle w:val="4BB9FAF7BE794118977FA8AD8C18D24C"/>
          </w:pPr>
          <w:r>
            <w:rPr>
              <w:rFonts w:asciiTheme="majorHAnsi" w:eastAsiaTheme="majorEastAsia" w:hAnsiTheme="majorHAnsi" w:cstheme="majorBidi"/>
              <w:caps/>
              <w:color w:val="5B9BD5" w:themeColor="accent1"/>
              <w:sz w:val="80"/>
              <w:szCs w:val="80"/>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2  Kamran">
    <w:altName w:val="Courier New"/>
    <w:charset w:val="B2"/>
    <w:family w:val="auto"/>
    <w:pitch w:val="variable"/>
    <w:sig w:usb0="00002000" w:usb1="80000000" w:usb2="00000008" w:usb3="00000000" w:csb0="00000040" w:csb1="00000000"/>
  </w:font>
  <w:font w:name="Sakkal Majalla">
    <w:panose1 w:val="02000000000000000000"/>
    <w:charset w:val="00"/>
    <w:family w:val="auto"/>
    <w:pitch w:val="variable"/>
    <w:sig w:usb0="A0002027" w:usb1="80000000" w:usb2="00000108" w:usb3="00000000" w:csb0="000000D3" w:csb1="00000000"/>
  </w:font>
  <w:font w:name="Cambria">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4216"/>
    <w:rsid w:val="00154216"/>
    <w:rsid w:val="009F009E"/>
    <w:rsid w:val="00C63DC3"/>
    <w:rsid w:val="00E16E93"/>
    <w:rsid w:val="00EB4B4C"/>
    <w:rsid w:val="00FD4E20"/>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BB9FAF7BE794118977FA8AD8C18D24C">
    <w:name w:val="4BB9FAF7BE794118977FA8AD8C18D24C"/>
    <w:rsid w:val="00154216"/>
    <w:pPr>
      <w:bidi/>
    </w:pPr>
  </w:style>
  <w:style w:type="paragraph" w:customStyle="1" w:styleId="56687CF8716F4A7DA57B7B79D3D27B3E">
    <w:name w:val="56687CF8716F4A7DA57B7B79D3D27B3E"/>
    <w:rsid w:val="00154216"/>
    <w:pPr>
      <w:bidi/>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باغ فرانسوی</Abstract>
  <CompanyAddress>دانشکده معماری و هنر ، گروه شهرسازی</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05962EE-216E-4B40-A6A9-F5B3CE5CC3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Pages>
  <Words>3540</Words>
  <Characters>20184</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باغ فرانسوی</vt:lpstr>
    </vt:vector>
  </TitlesOfParts>
  <Company/>
  <LinksUpToDate>false</LinksUpToDate>
  <CharactersWithSpaces>23677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باغ فرانسوی</dc:title>
  <dc:subject>منظر سازی</dc:subject>
  <dc:creator>Windows User</dc:creator>
  <cp:lastModifiedBy>Sajjad</cp:lastModifiedBy>
  <cp:revision>2</cp:revision>
  <cp:lastPrinted>2015-12-19T23:07:00Z</cp:lastPrinted>
  <dcterms:created xsi:type="dcterms:W3CDTF">2019-06-09T09:43:00Z</dcterms:created>
  <dcterms:modified xsi:type="dcterms:W3CDTF">2019-06-09T09:43:00Z</dcterms:modified>
</cp:coreProperties>
</file>