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400" w:rsidRPr="00B3006D" w:rsidRDefault="00AC2400" w:rsidP="00E9305E">
      <w:pPr>
        <w:bidi w:val="0"/>
        <w:jc w:val="center"/>
        <w:outlineLvl w:val="0"/>
        <w:rPr>
          <w:rFonts w:ascii="Arial" w:hAnsi="Arial" w:cs="B Nazanin"/>
          <w:b/>
          <w:bCs/>
          <w:sz w:val="36"/>
          <w:szCs w:val="36"/>
          <w:rtl/>
          <w:lang w:bidi="fa-IR"/>
        </w:rPr>
      </w:pPr>
    </w:p>
    <w:p w:rsidR="00BC560D" w:rsidRPr="00B3006D" w:rsidRDefault="00C46645" w:rsidP="00AC2400">
      <w:pPr>
        <w:bidi w:val="0"/>
        <w:jc w:val="center"/>
        <w:outlineLvl w:val="0"/>
        <w:rPr>
          <w:rFonts w:ascii="Arial" w:hAnsi="Arial" w:cs="B Nazanin"/>
          <w:b/>
          <w:bCs/>
          <w:sz w:val="36"/>
          <w:szCs w:val="36"/>
          <w:rtl/>
          <w:lang w:bidi="fa-IR"/>
        </w:rPr>
      </w:pPr>
      <w:r w:rsidRPr="00B3006D">
        <w:rPr>
          <w:rFonts w:ascii="Arial" w:hAnsi="Arial" w:cs="B Nazanin"/>
          <w:b/>
          <w:bCs/>
          <w:sz w:val="36"/>
          <w:szCs w:val="36"/>
          <w:rtl/>
          <w:lang w:bidi="fa-IR"/>
        </w:rPr>
        <w:t>دفترچه محاسبات</w:t>
      </w:r>
    </w:p>
    <w:p w:rsidR="00C46645" w:rsidRPr="00B3006D" w:rsidRDefault="00C46645" w:rsidP="00D0668E">
      <w:pPr>
        <w:jc w:val="lowKashida"/>
        <w:rPr>
          <w:rFonts w:ascii="Arial" w:hAnsi="Arial" w:cs="B Nazanin"/>
          <w:sz w:val="32"/>
          <w:szCs w:val="32"/>
          <w:rtl/>
          <w:lang w:bidi="fa-IR"/>
        </w:rPr>
      </w:pPr>
      <w:r w:rsidRPr="00B3006D">
        <w:rPr>
          <w:rFonts w:ascii="Arial" w:hAnsi="Arial" w:cs="B Nazanin"/>
          <w:sz w:val="32"/>
          <w:szCs w:val="32"/>
          <w:rtl/>
          <w:lang w:bidi="fa-IR"/>
        </w:rPr>
        <w:t xml:space="preserve">کارفرما </w:t>
      </w:r>
      <w:r w:rsidR="00DB6B29" w:rsidRPr="00B3006D">
        <w:rPr>
          <w:rFonts w:ascii="Arial" w:hAnsi="Arial" w:cs="B Nazanin"/>
          <w:sz w:val="32"/>
          <w:szCs w:val="32"/>
          <w:rtl/>
          <w:lang w:bidi="fa-IR"/>
        </w:rPr>
        <w:t>:</w:t>
      </w:r>
    </w:p>
    <w:p w:rsidR="00C46645" w:rsidRPr="00B3006D" w:rsidRDefault="00C46645" w:rsidP="00487AB9">
      <w:pPr>
        <w:jc w:val="lowKashida"/>
        <w:outlineLvl w:val="0"/>
        <w:rPr>
          <w:rFonts w:ascii="Arial" w:hAnsi="Arial" w:cs="B Nazanin"/>
          <w:sz w:val="32"/>
          <w:szCs w:val="32"/>
          <w:rtl/>
          <w:lang w:bidi="fa-IR"/>
        </w:rPr>
      </w:pPr>
      <w:r w:rsidRPr="00B3006D">
        <w:rPr>
          <w:rFonts w:ascii="Arial" w:hAnsi="Arial" w:cs="B Nazanin"/>
          <w:sz w:val="32"/>
          <w:szCs w:val="32"/>
          <w:rtl/>
          <w:lang w:bidi="fa-IR"/>
        </w:rPr>
        <w:t xml:space="preserve">نوع اسکلت : بتن مسلح </w:t>
      </w:r>
    </w:p>
    <w:p w:rsidR="009E1A6C" w:rsidRPr="00B3006D" w:rsidRDefault="009E1A6C" w:rsidP="00814BC4">
      <w:pPr>
        <w:jc w:val="lowKashida"/>
        <w:rPr>
          <w:rFonts w:ascii="Arial" w:hAnsi="Arial" w:cs="B Nazanin"/>
          <w:sz w:val="32"/>
          <w:szCs w:val="32"/>
          <w:rtl/>
          <w:lang w:bidi="fa-IR"/>
        </w:rPr>
      </w:pPr>
      <w:r w:rsidRPr="00B3006D">
        <w:rPr>
          <w:rFonts w:ascii="Arial" w:hAnsi="Arial" w:cs="B Nazanin"/>
          <w:sz w:val="32"/>
          <w:szCs w:val="32"/>
          <w:rtl/>
          <w:lang w:bidi="fa-IR"/>
        </w:rPr>
        <w:t>سیستم باربری نیروهای ثقلی و جانبی : قاب خمشی بتني متوسط</w:t>
      </w:r>
    </w:p>
    <w:p w:rsidR="00C46645" w:rsidRPr="00B3006D" w:rsidRDefault="00C46645" w:rsidP="0038486E">
      <w:pPr>
        <w:jc w:val="lowKashida"/>
        <w:rPr>
          <w:rFonts w:ascii="Arial" w:hAnsi="Arial" w:cs="B Nazanin"/>
          <w:sz w:val="32"/>
          <w:szCs w:val="32"/>
          <w:rtl/>
          <w:lang w:bidi="fa-IR"/>
        </w:rPr>
      </w:pPr>
      <w:r w:rsidRPr="00B3006D">
        <w:rPr>
          <w:rFonts w:ascii="Arial" w:hAnsi="Arial" w:cs="B Nazanin"/>
          <w:sz w:val="32"/>
          <w:szCs w:val="32"/>
          <w:rtl/>
          <w:lang w:bidi="fa-IR"/>
        </w:rPr>
        <w:t>تعداد طبقات :</w:t>
      </w:r>
      <w:r w:rsidR="0038486E" w:rsidRPr="00B3006D">
        <w:rPr>
          <w:rFonts w:ascii="Arial" w:hAnsi="Arial" w:cs="B Nazanin" w:hint="cs"/>
          <w:sz w:val="32"/>
          <w:szCs w:val="32"/>
          <w:rtl/>
          <w:lang w:bidi="fa-IR"/>
        </w:rPr>
        <w:t>5</w:t>
      </w:r>
      <w:r w:rsidRPr="00B3006D">
        <w:rPr>
          <w:rFonts w:ascii="Arial" w:hAnsi="Arial" w:cs="B Nazanin"/>
          <w:sz w:val="32"/>
          <w:szCs w:val="32"/>
          <w:rtl/>
          <w:lang w:bidi="fa-IR"/>
        </w:rPr>
        <w:t xml:space="preserve">طبقه </w:t>
      </w:r>
      <w:r w:rsidR="007C58C0" w:rsidRPr="00B3006D">
        <w:rPr>
          <w:rFonts w:ascii="Arial" w:hAnsi="Arial" w:cs="B Nazanin"/>
          <w:sz w:val="32"/>
          <w:szCs w:val="32"/>
          <w:rtl/>
          <w:lang w:bidi="fa-IR"/>
        </w:rPr>
        <w:t>روی پی</w:t>
      </w:r>
      <w:bookmarkStart w:id="0" w:name="_GoBack"/>
      <w:bookmarkEnd w:id="0"/>
      <w:r w:rsidR="007C58C0" w:rsidRPr="00B3006D">
        <w:rPr>
          <w:rFonts w:ascii="Arial" w:hAnsi="Arial" w:cs="B Nazanin"/>
          <w:sz w:val="32"/>
          <w:szCs w:val="32"/>
          <w:rtl/>
          <w:lang w:bidi="fa-IR"/>
        </w:rPr>
        <w:t>لوت</w:t>
      </w:r>
    </w:p>
    <w:p w:rsidR="00C46645" w:rsidRPr="00B3006D" w:rsidRDefault="00C46645" w:rsidP="00ED4E97">
      <w:pPr>
        <w:jc w:val="lowKashida"/>
        <w:rPr>
          <w:rFonts w:ascii="Arial" w:hAnsi="Arial" w:cs="B Nazanin"/>
          <w:sz w:val="32"/>
          <w:szCs w:val="32"/>
          <w:rtl/>
          <w:lang w:bidi="fa-IR"/>
        </w:rPr>
      </w:pPr>
      <w:r w:rsidRPr="00B3006D">
        <w:rPr>
          <w:rFonts w:ascii="Arial" w:hAnsi="Arial" w:cs="B Nazanin"/>
          <w:sz w:val="32"/>
          <w:szCs w:val="32"/>
          <w:rtl/>
          <w:lang w:bidi="fa-IR"/>
        </w:rPr>
        <w:t xml:space="preserve">نوع سقف طبقات : تیرچه </w:t>
      </w:r>
      <w:r w:rsidR="00ED4E97" w:rsidRPr="00B3006D">
        <w:rPr>
          <w:rFonts w:ascii="Arial" w:hAnsi="Arial" w:cs="B Nazanin"/>
          <w:sz w:val="32"/>
          <w:szCs w:val="32"/>
          <w:rtl/>
          <w:lang w:bidi="fa-IR"/>
        </w:rPr>
        <w:t>و یونولیت</w:t>
      </w:r>
    </w:p>
    <w:p w:rsidR="00C46645" w:rsidRPr="00B3006D" w:rsidRDefault="00C46645" w:rsidP="002F283F">
      <w:pPr>
        <w:jc w:val="lowKashida"/>
        <w:rPr>
          <w:rFonts w:ascii="Arial" w:hAnsi="Arial" w:cs="B Nazanin"/>
          <w:sz w:val="32"/>
          <w:szCs w:val="32"/>
          <w:rtl/>
          <w:lang w:bidi="fa-IR"/>
        </w:rPr>
      </w:pPr>
      <w:r w:rsidRPr="00B3006D">
        <w:rPr>
          <w:rFonts w:ascii="Arial" w:hAnsi="Arial" w:cs="B Nazanin"/>
          <w:sz w:val="32"/>
          <w:szCs w:val="32"/>
          <w:rtl/>
          <w:lang w:bidi="fa-IR"/>
        </w:rPr>
        <w:t xml:space="preserve">شیب سقف : </w:t>
      </w:r>
      <w:r w:rsidR="002F283F" w:rsidRPr="00B3006D">
        <w:rPr>
          <w:rFonts w:ascii="Arial" w:hAnsi="Arial" w:cs="B Nazanin"/>
          <w:sz w:val="32"/>
          <w:szCs w:val="32"/>
          <w:lang w:bidi="fa-IR"/>
        </w:rPr>
        <w:t>28%</w:t>
      </w:r>
    </w:p>
    <w:p w:rsidR="00D0668E" w:rsidRPr="00B3006D" w:rsidRDefault="00D0668E" w:rsidP="002F283F">
      <w:pPr>
        <w:jc w:val="center"/>
        <w:outlineLvl w:val="0"/>
        <w:rPr>
          <w:rFonts w:ascii="Arial" w:hAnsi="Arial" w:cs="B Nazanin"/>
          <w:sz w:val="32"/>
          <w:szCs w:val="32"/>
          <w:lang w:bidi="fa-IR"/>
        </w:rPr>
      </w:pPr>
    </w:p>
    <w:p w:rsidR="00D0668E" w:rsidRPr="00B3006D" w:rsidRDefault="00D0668E" w:rsidP="002F283F">
      <w:pPr>
        <w:jc w:val="center"/>
        <w:outlineLvl w:val="0"/>
        <w:rPr>
          <w:rFonts w:ascii="Arial" w:hAnsi="Arial" w:cs="B Nazanin"/>
          <w:sz w:val="32"/>
          <w:szCs w:val="32"/>
          <w:lang w:bidi="fa-IR"/>
        </w:rPr>
      </w:pPr>
    </w:p>
    <w:p w:rsidR="00C46645" w:rsidRPr="00B3006D" w:rsidRDefault="00C46645" w:rsidP="002F283F">
      <w:pPr>
        <w:jc w:val="center"/>
        <w:outlineLvl w:val="0"/>
        <w:rPr>
          <w:rFonts w:ascii="Arial" w:hAnsi="Arial" w:cs="B Nazanin"/>
          <w:b/>
          <w:bCs/>
          <w:sz w:val="36"/>
          <w:szCs w:val="36"/>
          <w:rtl/>
          <w:lang w:bidi="fa-IR"/>
        </w:rPr>
      </w:pPr>
      <w:r w:rsidRPr="00B3006D">
        <w:rPr>
          <w:rFonts w:ascii="Arial" w:hAnsi="Arial" w:cs="B Nazanin"/>
          <w:b/>
          <w:bCs/>
          <w:sz w:val="36"/>
          <w:szCs w:val="36"/>
          <w:rtl/>
          <w:lang w:bidi="fa-IR"/>
        </w:rPr>
        <w:t>آئین نامه های مورد استفاده</w:t>
      </w:r>
    </w:p>
    <w:p w:rsidR="00C46645" w:rsidRPr="00B3006D" w:rsidRDefault="00C46645" w:rsidP="00031CCE">
      <w:pPr>
        <w:jc w:val="lowKashida"/>
        <w:outlineLvl w:val="0"/>
        <w:rPr>
          <w:rFonts w:ascii="Arial" w:hAnsi="Arial" w:cs="B Nazanin"/>
          <w:sz w:val="32"/>
          <w:szCs w:val="32"/>
          <w:rtl/>
          <w:lang w:bidi="fa-IR"/>
        </w:rPr>
      </w:pPr>
      <w:r w:rsidRPr="00B3006D">
        <w:rPr>
          <w:rFonts w:ascii="Arial" w:hAnsi="Arial" w:cs="B Nazanin"/>
          <w:sz w:val="32"/>
          <w:szCs w:val="32"/>
          <w:rtl/>
          <w:lang w:bidi="fa-IR"/>
        </w:rPr>
        <w:t xml:space="preserve">بارگذاری ثقلی : طبق </w:t>
      </w:r>
      <w:r w:rsidR="00031CCE" w:rsidRPr="00B3006D">
        <w:rPr>
          <w:rFonts w:ascii="Arial" w:hAnsi="Arial" w:cs="B Nazanin"/>
          <w:sz w:val="32"/>
          <w:szCs w:val="32"/>
          <w:rtl/>
          <w:lang w:bidi="fa-IR"/>
        </w:rPr>
        <w:t>مبحث ششم مقررات ملی ساختمان</w:t>
      </w:r>
      <w:r w:rsidRPr="00B3006D">
        <w:rPr>
          <w:rFonts w:ascii="Arial" w:hAnsi="Arial" w:cs="B Nazanin"/>
          <w:sz w:val="32"/>
          <w:szCs w:val="32"/>
          <w:rtl/>
          <w:lang w:bidi="fa-IR"/>
        </w:rPr>
        <w:t xml:space="preserve"> </w:t>
      </w:r>
      <w:r w:rsidR="00031CCE" w:rsidRPr="00B3006D">
        <w:rPr>
          <w:rFonts w:ascii="Arial" w:hAnsi="Arial" w:cs="B Nazanin"/>
          <w:sz w:val="32"/>
          <w:szCs w:val="32"/>
          <w:rtl/>
          <w:lang w:bidi="fa-IR"/>
        </w:rPr>
        <w:t>(ویرایش 1392)</w:t>
      </w:r>
    </w:p>
    <w:p w:rsidR="00C46645" w:rsidRPr="00B3006D" w:rsidRDefault="00C46645" w:rsidP="00C46645">
      <w:pPr>
        <w:jc w:val="lowKashida"/>
        <w:rPr>
          <w:rFonts w:ascii="Arial" w:hAnsi="Arial" w:cs="B Nazanin"/>
          <w:sz w:val="32"/>
          <w:szCs w:val="32"/>
          <w:rtl/>
          <w:lang w:bidi="fa-IR"/>
        </w:rPr>
      </w:pPr>
      <w:r w:rsidRPr="00B3006D">
        <w:rPr>
          <w:rFonts w:ascii="Arial" w:hAnsi="Arial" w:cs="B Nazanin"/>
          <w:sz w:val="32"/>
          <w:szCs w:val="32"/>
          <w:rtl/>
          <w:lang w:bidi="fa-IR"/>
        </w:rPr>
        <w:t>بارگذاری جانبی : طبق آئین نامه 2800 ایران</w:t>
      </w:r>
      <w:r w:rsidR="00D34558" w:rsidRPr="00B3006D">
        <w:rPr>
          <w:rFonts w:ascii="Arial" w:hAnsi="Arial" w:cs="B Nazanin" w:hint="cs"/>
          <w:sz w:val="32"/>
          <w:szCs w:val="32"/>
          <w:rtl/>
          <w:lang w:bidi="fa-IR"/>
        </w:rPr>
        <w:t>(ویرایش 4)</w:t>
      </w:r>
      <w:r w:rsidRPr="00B3006D">
        <w:rPr>
          <w:rFonts w:ascii="Arial" w:hAnsi="Arial" w:cs="B Nazanin"/>
          <w:sz w:val="32"/>
          <w:szCs w:val="32"/>
          <w:rtl/>
          <w:lang w:bidi="fa-IR"/>
        </w:rPr>
        <w:t xml:space="preserve"> </w:t>
      </w:r>
    </w:p>
    <w:p w:rsidR="00C46645" w:rsidRPr="00B3006D" w:rsidRDefault="00C46645" w:rsidP="00D34558">
      <w:pPr>
        <w:jc w:val="lowKashida"/>
        <w:rPr>
          <w:rFonts w:ascii="Arial" w:hAnsi="Arial" w:cs="B Nazanin"/>
          <w:sz w:val="32"/>
          <w:szCs w:val="32"/>
          <w:lang w:bidi="fa-IR"/>
        </w:rPr>
      </w:pPr>
      <w:r w:rsidRPr="00B3006D">
        <w:rPr>
          <w:rFonts w:ascii="Arial" w:hAnsi="Arial" w:cs="B Nazanin"/>
          <w:sz w:val="32"/>
          <w:szCs w:val="32"/>
          <w:rtl/>
          <w:lang w:bidi="fa-IR"/>
        </w:rPr>
        <w:t xml:space="preserve">آئین نامه طراحی : </w:t>
      </w:r>
      <w:r w:rsidRPr="00B3006D">
        <w:rPr>
          <w:rFonts w:ascii="Arial" w:hAnsi="Arial" w:cs="B Nazanin"/>
          <w:sz w:val="32"/>
          <w:szCs w:val="32"/>
          <w:lang w:bidi="fa-IR"/>
        </w:rPr>
        <w:t>ACI318_</w:t>
      </w:r>
      <w:r w:rsidR="00D34558" w:rsidRPr="00B3006D">
        <w:rPr>
          <w:rFonts w:ascii="Arial" w:hAnsi="Arial" w:cs="B Nazanin"/>
          <w:sz w:val="32"/>
          <w:szCs w:val="32"/>
          <w:lang w:bidi="fa-IR"/>
        </w:rPr>
        <w:t>05/IBC 2003</w:t>
      </w:r>
    </w:p>
    <w:p w:rsidR="00C46645" w:rsidRPr="00B3006D" w:rsidRDefault="00C46645" w:rsidP="00814BC4">
      <w:pPr>
        <w:jc w:val="lowKashida"/>
        <w:outlineLvl w:val="0"/>
        <w:rPr>
          <w:rFonts w:ascii="Arial" w:hAnsi="Arial" w:cs="B Nazanin"/>
          <w:sz w:val="32"/>
          <w:szCs w:val="32"/>
          <w:rtl/>
          <w:lang w:bidi="fa-IR"/>
        </w:rPr>
      </w:pPr>
      <w:r w:rsidRPr="00B3006D">
        <w:rPr>
          <w:rFonts w:ascii="Arial" w:hAnsi="Arial" w:cs="B Nazanin"/>
          <w:sz w:val="32"/>
          <w:szCs w:val="32"/>
          <w:rtl/>
          <w:lang w:bidi="fa-IR"/>
        </w:rPr>
        <w:t xml:space="preserve">تحلیل و طراحی سازه : بوسیله نرم افزار </w:t>
      </w:r>
      <w:r w:rsidR="00814BC4" w:rsidRPr="00B3006D">
        <w:rPr>
          <w:rFonts w:ascii="Arial" w:hAnsi="Arial" w:cs="B Nazanin"/>
          <w:sz w:val="32"/>
          <w:szCs w:val="32"/>
          <w:lang w:bidi="fa-IR"/>
        </w:rPr>
        <w:t>ETABS9.7.1</w:t>
      </w:r>
    </w:p>
    <w:p w:rsidR="00C46645" w:rsidRPr="00B3006D" w:rsidRDefault="00C46645" w:rsidP="00814BC4">
      <w:pPr>
        <w:jc w:val="lowKashida"/>
        <w:rPr>
          <w:rFonts w:ascii="Arial" w:hAnsi="Arial" w:cs="B Nazanin"/>
          <w:sz w:val="32"/>
          <w:szCs w:val="32"/>
          <w:rtl/>
          <w:lang w:bidi="fa-IR"/>
        </w:rPr>
      </w:pPr>
      <w:r w:rsidRPr="00B3006D">
        <w:rPr>
          <w:rFonts w:ascii="Arial" w:hAnsi="Arial" w:cs="B Nazanin"/>
          <w:sz w:val="32"/>
          <w:szCs w:val="32"/>
          <w:rtl/>
          <w:lang w:bidi="fa-IR"/>
        </w:rPr>
        <w:t xml:space="preserve">تحلیل طراحی شالوده : بوسیله نرم افزار </w:t>
      </w:r>
      <w:r w:rsidRPr="00B3006D">
        <w:rPr>
          <w:rFonts w:ascii="Arial" w:hAnsi="Arial" w:cs="B Nazanin"/>
          <w:sz w:val="32"/>
          <w:szCs w:val="32"/>
          <w:lang w:bidi="fa-IR"/>
        </w:rPr>
        <w:t>SAFE</w:t>
      </w:r>
      <w:r w:rsidR="00814BC4" w:rsidRPr="00B3006D">
        <w:rPr>
          <w:rFonts w:ascii="Arial" w:hAnsi="Arial" w:cs="B Nazanin"/>
          <w:sz w:val="32"/>
          <w:szCs w:val="32"/>
          <w:lang w:bidi="fa-IR"/>
        </w:rPr>
        <w:t>8.1</w:t>
      </w:r>
    </w:p>
    <w:p w:rsidR="00D0668E" w:rsidRPr="00B3006D" w:rsidRDefault="00D0668E" w:rsidP="002F283F">
      <w:pPr>
        <w:jc w:val="center"/>
        <w:outlineLvl w:val="0"/>
        <w:rPr>
          <w:rFonts w:ascii="Arial" w:hAnsi="Arial" w:cs="B Nazanin"/>
          <w:b/>
          <w:bCs/>
          <w:sz w:val="36"/>
          <w:szCs w:val="36"/>
          <w:lang w:bidi="fa-IR"/>
        </w:rPr>
      </w:pPr>
    </w:p>
    <w:p w:rsidR="00C46645" w:rsidRPr="00B3006D" w:rsidRDefault="00C46645" w:rsidP="002F283F">
      <w:pPr>
        <w:jc w:val="center"/>
        <w:outlineLvl w:val="0"/>
        <w:rPr>
          <w:rFonts w:ascii="Arial" w:hAnsi="Arial" w:cs="B Nazanin"/>
          <w:b/>
          <w:bCs/>
          <w:sz w:val="36"/>
          <w:szCs w:val="36"/>
          <w:rtl/>
          <w:lang w:bidi="fa-IR"/>
        </w:rPr>
      </w:pPr>
      <w:r w:rsidRPr="00B3006D">
        <w:rPr>
          <w:rFonts w:ascii="Arial" w:hAnsi="Arial" w:cs="B Nazanin"/>
          <w:b/>
          <w:bCs/>
          <w:sz w:val="36"/>
          <w:szCs w:val="36"/>
          <w:rtl/>
          <w:lang w:bidi="fa-IR"/>
        </w:rPr>
        <w:t>مشخصات مصالح</w:t>
      </w:r>
    </w:p>
    <w:p w:rsidR="00C46645" w:rsidRPr="00B3006D" w:rsidRDefault="00C46645" w:rsidP="00BD4F0D">
      <w:pPr>
        <w:jc w:val="lowKashida"/>
        <w:rPr>
          <w:rFonts w:ascii="Arial" w:hAnsi="Arial" w:cs="B Nazanin"/>
          <w:sz w:val="32"/>
          <w:szCs w:val="32"/>
          <w:rtl/>
          <w:lang w:bidi="fa-IR"/>
        </w:rPr>
      </w:pPr>
      <w:r w:rsidRPr="00B3006D">
        <w:rPr>
          <w:rFonts w:ascii="Arial" w:hAnsi="Arial" w:cs="B Nazanin"/>
          <w:sz w:val="32"/>
          <w:szCs w:val="32"/>
          <w:rtl/>
          <w:lang w:bidi="fa-IR"/>
        </w:rPr>
        <w:t xml:space="preserve">بتن مصرفی از نوع </w:t>
      </w:r>
      <w:r w:rsidRPr="00B3006D">
        <w:rPr>
          <w:rFonts w:ascii="Arial" w:hAnsi="Arial" w:cs="B Nazanin"/>
          <w:sz w:val="32"/>
          <w:szCs w:val="32"/>
          <w:lang w:bidi="fa-IR"/>
        </w:rPr>
        <w:t>B350</w:t>
      </w:r>
      <w:r w:rsidRPr="00B3006D">
        <w:rPr>
          <w:rFonts w:ascii="Arial" w:hAnsi="Arial" w:cs="B Nazanin"/>
          <w:sz w:val="32"/>
          <w:szCs w:val="32"/>
          <w:rtl/>
          <w:lang w:bidi="fa-IR"/>
        </w:rPr>
        <w:t xml:space="preserve"> (تیپ </w:t>
      </w:r>
      <w:r w:rsidR="00BD4F0D" w:rsidRPr="00B3006D">
        <w:rPr>
          <w:rFonts w:ascii="Arial" w:hAnsi="Arial" w:cs="B Nazanin"/>
          <w:sz w:val="32"/>
          <w:szCs w:val="32"/>
          <w:lang w:bidi="fa-IR"/>
        </w:rPr>
        <w:t>II</w:t>
      </w:r>
      <w:r w:rsidRPr="00B3006D">
        <w:rPr>
          <w:rFonts w:ascii="Arial" w:hAnsi="Arial" w:cs="B Nazanin"/>
          <w:sz w:val="32"/>
          <w:szCs w:val="32"/>
          <w:rtl/>
          <w:lang w:bidi="fa-IR"/>
        </w:rPr>
        <w:t>)</w:t>
      </w:r>
    </w:p>
    <w:p w:rsidR="00C46645" w:rsidRPr="00B3006D" w:rsidRDefault="00C46645" w:rsidP="00C46645">
      <w:pPr>
        <w:jc w:val="lowKashida"/>
        <w:rPr>
          <w:rFonts w:ascii="Arial" w:hAnsi="Arial" w:cs="B Nazanin"/>
          <w:sz w:val="32"/>
          <w:szCs w:val="32"/>
          <w:rtl/>
          <w:lang w:bidi="fa-IR"/>
        </w:rPr>
      </w:pPr>
      <w:r w:rsidRPr="00B3006D">
        <w:rPr>
          <w:rFonts w:ascii="Arial" w:hAnsi="Arial" w:cs="B Nazanin"/>
          <w:sz w:val="32"/>
          <w:szCs w:val="32"/>
          <w:rtl/>
          <w:lang w:bidi="fa-IR"/>
        </w:rPr>
        <w:t xml:space="preserve">برای تیر و ستون </w:t>
      </w:r>
    </w:p>
    <w:p w:rsidR="00C46645" w:rsidRPr="00B3006D" w:rsidRDefault="00C46645" w:rsidP="00C46645">
      <w:pPr>
        <w:jc w:val="lowKashida"/>
        <w:rPr>
          <w:rFonts w:ascii="Arial" w:hAnsi="Arial" w:cs="B Nazanin"/>
          <w:sz w:val="32"/>
          <w:szCs w:val="32"/>
          <w:rtl/>
          <w:lang w:bidi="fa-IR"/>
        </w:rPr>
      </w:pPr>
      <w:r w:rsidRPr="00B3006D">
        <w:rPr>
          <w:rFonts w:ascii="Arial" w:hAnsi="Arial" w:cs="B Nazanin"/>
          <w:sz w:val="32"/>
          <w:szCs w:val="32"/>
          <w:rtl/>
          <w:lang w:bidi="fa-IR"/>
        </w:rPr>
        <w:t>با مقا</w:t>
      </w:r>
      <w:r w:rsidR="0014057C" w:rsidRPr="00B3006D">
        <w:rPr>
          <w:rFonts w:ascii="Arial" w:hAnsi="Arial" w:cs="B Nazanin"/>
          <w:sz w:val="32"/>
          <w:szCs w:val="32"/>
          <w:rtl/>
          <w:lang w:bidi="fa-IR"/>
        </w:rPr>
        <w:t>و</w:t>
      </w:r>
      <w:r w:rsidRPr="00B3006D">
        <w:rPr>
          <w:rFonts w:ascii="Arial" w:hAnsi="Arial" w:cs="B Nazanin"/>
          <w:sz w:val="32"/>
          <w:szCs w:val="32"/>
          <w:rtl/>
          <w:lang w:bidi="fa-IR"/>
        </w:rPr>
        <w:t xml:space="preserve">مت </w:t>
      </w:r>
      <w:r w:rsidRPr="00B3006D">
        <w:rPr>
          <w:rFonts w:ascii="Arial" w:hAnsi="Arial" w:cs="B Nazanin"/>
          <w:sz w:val="32"/>
          <w:szCs w:val="32"/>
          <w:lang w:bidi="fa-IR"/>
        </w:rPr>
        <w:t>f'c=210kg/cm2</w:t>
      </w:r>
      <w:r w:rsidRPr="00B3006D">
        <w:rPr>
          <w:rFonts w:ascii="Arial" w:hAnsi="Arial" w:cs="B Nazanin"/>
          <w:sz w:val="32"/>
          <w:szCs w:val="32"/>
          <w:rtl/>
          <w:lang w:bidi="fa-IR"/>
        </w:rPr>
        <w:t xml:space="preserve"> از نوع </w:t>
      </w:r>
      <w:r w:rsidR="0014057C" w:rsidRPr="00B3006D">
        <w:rPr>
          <w:rFonts w:ascii="Arial" w:hAnsi="Arial" w:cs="B Nazanin"/>
          <w:sz w:val="32"/>
          <w:szCs w:val="32"/>
          <w:rtl/>
          <w:lang w:bidi="fa-IR"/>
        </w:rPr>
        <w:t xml:space="preserve">استوانه ای </w:t>
      </w:r>
    </w:p>
    <w:p w:rsidR="0014057C" w:rsidRPr="00B3006D" w:rsidRDefault="0014057C" w:rsidP="007C58C0">
      <w:pPr>
        <w:jc w:val="lowKashida"/>
        <w:rPr>
          <w:rFonts w:ascii="Arial" w:hAnsi="Arial" w:cs="B Nazanin"/>
          <w:sz w:val="32"/>
          <w:szCs w:val="32"/>
          <w:rtl/>
          <w:lang w:bidi="fa-IR"/>
        </w:rPr>
      </w:pPr>
      <w:r w:rsidRPr="00B3006D">
        <w:rPr>
          <w:rFonts w:ascii="Arial" w:hAnsi="Arial" w:cs="B Nazanin"/>
          <w:sz w:val="32"/>
          <w:szCs w:val="32"/>
          <w:rtl/>
          <w:lang w:bidi="fa-IR"/>
        </w:rPr>
        <w:t xml:space="preserve">برای فونداسیون : </w:t>
      </w:r>
    </w:p>
    <w:p w:rsidR="0014057C" w:rsidRPr="00B3006D" w:rsidRDefault="0014057C" w:rsidP="00C46645">
      <w:pPr>
        <w:jc w:val="lowKashida"/>
        <w:rPr>
          <w:rFonts w:ascii="Arial" w:hAnsi="Arial" w:cs="B Nazanin"/>
          <w:sz w:val="32"/>
          <w:szCs w:val="32"/>
          <w:rtl/>
          <w:lang w:bidi="fa-IR"/>
        </w:rPr>
      </w:pPr>
      <w:r w:rsidRPr="00B3006D">
        <w:rPr>
          <w:rFonts w:ascii="Arial" w:hAnsi="Arial" w:cs="B Nazanin"/>
          <w:sz w:val="32"/>
          <w:szCs w:val="32"/>
          <w:rtl/>
          <w:lang w:bidi="fa-IR"/>
        </w:rPr>
        <w:t xml:space="preserve">با مقاومت </w:t>
      </w:r>
      <w:r w:rsidRPr="00B3006D">
        <w:rPr>
          <w:rFonts w:ascii="Arial" w:hAnsi="Arial" w:cs="B Nazanin"/>
          <w:sz w:val="32"/>
          <w:szCs w:val="32"/>
          <w:lang w:bidi="fa-IR"/>
        </w:rPr>
        <w:t>f'c=210kg/cm2</w:t>
      </w:r>
      <w:r w:rsidRPr="00B3006D">
        <w:rPr>
          <w:rFonts w:ascii="Arial" w:hAnsi="Arial" w:cs="B Nazanin"/>
          <w:sz w:val="32"/>
          <w:szCs w:val="32"/>
          <w:rtl/>
          <w:lang w:bidi="fa-IR"/>
        </w:rPr>
        <w:t xml:space="preserve"> از نوع استوانه ای </w:t>
      </w:r>
    </w:p>
    <w:p w:rsidR="007C58C0" w:rsidRPr="00B3006D" w:rsidRDefault="0014057C" w:rsidP="007C58C0">
      <w:pPr>
        <w:jc w:val="lowKashida"/>
        <w:rPr>
          <w:rFonts w:ascii="Arial" w:hAnsi="Arial" w:cs="B Nazanin"/>
          <w:sz w:val="32"/>
          <w:szCs w:val="32"/>
          <w:rtl/>
          <w:lang w:bidi="fa-IR"/>
        </w:rPr>
      </w:pPr>
      <w:r w:rsidRPr="00B3006D">
        <w:rPr>
          <w:rFonts w:ascii="Arial" w:hAnsi="Arial" w:cs="B Nazanin"/>
          <w:sz w:val="32"/>
          <w:szCs w:val="32"/>
          <w:rtl/>
          <w:lang w:bidi="fa-IR"/>
        </w:rPr>
        <w:t xml:space="preserve">کلیه میلگردهای مصرفی از نوع </w:t>
      </w:r>
      <w:r w:rsidRPr="00B3006D">
        <w:rPr>
          <w:rFonts w:ascii="Arial" w:hAnsi="Arial" w:cs="B Nazanin"/>
          <w:sz w:val="32"/>
          <w:szCs w:val="32"/>
          <w:lang w:bidi="fa-IR"/>
        </w:rPr>
        <w:t>AIII</w:t>
      </w:r>
      <w:r w:rsidRPr="00B3006D">
        <w:rPr>
          <w:rFonts w:ascii="Arial" w:hAnsi="Arial" w:cs="B Nazanin"/>
          <w:sz w:val="32"/>
          <w:szCs w:val="32"/>
          <w:rtl/>
          <w:lang w:bidi="fa-IR"/>
        </w:rPr>
        <w:t xml:space="preserve"> با حد جاری شدن </w:t>
      </w:r>
      <w:r w:rsidR="007C58C0" w:rsidRPr="00B3006D">
        <w:rPr>
          <w:rFonts w:ascii="Arial" w:hAnsi="Arial" w:cs="B Nazanin"/>
          <w:sz w:val="32"/>
          <w:szCs w:val="32"/>
          <w:lang w:bidi="fa-IR"/>
        </w:rPr>
        <w:t>Fy</w:t>
      </w:r>
      <w:r w:rsidR="00BF638F" w:rsidRPr="00B3006D">
        <w:rPr>
          <w:rFonts w:ascii="Arial" w:hAnsi="Arial" w:cs="B Nazanin"/>
          <w:sz w:val="32"/>
          <w:szCs w:val="32"/>
          <w:lang w:bidi="fa-IR"/>
        </w:rPr>
        <w:t>=4000kg/cm2</w:t>
      </w:r>
    </w:p>
    <w:p w:rsidR="0014057C" w:rsidRPr="00B3006D" w:rsidRDefault="0014057C" w:rsidP="007C58C0">
      <w:pPr>
        <w:jc w:val="lowKashida"/>
        <w:rPr>
          <w:rFonts w:ascii="Arial" w:hAnsi="Arial" w:cs="B Nazanin"/>
          <w:sz w:val="32"/>
          <w:szCs w:val="32"/>
          <w:rtl/>
          <w:lang w:bidi="fa-IR"/>
        </w:rPr>
      </w:pPr>
      <w:r w:rsidRPr="00B3006D">
        <w:rPr>
          <w:rFonts w:ascii="Arial" w:hAnsi="Arial" w:cs="B Nazanin"/>
          <w:sz w:val="32"/>
          <w:szCs w:val="32"/>
          <w:rtl/>
          <w:lang w:bidi="fa-IR"/>
        </w:rPr>
        <w:t xml:space="preserve"> بجز میلگردهای خاموت ها با </w:t>
      </w:r>
      <w:r w:rsidR="007C58C0" w:rsidRPr="00B3006D">
        <w:rPr>
          <w:rFonts w:ascii="Arial" w:hAnsi="Arial" w:cs="B Nazanin"/>
          <w:sz w:val="32"/>
          <w:szCs w:val="32"/>
          <w:lang w:bidi="fa-IR"/>
        </w:rPr>
        <w:t>Fy</w:t>
      </w:r>
      <w:r w:rsidRPr="00B3006D">
        <w:rPr>
          <w:rFonts w:ascii="Arial" w:hAnsi="Arial" w:cs="B Nazanin"/>
          <w:sz w:val="32"/>
          <w:szCs w:val="32"/>
          <w:lang w:bidi="fa-IR"/>
        </w:rPr>
        <w:t>=3000kg/cm2</w:t>
      </w:r>
    </w:p>
    <w:p w:rsidR="00183AAB" w:rsidRPr="00B3006D" w:rsidRDefault="00183AAB" w:rsidP="00183AAB">
      <w:pPr>
        <w:jc w:val="center"/>
        <w:outlineLvl w:val="0"/>
        <w:rPr>
          <w:rFonts w:ascii="Arial" w:hAnsi="Arial" w:cs="B Nazanin"/>
          <w:sz w:val="32"/>
          <w:szCs w:val="32"/>
          <w:rtl/>
          <w:lang w:bidi="fa-IR"/>
        </w:rPr>
      </w:pPr>
    </w:p>
    <w:p w:rsidR="001C6400" w:rsidRPr="00B3006D" w:rsidRDefault="001C6400" w:rsidP="00205746">
      <w:pPr>
        <w:jc w:val="center"/>
        <w:outlineLvl w:val="0"/>
        <w:rPr>
          <w:rFonts w:ascii="Arial" w:hAnsi="Arial" w:cs="B Nazanin"/>
          <w:b/>
          <w:bCs/>
          <w:sz w:val="32"/>
          <w:szCs w:val="32"/>
          <w:rtl/>
        </w:rPr>
      </w:pPr>
    </w:p>
    <w:p w:rsidR="001C6400" w:rsidRPr="00B3006D" w:rsidRDefault="001C6400" w:rsidP="00183AAB">
      <w:pPr>
        <w:outlineLvl w:val="0"/>
        <w:rPr>
          <w:rFonts w:ascii="Arial" w:hAnsi="Arial" w:cs="B Nazanin"/>
          <w:b/>
          <w:bCs/>
          <w:sz w:val="32"/>
          <w:szCs w:val="32"/>
          <w:rtl/>
        </w:rPr>
      </w:pPr>
    </w:p>
    <w:p w:rsidR="001C6400" w:rsidRPr="00B3006D" w:rsidRDefault="001C6400" w:rsidP="00500A89">
      <w:pPr>
        <w:jc w:val="center"/>
        <w:outlineLvl w:val="0"/>
        <w:rPr>
          <w:rFonts w:ascii="Arial" w:hAnsi="Arial" w:cs="B Nazanin"/>
          <w:b/>
          <w:bCs/>
          <w:sz w:val="32"/>
          <w:szCs w:val="32"/>
          <w:rtl/>
        </w:rPr>
      </w:pPr>
    </w:p>
    <w:p w:rsidR="001C6400" w:rsidRPr="00B3006D" w:rsidRDefault="001C6400" w:rsidP="00183AAB">
      <w:pPr>
        <w:outlineLvl w:val="0"/>
        <w:rPr>
          <w:rFonts w:ascii="Arial" w:hAnsi="Arial" w:cs="B Nazanin"/>
          <w:b/>
          <w:bCs/>
          <w:sz w:val="32"/>
          <w:szCs w:val="32"/>
          <w:rtl/>
        </w:rPr>
      </w:pPr>
    </w:p>
    <w:p w:rsidR="006C41DD" w:rsidRPr="00B3006D" w:rsidRDefault="006C41DD" w:rsidP="00183AAB">
      <w:pPr>
        <w:outlineLvl w:val="0"/>
        <w:rPr>
          <w:rFonts w:ascii="Arial" w:hAnsi="Arial" w:cs="B Nazanin"/>
          <w:b/>
          <w:bCs/>
          <w:sz w:val="32"/>
          <w:szCs w:val="32"/>
        </w:rPr>
      </w:pPr>
    </w:p>
    <w:p w:rsidR="00BE37CB" w:rsidRPr="00B3006D" w:rsidRDefault="00BE37CB" w:rsidP="00183AAB">
      <w:pPr>
        <w:outlineLvl w:val="0"/>
        <w:rPr>
          <w:rFonts w:ascii="Arial" w:hAnsi="Arial" w:cs="B Nazanin"/>
          <w:b/>
          <w:bCs/>
          <w:sz w:val="32"/>
          <w:szCs w:val="32"/>
        </w:rPr>
      </w:pPr>
    </w:p>
    <w:p w:rsidR="00BE37CB" w:rsidRPr="00B3006D" w:rsidRDefault="00BE37CB" w:rsidP="00183AAB">
      <w:pPr>
        <w:outlineLvl w:val="0"/>
        <w:rPr>
          <w:rFonts w:ascii="Arial" w:hAnsi="Arial" w:cs="B Nazanin"/>
          <w:b/>
          <w:bCs/>
          <w:sz w:val="32"/>
          <w:szCs w:val="32"/>
        </w:rPr>
      </w:pPr>
    </w:p>
    <w:p w:rsidR="00BE37CB" w:rsidRPr="00B3006D" w:rsidRDefault="00BE37CB" w:rsidP="00183AAB">
      <w:pPr>
        <w:outlineLvl w:val="0"/>
        <w:rPr>
          <w:rFonts w:ascii="Arial" w:hAnsi="Arial" w:cs="B Nazanin"/>
          <w:b/>
          <w:bCs/>
          <w:sz w:val="32"/>
          <w:szCs w:val="32"/>
        </w:rPr>
      </w:pPr>
    </w:p>
    <w:p w:rsidR="00BE37CB" w:rsidRPr="00B3006D" w:rsidRDefault="00BE37CB" w:rsidP="00183AAB">
      <w:pPr>
        <w:outlineLvl w:val="0"/>
        <w:rPr>
          <w:rFonts w:ascii="Arial" w:hAnsi="Arial" w:cs="B Nazanin"/>
          <w:b/>
          <w:bCs/>
          <w:sz w:val="32"/>
          <w:szCs w:val="32"/>
        </w:rPr>
      </w:pPr>
    </w:p>
    <w:p w:rsidR="00BE37CB" w:rsidRPr="00B3006D" w:rsidRDefault="00BE37CB" w:rsidP="00183AAB">
      <w:pPr>
        <w:outlineLvl w:val="0"/>
        <w:rPr>
          <w:rFonts w:ascii="Arial" w:hAnsi="Arial" w:cs="B Nazanin"/>
          <w:b/>
          <w:bCs/>
          <w:sz w:val="32"/>
          <w:szCs w:val="32"/>
        </w:rPr>
      </w:pPr>
    </w:p>
    <w:p w:rsidR="00BE37CB" w:rsidRPr="00B3006D" w:rsidRDefault="00BE37CB" w:rsidP="00183AAB">
      <w:pPr>
        <w:outlineLvl w:val="0"/>
        <w:rPr>
          <w:rFonts w:ascii="Arial" w:hAnsi="Arial" w:cs="B Nazanin"/>
          <w:b/>
          <w:bCs/>
          <w:sz w:val="32"/>
          <w:szCs w:val="32"/>
          <w:rtl/>
        </w:rPr>
      </w:pPr>
    </w:p>
    <w:p w:rsidR="006C41DD" w:rsidRPr="00B3006D" w:rsidRDefault="006C41DD" w:rsidP="00183AAB">
      <w:pPr>
        <w:outlineLvl w:val="0"/>
        <w:rPr>
          <w:rFonts w:ascii="Arial" w:hAnsi="Arial" w:cs="B Nazanin"/>
          <w:b/>
          <w:bCs/>
          <w:sz w:val="32"/>
          <w:szCs w:val="32"/>
          <w:rtl/>
        </w:rPr>
      </w:pPr>
    </w:p>
    <w:p w:rsidR="00500A89" w:rsidRPr="00B3006D" w:rsidRDefault="00500A89" w:rsidP="00183AAB">
      <w:pPr>
        <w:outlineLvl w:val="0"/>
        <w:rPr>
          <w:rFonts w:ascii="Arial" w:hAnsi="Arial" w:cs="B Nazanin"/>
          <w:b/>
          <w:bCs/>
          <w:sz w:val="32"/>
          <w:szCs w:val="32"/>
          <w:rtl/>
        </w:rPr>
      </w:pPr>
    </w:p>
    <w:p w:rsidR="006A6FFB" w:rsidRPr="00B3006D" w:rsidRDefault="006A6FFB" w:rsidP="006A6FFB">
      <w:pPr>
        <w:outlineLvl w:val="0"/>
        <w:rPr>
          <w:rFonts w:ascii="Arial" w:hAnsi="Arial" w:cs="B Nazanin"/>
          <w:b/>
          <w:bCs/>
          <w:sz w:val="32"/>
          <w:szCs w:val="32"/>
        </w:rPr>
      </w:pPr>
      <w:r w:rsidRPr="00B3006D">
        <w:rPr>
          <w:rFonts w:ascii="Arial" w:hAnsi="Arial" w:cs="B Nazanin"/>
          <w:b/>
          <w:bCs/>
          <w:sz w:val="32"/>
          <w:szCs w:val="32"/>
          <w:rtl/>
        </w:rPr>
        <w:t>بار گذاري جانبي به روش استاتيکي معادل</w:t>
      </w:r>
      <w:r w:rsidRPr="00B3006D">
        <w:rPr>
          <w:rFonts w:ascii="Arial" w:hAnsi="Arial" w:cs="B Nazanin"/>
          <w:b/>
          <w:bCs/>
          <w:sz w:val="32"/>
          <w:szCs w:val="32"/>
        </w:rPr>
        <w:t>:</w:t>
      </w:r>
    </w:p>
    <w:p w:rsidR="006A6FFB" w:rsidRPr="00B3006D" w:rsidRDefault="006A6FFB" w:rsidP="006A6FFB">
      <w:pPr>
        <w:outlineLvl w:val="0"/>
        <w:rPr>
          <w:rFonts w:ascii="Arial" w:hAnsi="Arial" w:cs="B Nazanin"/>
          <w:b/>
          <w:bCs/>
          <w:sz w:val="32"/>
          <w:szCs w:val="32"/>
          <w:rtl/>
        </w:rPr>
      </w:pPr>
    </w:p>
    <w:p w:rsidR="006A6FFB" w:rsidRPr="00B3006D" w:rsidRDefault="006A6FFB" w:rsidP="006A6FFB">
      <w:pPr>
        <w:jc w:val="right"/>
        <w:outlineLvl w:val="0"/>
        <w:rPr>
          <w:rFonts w:ascii="Arial" w:hAnsi="Arial" w:cs="B Nazanin"/>
          <w:sz w:val="32"/>
          <w:szCs w:val="32"/>
          <w:lang w:bidi="fa-IR"/>
        </w:rPr>
      </w:pPr>
      <w:r w:rsidRPr="00B3006D">
        <w:rPr>
          <w:rFonts w:ascii="Arial" w:hAnsi="Arial" w:cs="B Nazanin"/>
          <w:sz w:val="32"/>
          <w:szCs w:val="32"/>
          <w:lang w:bidi="fa-IR"/>
        </w:rPr>
        <w:t>A=0.3   B=2.75   I=1   R=5  T</w:t>
      </w:r>
      <w:r w:rsidRPr="00B3006D">
        <w:rPr>
          <w:rFonts w:ascii="Arial" w:hAnsi="Arial" w:cs="B Nazanin"/>
          <w:sz w:val="18"/>
          <w:szCs w:val="18"/>
          <w:lang w:bidi="fa-IR"/>
        </w:rPr>
        <w:t>0</w:t>
      </w:r>
      <w:r w:rsidRPr="00B3006D">
        <w:rPr>
          <w:rFonts w:ascii="Arial" w:hAnsi="Arial" w:cs="B Nazanin"/>
          <w:sz w:val="32"/>
          <w:szCs w:val="32"/>
          <w:lang w:bidi="fa-IR"/>
        </w:rPr>
        <w:t xml:space="preserve">=0.15   </w:t>
      </w:r>
    </w:p>
    <w:p w:rsidR="006A6FFB" w:rsidRPr="00B3006D" w:rsidRDefault="006A6FFB" w:rsidP="006A6FFB">
      <w:pPr>
        <w:jc w:val="center"/>
        <w:outlineLvl w:val="0"/>
        <w:rPr>
          <w:rFonts w:ascii="Arial" w:hAnsi="Arial" w:cs="B Nazanin"/>
          <w:sz w:val="32"/>
          <w:szCs w:val="32"/>
          <w:lang w:bidi="fa-IR"/>
        </w:rPr>
      </w:pPr>
    </w:p>
    <w:p w:rsidR="006A6FFB" w:rsidRPr="00B3006D" w:rsidRDefault="006A6FFB" w:rsidP="006A6FFB">
      <w:pPr>
        <w:jc w:val="right"/>
        <w:outlineLvl w:val="0"/>
        <w:rPr>
          <w:rFonts w:ascii="Arial" w:hAnsi="Arial" w:cs="B Nazanin"/>
          <w:sz w:val="32"/>
          <w:szCs w:val="32"/>
          <w:lang w:bidi="fa-IR"/>
        </w:rPr>
      </w:pPr>
      <w:r w:rsidRPr="00B3006D">
        <w:rPr>
          <w:rFonts w:ascii="Arial" w:hAnsi="Arial" w:cs="B Nazanin"/>
          <w:sz w:val="32"/>
          <w:szCs w:val="32"/>
          <w:lang w:bidi="fa-IR"/>
        </w:rPr>
        <w:t>T</w:t>
      </w:r>
      <w:r w:rsidRPr="00B3006D">
        <w:rPr>
          <w:rFonts w:ascii="Arial" w:hAnsi="Arial" w:cs="B Nazanin"/>
          <w:sz w:val="22"/>
          <w:szCs w:val="22"/>
          <w:lang w:bidi="fa-IR"/>
        </w:rPr>
        <w:t>s</w:t>
      </w:r>
      <w:r w:rsidRPr="00B3006D">
        <w:rPr>
          <w:rFonts w:ascii="Arial" w:hAnsi="Arial" w:cs="B Nazanin"/>
          <w:sz w:val="32"/>
          <w:szCs w:val="32"/>
          <w:lang w:bidi="fa-IR"/>
        </w:rPr>
        <w:t xml:space="preserve">=1  S=1.75 </w:t>
      </w:r>
    </w:p>
    <w:p w:rsidR="006A6FFB" w:rsidRPr="00B3006D" w:rsidRDefault="006A6FFB" w:rsidP="006A6FFB">
      <w:pPr>
        <w:jc w:val="center"/>
        <w:rPr>
          <w:rFonts w:ascii="Arial" w:hAnsi="Arial" w:cs="B Nazanin"/>
          <w:sz w:val="32"/>
          <w:szCs w:val="32"/>
          <w:lang w:bidi="fa-IR"/>
        </w:rPr>
      </w:pPr>
    </w:p>
    <w:p w:rsidR="006A6FFB" w:rsidRPr="00B3006D" w:rsidRDefault="006A6FFB" w:rsidP="006A6FFB">
      <w:pPr>
        <w:jc w:val="right"/>
        <w:rPr>
          <w:rFonts w:ascii="Arial" w:hAnsi="Arial" w:cs="B Nazanin"/>
          <w:sz w:val="32"/>
          <w:szCs w:val="32"/>
          <w:lang w:bidi="fa-IR"/>
        </w:rPr>
      </w:pPr>
      <w:r w:rsidRPr="00B3006D">
        <w:rPr>
          <w:rFonts w:ascii="Arial" w:hAnsi="Arial" w:cs="B Nazanin"/>
          <w:sz w:val="32"/>
          <w:szCs w:val="32"/>
          <w:lang w:bidi="fa-IR"/>
        </w:rPr>
        <w:t>B=S+1</w:t>
      </w:r>
    </w:p>
    <w:p w:rsidR="006A6FFB" w:rsidRPr="00B3006D" w:rsidRDefault="006A6FFB" w:rsidP="006A6FFB">
      <w:pPr>
        <w:jc w:val="center"/>
        <w:rPr>
          <w:rFonts w:ascii="Arial" w:hAnsi="Arial" w:cs="B Nazanin"/>
          <w:sz w:val="32"/>
          <w:szCs w:val="32"/>
          <w:lang w:bidi="fa-IR"/>
        </w:rPr>
      </w:pPr>
    </w:p>
    <w:p w:rsidR="006A6FFB" w:rsidRPr="00B3006D" w:rsidRDefault="006A6FFB" w:rsidP="006A6FFB">
      <w:pPr>
        <w:bidi w:val="0"/>
        <w:outlineLvl w:val="0"/>
        <w:rPr>
          <w:rFonts w:ascii="Arial" w:hAnsi="Arial" w:cs="B Nazanin"/>
          <w:sz w:val="32"/>
          <w:szCs w:val="32"/>
          <w:rtl/>
          <w:lang w:bidi="fa-IR"/>
        </w:rPr>
      </w:pPr>
      <w:r w:rsidRPr="00B3006D">
        <w:rPr>
          <w:rFonts w:ascii="Arial" w:hAnsi="Arial" w:cs="B Nazanin"/>
          <w:sz w:val="32"/>
          <w:szCs w:val="32"/>
          <w:lang w:bidi="fa-IR"/>
        </w:rPr>
        <w:t xml:space="preserve">   C=ABI/R=0.165</w:t>
      </w:r>
    </w:p>
    <w:p w:rsidR="006A6FFB" w:rsidRPr="00B3006D" w:rsidRDefault="006A6FFB" w:rsidP="006A6FFB">
      <w:pPr>
        <w:jc w:val="lowKashida"/>
        <w:rPr>
          <w:rFonts w:ascii="Arial" w:hAnsi="Arial" w:cs="B Nazanin"/>
          <w:sz w:val="32"/>
          <w:szCs w:val="32"/>
          <w:lang w:bidi="fa-IR"/>
        </w:rPr>
      </w:pPr>
    </w:p>
    <w:p w:rsidR="006A6FFB" w:rsidRPr="00B3006D" w:rsidRDefault="006A6FFB" w:rsidP="006A6FFB">
      <w:pPr>
        <w:jc w:val="lowKashida"/>
        <w:rPr>
          <w:rFonts w:ascii="Arial" w:hAnsi="Arial" w:cs="B Nazanin"/>
          <w:sz w:val="32"/>
          <w:szCs w:val="32"/>
          <w:lang w:bidi="fa-IR"/>
        </w:rPr>
      </w:pPr>
    </w:p>
    <w:p w:rsidR="006A6FFB" w:rsidRPr="00B3006D" w:rsidRDefault="006A6FFB" w:rsidP="006A6FFB">
      <w:pPr>
        <w:jc w:val="lowKashida"/>
        <w:rPr>
          <w:rFonts w:cs="B Nazanin"/>
          <w:b/>
          <w:bCs/>
          <w:lang w:bidi="fa-IR"/>
        </w:rPr>
      </w:pPr>
      <w:r w:rsidRPr="00B3006D">
        <w:rPr>
          <w:rFonts w:cs="B Nazanin" w:hint="cs"/>
          <w:b/>
          <w:bCs/>
          <w:rtl/>
          <w:lang w:bidi="fa-IR"/>
        </w:rPr>
        <w:t>بار مرده سقف طبقات:</w:t>
      </w:r>
    </w:p>
    <w:p w:rsidR="006A6FFB" w:rsidRPr="00B3006D" w:rsidRDefault="006A6FFB" w:rsidP="006A6FFB">
      <w:pPr>
        <w:jc w:val="lowKashida"/>
        <w:rPr>
          <w:rFonts w:cs="B Nazanin"/>
          <w:lang w:bidi="fa-IR"/>
        </w:rPr>
      </w:pPr>
    </w:p>
    <w:p w:rsidR="006A6FFB" w:rsidRPr="00B3006D" w:rsidRDefault="006A6FFB" w:rsidP="006A6FFB">
      <w:pPr>
        <w:spacing w:line="360" w:lineRule="auto"/>
        <w:ind w:right="284"/>
        <w:jc w:val="both"/>
        <w:rPr>
          <w:rFonts w:cs="B Nazanin"/>
          <w:rtl/>
          <w:lang w:bidi="fa-IR"/>
        </w:rPr>
      </w:pPr>
    </w:p>
    <w:p w:rsidR="006A6FFB" w:rsidRPr="00B3006D" w:rsidRDefault="00180AAE" w:rsidP="006A6FFB">
      <w:pPr>
        <w:spacing w:line="360" w:lineRule="auto"/>
        <w:ind w:right="284"/>
        <w:jc w:val="both"/>
        <w:rPr>
          <w:rFonts w:cs="B Nazanin"/>
          <w:rtl/>
          <w:lang w:bidi="fa-IR"/>
        </w:rPr>
      </w:pPr>
      <w:r w:rsidRPr="00B3006D">
        <w:rPr>
          <w:rFonts w:cs="B Nazanin"/>
          <w:noProof/>
          <w:rtl/>
          <w:lang w:bidi="fa-IR"/>
        </w:rPr>
        <w:drawing>
          <wp:inline distT="0" distB="0" distL="0" distR="0" wp14:anchorId="014431DE" wp14:editId="3039B371">
            <wp:extent cx="5400040" cy="262509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11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625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6FFB" w:rsidRPr="00B3006D" w:rsidRDefault="006A6FFB" w:rsidP="006A6FFB">
      <w:pPr>
        <w:spacing w:line="360" w:lineRule="auto"/>
        <w:ind w:right="284"/>
        <w:jc w:val="center"/>
        <w:rPr>
          <w:rFonts w:cs="B Nazanin"/>
          <w:rtl/>
          <w:lang w:bidi="fa-IR"/>
        </w:rPr>
      </w:pPr>
      <w:r w:rsidRPr="00B3006D">
        <w:rPr>
          <w:rFonts w:cs="B Nazanin" w:hint="cs"/>
          <w:rtl/>
          <w:lang w:bidi="fa-IR"/>
        </w:rPr>
        <w:t>شکل 1:جزئیات کف طبقات</w:t>
      </w:r>
    </w:p>
    <w:p w:rsidR="006A6FFB" w:rsidRPr="00B3006D" w:rsidRDefault="006A6FFB" w:rsidP="006A6FFB">
      <w:pPr>
        <w:spacing w:line="360" w:lineRule="auto"/>
        <w:ind w:right="284"/>
        <w:jc w:val="center"/>
        <w:rPr>
          <w:rFonts w:cs="B Nazanin"/>
          <w:rtl/>
          <w:lang w:bidi="fa-IR"/>
        </w:rPr>
      </w:pPr>
    </w:p>
    <w:p w:rsidR="006A6FFB" w:rsidRPr="00B3006D" w:rsidRDefault="006A6FFB" w:rsidP="006A6FFB">
      <w:pPr>
        <w:spacing w:line="360" w:lineRule="auto"/>
        <w:ind w:right="284"/>
        <w:jc w:val="both"/>
        <w:rPr>
          <w:rFonts w:cs="B Nazanin"/>
          <w:rtl/>
          <w:lang w:bidi="fa-IR"/>
        </w:rPr>
      </w:pPr>
      <w:r w:rsidRPr="00B3006D">
        <w:rPr>
          <w:rFonts w:cs="B Nazanin" w:hint="cs"/>
          <w:rtl/>
          <w:lang w:bidi="fa-IR"/>
        </w:rPr>
        <w:t>با توجه به جزئیات فوق بار مرده ناشی از کف که در محاسبات استفاده می شود به ترتیب زیر محاسبه می گردد:</w:t>
      </w:r>
    </w:p>
    <w:p w:rsidR="006A6FFB" w:rsidRPr="00B3006D" w:rsidRDefault="006A6FFB" w:rsidP="006A6FFB">
      <w:pPr>
        <w:ind w:left="720"/>
        <w:jc w:val="lowKashida"/>
        <w:rPr>
          <w:rFonts w:ascii="Arial" w:hAnsi="Arial" w:cs="B Nazanin"/>
          <w:sz w:val="32"/>
          <w:szCs w:val="32"/>
          <w:lang w:bidi="fa-IR"/>
        </w:rPr>
      </w:pPr>
    </w:p>
    <w:p w:rsidR="006A6FFB" w:rsidRPr="00B3006D" w:rsidRDefault="006A6FFB" w:rsidP="006A6FFB">
      <w:pPr>
        <w:ind w:left="720"/>
        <w:jc w:val="lowKashida"/>
        <w:rPr>
          <w:rFonts w:ascii="Arial" w:hAnsi="Arial" w:cs="B Nazanin"/>
          <w:sz w:val="32"/>
          <w:szCs w:val="32"/>
          <w:lang w:bidi="fa-IR"/>
        </w:rPr>
      </w:pPr>
    </w:p>
    <w:p w:rsidR="006A6FFB" w:rsidRPr="00B3006D" w:rsidRDefault="006A6FFB" w:rsidP="006A6FFB">
      <w:pPr>
        <w:ind w:left="720"/>
        <w:jc w:val="lowKashida"/>
        <w:rPr>
          <w:rFonts w:ascii="Arial" w:hAnsi="Arial" w:cs="B Nazanin"/>
          <w:sz w:val="32"/>
          <w:szCs w:val="32"/>
          <w:lang w:bidi="fa-IR"/>
        </w:rPr>
      </w:pPr>
    </w:p>
    <w:p w:rsidR="006A6FFB" w:rsidRPr="00B3006D" w:rsidRDefault="006A6FFB" w:rsidP="006A6FFB">
      <w:pPr>
        <w:ind w:left="720"/>
        <w:jc w:val="lowKashida"/>
        <w:rPr>
          <w:rFonts w:ascii="Arial" w:hAnsi="Arial" w:cs="B Nazanin"/>
          <w:sz w:val="32"/>
          <w:szCs w:val="32"/>
          <w:lang w:bidi="fa-IR"/>
        </w:rPr>
      </w:pPr>
    </w:p>
    <w:p w:rsidR="006A6FFB" w:rsidRPr="00B3006D" w:rsidRDefault="006A6FFB" w:rsidP="006A6FFB">
      <w:pPr>
        <w:ind w:left="720"/>
        <w:jc w:val="lowKashida"/>
        <w:rPr>
          <w:rFonts w:ascii="Arial" w:hAnsi="Arial" w:cs="B Nazanin"/>
          <w:sz w:val="32"/>
          <w:szCs w:val="32"/>
          <w:lang w:bidi="fa-IR"/>
        </w:rPr>
      </w:pPr>
    </w:p>
    <w:p w:rsidR="006A6FFB" w:rsidRPr="00B3006D" w:rsidRDefault="006A6FFB" w:rsidP="006A6FFB">
      <w:pPr>
        <w:spacing w:line="360" w:lineRule="auto"/>
        <w:ind w:right="284"/>
        <w:jc w:val="center"/>
        <w:rPr>
          <w:rFonts w:cs="B Nazanin"/>
          <w:rtl/>
          <w:lang w:bidi="fa-IR"/>
        </w:rPr>
      </w:pPr>
      <w:r w:rsidRPr="00B3006D">
        <w:rPr>
          <w:rFonts w:cs="B Nazanin" w:hint="cs"/>
          <w:rtl/>
          <w:lang w:bidi="fa-IR"/>
        </w:rPr>
        <w:t xml:space="preserve">جدول1: بار مرده کف طبقات 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7"/>
        <w:gridCol w:w="2180"/>
        <w:gridCol w:w="2191"/>
        <w:gridCol w:w="2192"/>
      </w:tblGrid>
      <w:tr w:rsidR="006A6FFB" w:rsidRPr="00B3006D" w:rsidTr="00115D3F">
        <w:trPr>
          <w:jc w:val="center"/>
        </w:trPr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rtl/>
                <w:lang w:bidi="fa-IR"/>
              </w:rPr>
            </w:pPr>
            <w:r w:rsidRPr="00B3006D">
              <w:rPr>
                <w:rFonts w:cs="B Nazanin" w:hint="cs"/>
                <w:rtl/>
                <w:lang w:bidi="fa-IR"/>
              </w:rPr>
              <w:t>نوع لایه</w:t>
            </w:r>
          </w:p>
        </w:tc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rtl/>
                <w:lang w:bidi="fa-IR"/>
              </w:rPr>
            </w:pPr>
            <w:r w:rsidRPr="00B3006D">
              <w:rPr>
                <w:rFonts w:cs="B Nazanin" w:hint="cs"/>
                <w:rtl/>
                <w:lang w:bidi="fa-IR"/>
              </w:rPr>
              <w:t>ضخامت(بر حسب متر)</w:t>
            </w:r>
          </w:p>
        </w:tc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lang w:bidi="fa-IR"/>
              </w:rPr>
            </w:pPr>
            <w:r w:rsidRPr="00B3006D">
              <w:rPr>
                <w:rFonts w:cs="B Nazanin" w:hint="cs"/>
                <w:rtl/>
                <w:lang w:bidi="fa-IR"/>
              </w:rPr>
              <w:t>وزن واحد حجم(</w:t>
            </w:r>
            <w:r w:rsidRPr="00B3006D">
              <w:rPr>
                <w:rFonts w:cs="B Nazanin"/>
                <w:lang w:bidi="fa-IR"/>
              </w:rPr>
              <w:t>Kg/m</w:t>
            </w:r>
            <w:r w:rsidRPr="00B3006D">
              <w:rPr>
                <w:rFonts w:cs="B Nazanin"/>
                <w:vertAlign w:val="superscript"/>
                <w:lang w:bidi="fa-IR"/>
              </w:rPr>
              <w:t>3</w:t>
            </w:r>
            <w:r w:rsidRPr="00B3006D">
              <w:rPr>
                <w:rFonts w:cs="B Nazanin" w:hint="cs"/>
                <w:rtl/>
                <w:lang w:bidi="fa-IR"/>
              </w:rPr>
              <w:t>)</w:t>
            </w:r>
          </w:p>
        </w:tc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rtl/>
                <w:lang w:bidi="fa-IR"/>
              </w:rPr>
            </w:pPr>
            <w:r w:rsidRPr="00B3006D">
              <w:rPr>
                <w:rFonts w:cs="B Nazanin" w:hint="cs"/>
                <w:rtl/>
                <w:lang w:bidi="fa-IR"/>
              </w:rPr>
              <w:t>وزن واحد سطح(</w:t>
            </w:r>
            <w:r w:rsidRPr="00B3006D">
              <w:rPr>
                <w:rFonts w:cs="B Nazanin"/>
                <w:lang w:bidi="fa-IR"/>
              </w:rPr>
              <w:t>Kg/m</w:t>
            </w:r>
            <w:r w:rsidRPr="00B3006D">
              <w:rPr>
                <w:rFonts w:cs="B Nazanin"/>
                <w:vertAlign w:val="superscript"/>
                <w:lang w:bidi="fa-IR"/>
              </w:rPr>
              <w:t>2</w:t>
            </w:r>
            <w:r w:rsidRPr="00B3006D">
              <w:rPr>
                <w:rFonts w:cs="B Nazanin" w:hint="cs"/>
                <w:rtl/>
                <w:lang w:bidi="fa-IR"/>
              </w:rPr>
              <w:t>)</w:t>
            </w:r>
          </w:p>
        </w:tc>
      </w:tr>
      <w:tr w:rsidR="006A6FFB" w:rsidRPr="00B3006D" w:rsidTr="00115D3F">
        <w:trPr>
          <w:jc w:val="center"/>
        </w:trPr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rtl/>
                <w:lang w:bidi="fa-IR"/>
              </w:rPr>
            </w:pPr>
            <w:r w:rsidRPr="00B3006D">
              <w:rPr>
                <w:rFonts w:cs="B Nazanin" w:hint="cs"/>
                <w:rtl/>
                <w:lang w:bidi="fa-IR"/>
              </w:rPr>
              <w:t>موزائیک</w:t>
            </w:r>
          </w:p>
        </w:tc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lang w:bidi="fa-IR"/>
              </w:rPr>
            </w:pPr>
            <w:r w:rsidRPr="00B3006D">
              <w:rPr>
                <w:rFonts w:cs="B Nazanin"/>
                <w:lang w:bidi="fa-IR"/>
              </w:rPr>
              <w:t>0.01</w:t>
            </w:r>
          </w:p>
        </w:tc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rtl/>
                <w:lang w:bidi="fa-IR"/>
              </w:rPr>
            </w:pPr>
            <w:r w:rsidRPr="00B3006D">
              <w:rPr>
                <w:rFonts w:cs="B Nazanin"/>
                <w:lang w:bidi="fa-IR"/>
              </w:rPr>
              <w:t>2200</w:t>
            </w:r>
          </w:p>
        </w:tc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rtl/>
                <w:lang w:bidi="fa-IR"/>
              </w:rPr>
            </w:pPr>
            <w:r w:rsidRPr="00B3006D">
              <w:rPr>
                <w:rFonts w:cs="B Nazanin"/>
                <w:lang w:bidi="fa-IR"/>
              </w:rPr>
              <w:t>22</w:t>
            </w:r>
          </w:p>
        </w:tc>
      </w:tr>
      <w:tr w:rsidR="006A6FFB" w:rsidRPr="00B3006D" w:rsidTr="00115D3F">
        <w:trPr>
          <w:jc w:val="center"/>
        </w:trPr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rtl/>
                <w:lang w:bidi="fa-IR"/>
              </w:rPr>
            </w:pPr>
            <w:r w:rsidRPr="00B3006D">
              <w:rPr>
                <w:rFonts w:cs="B Nazanin" w:hint="cs"/>
                <w:rtl/>
                <w:lang w:bidi="fa-IR"/>
              </w:rPr>
              <w:t>ملات</w:t>
            </w:r>
          </w:p>
        </w:tc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rtl/>
                <w:lang w:bidi="fa-IR"/>
              </w:rPr>
            </w:pPr>
            <w:r w:rsidRPr="00B3006D">
              <w:rPr>
                <w:rFonts w:cs="B Nazanin"/>
                <w:lang w:bidi="fa-IR"/>
              </w:rPr>
              <w:t>0.025</w:t>
            </w:r>
          </w:p>
        </w:tc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rtl/>
                <w:lang w:bidi="fa-IR"/>
              </w:rPr>
            </w:pPr>
            <w:r w:rsidRPr="00B3006D">
              <w:rPr>
                <w:rFonts w:cs="B Nazanin"/>
                <w:lang w:bidi="fa-IR"/>
              </w:rPr>
              <w:t>2100</w:t>
            </w:r>
          </w:p>
        </w:tc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rtl/>
                <w:lang w:bidi="fa-IR"/>
              </w:rPr>
            </w:pPr>
            <w:r w:rsidRPr="00B3006D">
              <w:rPr>
                <w:rFonts w:cs="B Nazanin"/>
                <w:lang w:bidi="fa-IR"/>
              </w:rPr>
              <w:t>52.5</w:t>
            </w:r>
          </w:p>
        </w:tc>
      </w:tr>
      <w:tr w:rsidR="006A6FFB" w:rsidRPr="00B3006D" w:rsidTr="00115D3F">
        <w:trPr>
          <w:jc w:val="center"/>
        </w:trPr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rtl/>
                <w:lang w:bidi="fa-IR"/>
              </w:rPr>
            </w:pPr>
            <w:r w:rsidRPr="00B3006D">
              <w:rPr>
                <w:rFonts w:cs="B Nazanin" w:hint="cs"/>
                <w:rtl/>
                <w:lang w:bidi="fa-IR"/>
              </w:rPr>
              <w:t>فوم بتن</w:t>
            </w:r>
          </w:p>
        </w:tc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lang w:bidi="fa-IR"/>
              </w:rPr>
            </w:pPr>
            <w:r w:rsidRPr="00B3006D">
              <w:rPr>
                <w:rFonts w:cs="B Nazanin"/>
                <w:lang w:bidi="fa-IR"/>
              </w:rPr>
              <w:t>0.08</w:t>
            </w:r>
          </w:p>
        </w:tc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lang w:bidi="fa-IR"/>
              </w:rPr>
            </w:pPr>
            <w:r w:rsidRPr="00B3006D">
              <w:rPr>
                <w:rFonts w:cs="B Nazanin"/>
                <w:lang w:bidi="fa-IR"/>
              </w:rPr>
              <w:t>600</w:t>
            </w:r>
          </w:p>
        </w:tc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rtl/>
                <w:lang w:bidi="fa-IR"/>
              </w:rPr>
            </w:pPr>
            <w:r w:rsidRPr="00B3006D">
              <w:rPr>
                <w:rFonts w:cs="B Nazanin"/>
                <w:lang w:bidi="fa-IR"/>
              </w:rPr>
              <w:t>48</w:t>
            </w:r>
          </w:p>
        </w:tc>
      </w:tr>
      <w:tr w:rsidR="006A6FFB" w:rsidRPr="00B3006D" w:rsidTr="00115D3F">
        <w:trPr>
          <w:jc w:val="center"/>
        </w:trPr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rtl/>
                <w:lang w:bidi="fa-IR"/>
              </w:rPr>
            </w:pPr>
            <w:r w:rsidRPr="00B3006D">
              <w:rPr>
                <w:rFonts w:cs="B Nazanin" w:hint="cs"/>
                <w:rtl/>
                <w:lang w:bidi="fa-IR"/>
              </w:rPr>
              <w:t>دال بتنی</w:t>
            </w:r>
          </w:p>
        </w:tc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rtl/>
                <w:lang w:bidi="fa-IR"/>
              </w:rPr>
            </w:pPr>
            <w:r w:rsidRPr="00B3006D">
              <w:rPr>
                <w:rFonts w:cs="B Nazanin"/>
                <w:lang w:bidi="fa-IR"/>
              </w:rPr>
              <w:t>0.05</w:t>
            </w:r>
          </w:p>
        </w:tc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rtl/>
                <w:lang w:bidi="fa-IR"/>
              </w:rPr>
            </w:pPr>
            <w:r w:rsidRPr="00B3006D">
              <w:rPr>
                <w:rFonts w:cs="B Nazanin"/>
                <w:lang w:bidi="fa-IR"/>
              </w:rPr>
              <w:t>2500</w:t>
            </w:r>
          </w:p>
        </w:tc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rtl/>
                <w:lang w:bidi="fa-IR"/>
              </w:rPr>
            </w:pPr>
            <w:r w:rsidRPr="00B3006D">
              <w:rPr>
                <w:rFonts w:cs="B Nazanin"/>
                <w:lang w:bidi="fa-IR"/>
              </w:rPr>
              <w:t>125</w:t>
            </w:r>
          </w:p>
        </w:tc>
      </w:tr>
      <w:tr w:rsidR="006A6FFB" w:rsidRPr="00B3006D" w:rsidTr="00115D3F">
        <w:trPr>
          <w:jc w:val="center"/>
        </w:trPr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rtl/>
                <w:lang w:bidi="fa-IR"/>
              </w:rPr>
            </w:pPr>
            <w:r w:rsidRPr="00B3006D">
              <w:rPr>
                <w:rFonts w:cs="B Nazanin" w:hint="cs"/>
                <w:rtl/>
                <w:lang w:bidi="fa-IR"/>
              </w:rPr>
              <w:t>تیرچه</w:t>
            </w:r>
          </w:p>
        </w:tc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rtl/>
                <w:lang w:bidi="fa-IR"/>
              </w:rPr>
            </w:pPr>
            <w:r w:rsidRPr="00B3006D">
              <w:rPr>
                <w:rFonts w:cs="B Nazanin"/>
                <w:lang w:bidi="fa-IR"/>
              </w:rPr>
              <w:t>2*0.2*0.1</w:t>
            </w:r>
          </w:p>
        </w:tc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rtl/>
                <w:lang w:bidi="fa-IR"/>
              </w:rPr>
            </w:pPr>
            <w:r w:rsidRPr="00B3006D">
              <w:rPr>
                <w:rFonts w:cs="B Nazanin"/>
                <w:lang w:bidi="fa-IR"/>
              </w:rPr>
              <w:t>2500</w:t>
            </w:r>
          </w:p>
        </w:tc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rtl/>
                <w:lang w:bidi="fa-IR"/>
              </w:rPr>
            </w:pPr>
            <w:r w:rsidRPr="00B3006D">
              <w:rPr>
                <w:rFonts w:cs="B Nazanin"/>
                <w:lang w:bidi="fa-IR"/>
              </w:rPr>
              <w:t>100</w:t>
            </w:r>
          </w:p>
        </w:tc>
      </w:tr>
      <w:tr w:rsidR="006A6FFB" w:rsidRPr="00B3006D" w:rsidTr="00115D3F">
        <w:trPr>
          <w:jc w:val="center"/>
        </w:trPr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rtl/>
                <w:lang w:bidi="fa-IR"/>
              </w:rPr>
            </w:pPr>
            <w:r w:rsidRPr="00B3006D">
              <w:rPr>
                <w:rFonts w:cs="B Nazanin" w:hint="cs"/>
                <w:rtl/>
                <w:lang w:bidi="fa-IR"/>
              </w:rPr>
              <w:t>یونولیت</w:t>
            </w:r>
          </w:p>
        </w:tc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lang w:bidi="fa-IR"/>
              </w:rPr>
            </w:pPr>
            <w:r w:rsidRPr="00B3006D">
              <w:rPr>
                <w:rFonts w:cs="B Nazanin"/>
                <w:lang w:bidi="fa-IR"/>
              </w:rPr>
              <w:t>7</w:t>
            </w:r>
          </w:p>
        </w:tc>
      </w:tr>
      <w:tr w:rsidR="006A6FFB" w:rsidRPr="00B3006D" w:rsidTr="00115D3F">
        <w:trPr>
          <w:jc w:val="center"/>
        </w:trPr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rtl/>
                <w:lang w:bidi="fa-IR"/>
              </w:rPr>
            </w:pPr>
            <w:r w:rsidRPr="00B3006D">
              <w:rPr>
                <w:rFonts w:cs="B Nazanin" w:hint="cs"/>
                <w:rtl/>
                <w:lang w:bidi="fa-IR"/>
              </w:rPr>
              <w:t>گچ و خاک</w:t>
            </w:r>
          </w:p>
        </w:tc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lang w:bidi="fa-IR"/>
              </w:rPr>
            </w:pPr>
            <w:r w:rsidRPr="00B3006D">
              <w:rPr>
                <w:rFonts w:cs="B Nazanin"/>
                <w:lang w:bidi="fa-IR"/>
              </w:rPr>
              <w:t>0.015</w:t>
            </w:r>
          </w:p>
        </w:tc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lang w:bidi="fa-IR"/>
              </w:rPr>
            </w:pPr>
            <w:r w:rsidRPr="00B3006D">
              <w:rPr>
                <w:rFonts w:cs="B Nazanin"/>
                <w:lang w:bidi="fa-IR"/>
              </w:rPr>
              <w:t>1600</w:t>
            </w:r>
          </w:p>
        </w:tc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rtl/>
                <w:lang w:bidi="fa-IR"/>
              </w:rPr>
            </w:pPr>
            <w:r w:rsidRPr="00B3006D">
              <w:rPr>
                <w:rFonts w:cs="B Nazanin"/>
                <w:lang w:bidi="fa-IR"/>
              </w:rPr>
              <w:t>24</w:t>
            </w:r>
          </w:p>
        </w:tc>
      </w:tr>
      <w:tr w:rsidR="006A6FFB" w:rsidRPr="00B3006D" w:rsidTr="00115D3F">
        <w:trPr>
          <w:jc w:val="center"/>
        </w:trPr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rtl/>
                <w:lang w:bidi="fa-IR"/>
              </w:rPr>
            </w:pPr>
            <w:r w:rsidRPr="00B3006D">
              <w:rPr>
                <w:rFonts w:cs="B Nazanin" w:hint="cs"/>
                <w:rtl/>
                <w:lang w:bidi="fa-IR"/>
              </w:rPr>
              <w:t>گچ سفید</w:t>
            </w:r>
          </w:p>
        </w:tc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rtl/>
                <w:lang w:bidi="fa-IR"/>
              </w:rPr>
            </w:pPr>
            <w:r w:rsidRPr="00B3006D">
              <w:rPr>
                <w:rFonts w:cs="B Nazanin"/>
                <w:lang w:bidi="fa-IR"/>
              </w:rPr>
              <w:t>0.005</w:t>
            </w:r>
          </w:p>
        </w:tc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rtl/>
                <w:lang w:bidi="fa-IR"/>
              </w:rPr>
            </w:pPr>
            <w:r w:rsidRPr="00B3006D">
              <w:rPr>
                <w:rFonts w:cs="B Nazanin"/>
                <w:lang w:bidi="fa-IR"/>
              </w:rPr>
              <w:t>1300</w:t>
            </w:r>
          </w:p>
        </w:tc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rtl/>
                <w:lang w:bidi="fa-IR"/>
              </w:rPr>
            </w:pPr>
            <w:r w:rsidRPr="00B3006D">
              <w:rPr>
                <w:rFonts w:cs="B Nazanin"/>
                <w:lang w:bidi="fa-IR"/>
              </w:rPr>
              <w:t>6.5</w:t>
            </w:r>
          </w:p>
        </w:tc>
      </w:tr>
      <w:tr w:rsidR="006A6FFB" w:rsidRPr="00B3006D" w:rsidTr="00115D3F">
        <w:trPr>
          <w:jc w:val="center"/>
        </w:trPr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rtl/>
                <w:lang w:bidi="fa-IR"/>
              </w:rPr>
            </w:pPr>
            <w:r w:rsidRPr="00B3006D">
              <w:rPr>
                <w:rFonts w:cs="B Nazanin" w:hint="cs"/>
                <w:rtl/>
                <w:lang w:bidi="fa-IR"/>
              </w:rPr>
              <w:t>سقف کاذب</w:t>
            </w:r>
          </w:p>
        </w:tc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214" w:type="dxa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lang w:bidi="fa-IR"/>
              </w:rPr>
            </w:pPr>
            <w:r w:rsidRPr="00B3006D">
              <w:rPr>
                <w:rFonts w:cs="B Nazanin"/>
                <w:lang w:bidi="fa-IR"/>
              </w:rPr>
              <w:t>35</w:t>
            </w:r>
          </w:p>
        </w:tc>
      </w:tr>
      <w:tr w:rsidR="006A6FFB" w:rsidRPr="00B3006D" w:rsidTr="00D0668E">
        <w:trPr>
          <w:jc w:val="center"/>
        </w:trPr>
        <w:tc>
          <w:tcPr>
            <w:tcW w:w="2214" w:type="dxa"/>
            <w:shd w:val="clear" w:color="auto" w:fill="auto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3006D">
              <w:rPr>
                <w:rFonts w:cs="B Nazanin" w:hint="cs"/>
                <w:b/>
                <w:bCs/>
                <w:rtl/>
                <w:lang w:bidi="fa-IR"/>
              </w:rPr>
              <w:t>جمع</w:t>
            </w:r>
          </w:p>
        </w:tc>
        <w:tc>
          <w:tcPr>
            <w:tcW w:w="4428" w:type="dxa"/>
            <w:gridSpan w:val="2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:rsidR="006A6FFB" w:rsidRPr="00B3006D" w:rsidRDefault="006A6FFB" w:rsidP="00115D3F">
            <w:pPr>
              <w:spacing w:line="360" w:lineRule="auto"/>
              <w:ind w:right="284"/>
              <w:jc w:val="center"/>
              <w:rPr>
                <w:rFonts w:cs="B Nazanin"/>
                <w:b/>
                <w:bCs/>
                <w:color w:val="000000"/>
                <w:rtl/>
                <w:lang w:bidi="fa-IR"/>
              </w:rPr>
            </w:pPr>
            <w:r w:rsidRPr="00B3006D">
              <w:rPr>
                <w:rFonts w:cs="B Nazanin"/>
                <w:b/>
                <w:bCs/>
                <w:color w:val="000000"/>
                <w:lang w:bidi="fa-IR"/>
              </w:rPr>
              <w:t>420</w:t>
            </w:r>
          </w:p>
        </w:tc>
      </w:tr>
    </w:tbl>
    <w:p w:rsidR="006A6FFB" w:rsidRPr="00B3006D" w:rsidRDefault="006A6FFB" w:rsidP="006A6FFB">
      <w:pPr>
        <w:spacing w:line="360" w:lineRule="auto"/>
        <w:ind w:right="284"/>
        <w:jc w:val="both"/>
        <w:rPr>
          <w:rFonts w:cs="B Nazanin"/>
          <w:rtl/>
          <w:lang w:bidi="fa-IR"/>
        </w:rPr>
      </w:pPr>
    </w:p>
    <w:p w:rsidR="006A6FFB" w:rsidRPr="00B3006D" w:rsidRDefault="006A6FFB" w:rsidP="006A6FFB">
      <w:pPr>
        <w:jc w:val="lowKashida"/>
        <w:rPr>
          <w:rFonts w:cs="B Nazanin"/>
          <w:lang w:bidi="fa-IR"/>
        </w:rPr>
      </w:pPr>
    </w:p>
    <w:p w:rsidR="006A6FFB" w:rsidRPr="00B3006D" w:rsidRDefault="006A6FFB" w:rsidP="006A6FFB">
      <w:pPr>
        <w:jc w:val="lowKashida"/>
        <w:rPr>
          <w:rFonts w:cs="B Nazanin"/>
          <w:lang w:bidi="fa-IR"/>
        </w:rPr>
      </w:pPr>
    </w:p>
    <w:p w:rsidR="006A6FFB" w:rsidRPr="00B3006D" w:rsidRDefault="006A6FFB" w:rsidP="006A6FFB">
      <w:pPr>
        <w:jc w:val="lowKashida"/>
        <w:rPr>
          <w:rFonts w:cs="B Nazanin"/>
          <w:lang w:bidi="fa-IR"/>
        </w:rPr>
      </w:pPr>
    </w:p>
    <w:p w:rsidR="006A6FFB" w:rsidRPr="00B3006D" w:rsidRDefault="006A6FFB" w:rsidP="006A6FFB">
      <w:pPr>
        <w:jc w:val="lowKashida"/>
        <w:rPr>
          <w:rFonts w:cs="B Nazanin"/>
          <w:rtl/>
          <w:lang w:bidi="fa-IR"/>
        </w:rPr>
      </w:pPr>
      <w:r w:rsidRPr="00B3006D">
        <w:rPr>
          <w:rFonts w:cs="B Nazanin" w:hint="cs"/>
          <w:rtl/>
          <w:lang w:bidi="fa-IR"/>
        </w:rPr>
        <w:t xml:space="preserve">توجه : برنامه </w:t>
      </w:r>
      <w:r w:rsidRPr="00B3006D">
        <w:rPr>
          <w:rFonts w:cs="B Nazanin"/>
          <w:sz w:val="24"/>
          <w:szCs w:val="24"/>
          <w:lang w:bidi="fa-IR"/>
        </w:rPr>
        <w:t>ETABS2000</w:t>
      </w:r>
      <w:r w:rsidRPr="00B3006D">
        <w:rPr>
          <w:rFonts w:cs="B Nazanin" w:hint="cs"/>
          <w:rtl/>
          <w:lang w:bidi="fa-IR"/>
        </w:rPr>
        <w:t xml:space="preserve"> وزن تمام عناصر سازه بتنی (تیر ؛ ستون ؛ قسمت بتنی سقف تیرچه بلوک و سقف سبک ) را به طور خودکار محاسبه و در محاسبات منظور می نماید . </w:t>
      </w:r>
    </w:p>
    <w:p w:rsidR="006A6FFB" w:rsidRPr="00B3006D" w:rsidRDefault="006A6FFB" w:rsidP="006A6FFB">
      <w:pPr>
        <w:jc w:val="lowKashida"/>
        <w:rPr>
          <w:rFonts w:cs="B Nazanin"/>
          <w:rtl/>
          <w:lang w:bidi="fa-IR"/>
        </w:rPr>
      </w:pPr>
      <w:r w:rsidRPr="00B3006D">
        <w:rPr>
          <w:rFonts w:cs="B Nazanin" w:hint="cs"/>
          <w:rtl/>
          <w:lang w:bidi="fa-IR"/>
        </w:rPr>
        <w:lastRenderedPageBreak/>
        <w:t xml:space="preserve">با توجه به نکته فوق و استفاده از یونولیت وفوم بتن به جای بلوک وپوکه معدنی ، بار مرده کف طبقات معرفی شده به برنامه 270کیلو گرم بر متر مربع میباشد . </w:t>
      </w:r>
    </w:p>
    <w:p w:rsidR="006A6FFB" w:rsidRPr="00B3006D" w:rsidRDefault="006A6FFB" w:rsidP="006A6FFB">
      <w:pPr>
        <w:jc w:val="lowKashida"/>
        <w:rPr>
          <w:rFonts w:cs="B Nazanin"/>
          <w:rtl/>
          <w:lang w:bidi="fa-IR"/>
        </w:rPr>
      </w:pPr>
      <w:r w:rsidRPr="00B3006D">
        <w:rPr>
          <w:rFonts w:cs="B Nazanin" w:hint="cs"/>
          <w:rtl/>
          <w:lang w:bidi="fa-IR"/>
        </w:rPr>
        <w:t xml:space="preserve">و در طراحی بار مرده کف بام را برابر </w:t>
      </w:r>
      <w:r w:rsidRPr="00B3006D">
        <w:rPr>
          <w:rFonts w:cs="B Nazanin"/>
          <w:lang w:bidi="fa-IR"/>
        </w:rPr>
        <w:t>165</w:t>
      </w:r>
      <w:r w:rsidRPr="00B3006D">
        <w:rPr>
          <w:rFonts w:cs="B Nazanin" w:hint="cs"/>
          <w:rtl/>
          <w:lang w:bidi="fa-IR"/>
        </w:rPr>
        <w:t xml:space="preserve"> کیلو گرم بر متر مربع در نظر می گیریم . </w:t>
      </w:r>
    </w:p>
    <w:p w:rsidR="006A6FFB" w:rsidRPr="00B3006D" w:rsidRDefault="006A6FFB" w:rsidP="006A6FFB">
      <w:pPr>
        <w:ind w:left="720"/>
        <w:jc w:val="lowKashida"/>
        <w:rPr>
          <w:rFonts w:ascii="Arial" w:hAnsi="Arial" w:cs="B Nazanin"/>
          <w:sz w:val="32"/>
          <w:szCs w:val="32"/>
          <w:lang w:bidi="fa-IR"/>
        </w:rPr>
      </w:pPr>
      <w:r w:rsidRPr="00B3006D">
        <w:rPr>
          <w:rFonts w:cs="B Nazanin" w:hint="cs"/>
          <w:rtl/>
          <w:lang w:bidi="fa-IR"/>
        </w:rPr>
        <w:t xml:space="preserve">بر اساس آیین 519 برای کاربری مسکونی بار زنده و همچنین بار برف شهر رشت، برابر با 200 کیلو گرم بر متر مربع و بار زنده راه پله برابر با </w:t>
      </w:r>
      <w:r w:rsidRPr="00B3006D">
        <w:rPr>
          <w:rFonts w:cs="B Nazanin"/>
          <w:lang w:bidi="fa-IR"/>
        </w:rPr>
        <w:t>500</w:t>
      </w:r>
      <w:r w:rsidRPr="00B3006D">
        <w:rPr>
          <w:rFonts w:cs="B Nazanin" w:hint="cs"/>
          <w:rtl/>
          <w:lang w:bidi="fa-IR"/>
        </w:rPr>
        <w:t xml:space="preserve"> کیلو گرم بر متر مربع و بار زنده طره ها برابر با 300 کیلوگرم بر متر مربعتعیین شده و در نرم افزار منظور شده است.</w:t>
      </w:r>
    </w:p>
    <w:p w:rsidR="006A6FFB" w:rsidRPr="00B3006D" w:rsidRDefault="006A6FFB" w:rsidP="006A6FFB">
      <w:pPr>
        <w:ind w:left="720"/>
        <w:jc w:val="lowKashida"/>
        <w:rPr>
          <w:rFonts w:ascii="Arial" w:hAnsi="Arial" w:cs="B Nazanin"/>
          <w:sz w:val="32"/>
          <w:szCs w:val="32"/>
          <w:rtl/>
          <w:lang w:bidi="fa-IR"/>
        </w:rPr>
      </w:pPr>
    </w:p>
    <w:p w:rsidR="00C83F61" w:rsidRPr="00B3006D" w:rsidRDefault="00C83F61" w:rsidP="00C83F61">
      <w:pPr>
        <w:ind w:left="720"/>
        <w:jc w:val="lowKashida"/>
        <w:rPr>
          <w:rFonts w:ascii="Arial" w:hAnsi="Arial" w:cs="B Nazanin"/>
          <w:sz w:val="32"/>
          <w:szCs w:val="32"/>
          <w:rtl/>
          <w:lang w:bidi="fa-IR"/>
        </w:rPr>
      </w:pPr>
    </w:p>
    <w:p w:rsidR="00183AAB" w:rsidRPr="00B3006D" w:rsidRDefault="00183AAB" w:rsidP="00FA4578">
      <w:pPr>
        <w:jc w:val="lowKashida"/>
        <w:rPr>
          <w:rFonts w:ascii="Arial" w:hAnsi="Arial" w:cs="B Nazanin"/>
          <w:sz w:val="32"/>
          <w:szCs w:val="32"/>
          <w:rtl/>
          <w:lang w:bidi="fa-IR"/>
        </w:rPr>
      </w:pPr>
    </w:p>
    <w:p w:rsidR="006C41DD" w:rsidRPr="00B3006D" w:rsidRDefault="006C41DD" w:rsidP="00FA4578">
      <w:pPr>
        <w:jc w:val="lowKashida"/>
        <w:rPr>
          <w:rFonts w:ascii="Arial" w:hAnsi="Arial" w:cs="B Nazanin"/>
          <w:sz w:val="32"/>
          <w:szCs w:val="32"/>
          <w:rtl/>
          <w:lang w:bidi="fa-IR"/>
        </w:rPr>
      </w:pPr>
    </w:p>
    <w:p w:rsidR="00F84840" w:rsidRPr="00B3006D" w:rsidRDefault="00F84840" w:rsidP="00855BE8">
      <w:pPr>
        <w:jc w:val="lowKashida"/>
        <w:rPr>
          <w:rFonts w:ascii="Arial" w:hAnsi="Arial" w:cs="B Nazanin"/>
          <w:b/>
          <w:bCs/>
          <w:sz w:val="32"/>
          <w:szCs w:val="32"/>
          <w:rtl/>
          <w:lang w:bidi="fa-IR"/>
        </w:rPr>
      </w:pPr>
      <w:r w:rsidRPr="00B3006D">
        <w:rPr>
          <w:rFonts w:ascii="Arial" w:hAnsi="Arial" w:cs="B Nazanin"/>
          <w:b/>
          <w:bCs/>
          <w:sz w:val="32"/>
          <w:szCs w:val="32"/>
          <w:rtl/>
          <w:lang w:bidi="fa-IR"/>
        </w:rPr>
        <w:t>کنترل واژگونی سازه:</w:t>
      </w:r>
    </w:p>
    <w:p w:rsidR="00F84840" w:rsidRPr="00B3006D" w:rsidRDefault="00F84840" w:rsidP="00855BE8">
      <w:pPr>
        <w:jc w:val="lowKashida"/>
        <w:rPr>
          <w:rFonts w:ascii="Arial" w:hAnsi="Arial" w:cs="B Nazanin"/>
          <w:sz w:val="32"/>
          <w:szCs w:val="32"/>
          <w:rtl/>
          <w:lang w:bidi="fa-IR"/>
        </w:rPr>
      </w:pPr>
    </w:p>
    <w:p w:rsidR="00855BE8" w:rsidRPr="00B3006D" w:rsidRDefault="00855BE8" w:rsidP="00855BE8">
      <w:pPr>
        <w:jc w:val="lowKashida"/>
        <w:rPr>
          <w:rFonts w:ascii="Arial" w:hAnsi="Arial" w:cs="B Nazanin"/>
          <w:sz w:val="32"/>
          <w:szCs w:val="32"/>
          <w:rtl/>
          <w:lang w:bidi="fa-IR"/>
        </w:rPr>
      </w:pPr>
      <w:r w:rsidRPr="00B3006D">
        <w:rPr>
          <w:rFonts w:ascii="Arial" w:hAnsi="Arial" w:cs="B Nazanin"/>
          <w:sz w:val="32"/>
          <w:szCs w:val="32"/>
          <w:lang w:bidi="fa-IR"/>
        </w:rPr>
        <w:t>Fi</w:t>
      </w:r>
      <w:r w:rsidRPr="00B3006D">
        <w:rPr>
          <w:rFonts w:ascii="Arial" w:hAnsi="Arial" w:cs="B Nazanin"/>
          <w:sz w:val="32"/>
          <w:szCs w:val="32"/>
          <w:rtl/>
          <w:lang w:bidi="fa-IR"/>
        </w:rPr>
        <w:t xml:space="preserve"> نیروی زلزله در طبقه </w:t>
      </w:r>
      <w:r w:rsidRPr="00B3006D">
        <w:rPr>
          <w:rFonts w:ascii="Arial" w:hAnsi="Arial" w:cs="B Nazanin"/>
          <w:sz w:val="32"/>
          <w:szCs w:val="32"/>
          <w:lang w:bidi="fa-IR"/>
        </w:rPr>
        <w:t>I</w:t>
      </w:r>
      <w:r w:rsidRPr="00B3006D">
        <w:rPr>
          <w:rFonts w:ascii="Arial" w:hAnsi="Arial" w:cs="B Nazanin"/>
          <w:sz w:val="32"/>
          <w:szCs w:val="32"/>
          <w:rtl/>
          <w:lang w:bidi="fa-IR"/>
        </w:rPr>
        <w:t xml:space="preserve"> ام </w:t>
      </w:r>
    </w:p>
    <w:p w:rsidR="00855BE8" w:rsidRPr="00B3006D" w:rsidRDefault="00855BE8" w:rsidP="00855BE8">
      <w:pPr>
        <w:jc w:val="lowKashida"/>
        <w:rPr>
          <w:rFonts w:ascii="Arial" w:hAnsi="Arial" w:cs="B Nazanin"/>
          <w:sz w:val="32"/>
          <w:szCs w:val="32"/>
          <w:rtl/>
          <w:lang w:bidi="fa-IR"/>
        </w:rPr>
      </w:pPr>
      <w:r w:rsidRPr="00B3006D">
        <w:rPr>
          <w:rFonts w:ascii="Arial" w:hAnsi="Arial" w:cs="B Nazanin"/>
          <w:sz w:val="32"/>
          <w:szCs w:val="32"/>
          <w:lang w:bidi="fa-IR"/>
        </w:rPr>
        <w:t>Hi</w:t>
      </w:r>
      <w:r w:rsidRPr="00B3006D">
        <w:rPr>
          <w:rFonts w:ascii="Arial" w:hAnsi="Arial" w:cs="B Nazanin"/>
          <w:sz w:val="32"/>
          <w:szCs w:val="32"/>
          <w:rtl/>
          <w:lang w:bidi="fa-IR"/>
        </w:rPr>
        <w:t xml:space="preserve"> ارتفاع تراز طبقه از تراز پایه </w:t>
      </w:r>
    </w:p>
    <w:p w:rsidR="00855BE8" w:rsidRPr="00B3006D" w:rsidRDefault="00855BE8" w:rsidP="00855BE8">
      <w:pPr>
        <w:jc w:val="lowKashida"/>
        <w:rPr>
          <w:rFonts w:ascii="Arial" w:hAnsi="Arial" w:cs="B Nazanin"/>
          <w:sz w:val="32"/>
          <w:szCs w:val="32"/>
          <w:rtl/>
          <w:lang w:bidi="fa-IR"/>
        </w:rPr>
      </w:pPr>
      <w:r w:rsidRPr="00B3006D">
        <w:rPr>
          <w:rFonts w:ascii="Arial" w:hAnsi="Arial" w:cs="B Nazanin"/>
          <w:sz w:val="32"/>
          <w:szCs w:val="32"/>
          <w:lang w:bidi="fa-IR"/>
        </w:rPr>
        <w:t>L</w:t>
      </w:r>
      <w:r w:rsidRPr="00B3006D">
        <w:rPr>
          <w:rFonts w:ascii="Arial" w:hAnsi="Arial" w:cs="B Nazanin"/>
          <w:sz w:val="32"/>
          <w:szCs w:val="32"/>
          <w:rtl/>
          <w:lang w:bidi="fa-IR"/>
        </w:rPr>
        <w:t xml:space="preserve"> : بعد کوچک سطح سازه </w:t>
      </w:r>
    </w:p>
    <w:p w:rsidR="00855BE8" w:rsidRPr="00B3006D" w:rsidRDefault="00855BE8" w:rsidP="00855BE8">
      <w:pPr>
        <w:jc w:val="lowKashida"/>
        <w:rPr>
          <w:rFonts w:ascii="Arial" w:hAnsi="Arial" w:cs="B Nazanin"/>
          <w:sz w:val="32"/>
          <w:szCs w:val="32"/>
          <w:rtl/>
          <w:lang w:bidi="fa-IR"/>
        </w:rPr>
      </w:pPr>
    </w:p>
    <w:p w:rsidR="00010B8A" w:rsidRPr="00B3006D" w:rsidRDefault="00010B8A" w:rsidP="00010B8A">
      <w:pPr>
        <w:jc w:val="lowKashida"/>
        <w:rPr>
          <w:rFonts w:ascii="Arial" w:hAnsi="Arial" w:cs="B Nazanin"/>
          <w:sz w:val="32"/>
          <w:szCs w:val="32"/>
          <w:rtl/>
          <w:lang w:bidi="fa-IR"/>
        </w:rPr>
      </w:pPr>
      <w:r w:rsidRPr="00B3006D">
        <w:rPr>
          <w:rFonts w:ascii="Arial" w:hAnsi="Arial" w:cs="B Nazanin"/>
          <w:position w:val="-10"/>
          <w:sz w:val="32"/>
          <w:szCs w:val="32"/>
          <w:lang w:bidi="fa-IR"/>
        </w:rPr>
        <w:object w:dxaOrig="54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17.25pt" o:ole="">
            <v:imagedata r:id="rId8" o:title=""/>
          </v:shape>
          <o:OLEObject Type="Embed" ProgID="Equation.3" ShapeID="_x0000_i1025" DrawAspect="Content" ObjectID="_1632165967" r:id="rId9"/>
        </w:object>
      </w:r>
      <w:r w:rsidRPr="00B3006D">
        <w:rPr>
          <w:rFonts w:ascii="Arial" w:hAnsi="Arial" w:cs="B Nazanin"/>
          <w:sz w:val="32"/>
          <w:szCs w:val="32"/>
          <w:rtl/>
          <w:lang w:bidi="fa-IR"/>
        </w:rPr>
        <w:t xml:space="preserve"> : وزن کل طبقات (در </w:t>
      </w:r>
      <w:r w:rsidRPr="00B3006D">
        <w:rPr>
          <w:rFonts w:ascii="Arial" w:hAnsi="Arial" w:cs="B Nazanin"/>
          <w:sz w:val="32"/>
          <w:szCs w:val="32"/>
          <w:lang w:bidi="fa-IR"/>
        </w:rPr>
        <w:t>INPUT</w:t>
      </w:r>
      <w:r w:rsidRPr="00B3006D">
        <w:rPr>
          <w:rFonts w:ascii="Arial" w:hAnsi="Arial" w:cs="B Nazanin"/>
          <w:sz w:val="32"/>
          <w:szCs w:val="32"/>
          <w:rtl/>
          <w:lang w:bidi="fa-IR"/>
        </w:rPr>
        <w:t xml:space="preserve"> موجود است)</w:t>
      </w:r>
    </w:p>
    <w:p w:rsidR="00010B8A" w:rsidRPr="00B3006D" w:rsidRDefault="00010B8A" w:rsidP="00010B8A">
      <w:pPr>
        <w:jc w:val="right"/>
        <w:rPr>
          <w:rFonts w:ascii="Arial" w:hAnsi="Arial" w:cs="B Nazanin"/>
          <w:sz w:val="32"/>
          <w:szCs w:val="32"/>
          <w:rtl/>
          <w:lang w:bidi="fa-IR"/>
        </w:rPr>
      </w:pPr>
      <w:r w:rsidRPr="00B3006D">
        <w:rPr>
          <w:rFonts w:ascii="Arial" w:hAnsi="Arial" w:cs="B Nazanin"/>
          <w:position w:val="-10"/>
          <w:sz w:val="32"/>
          <w:szCs w:val="32"/>
          <w:lang w:bidi="fa-IR"/>
        </w:rPr>
        <w:object w:dxaOrig="1500" w:dyaOrig="340">
          <v:shape id="_x0000_i1026" type="#_x0000_t75" style="width:75pt;height:17.25pt" o:ole="">
            <v:imagedata r:id="rId10" o:title=""/>
          </v:shape>
          <o:OLEObject Type="Embed" ProgID="Equation.3" ShapeID="_x0000_i1026" DrawAspect="Content" ObjectID="_1632165968" r:id="rId11"/>
        </w:object>
      </w:r>
      <w:r w:rsidRPr="00B3006D">
        <w:rPr>
          <w:rFonts w:ascii="Arial" w:hAnsi="Arial" w:cs="B Nazanin"/>
          <w:sz w:val="32"/>
          <w:szCs w:val="32"/>
          <w:rtl/>
          <w:lang w:bidi="fa-IR"/>
        </w:rPr>
        <w:t>: لنگر محرک</w:t>
      </w:r>
    </w:p>
    <w:p w:rsidR="00010B8A" w:rsidRPr="00B3006D" w:rsidRDefault="00010B8A" w:rsidP="00010B8A">
      <w:pPr>
        <w:jc w:val="right"/>
        <w:rPr>
          <w:rFonts w:ascii="Arial" w:hAnsi="Arial" w:cs="B Nazanin"/>
          <w:sz w:val="32"/>
          <w:szCs w:val="32"/>
          <w:rtl/>
          <w:lang w:bidi="fa-IR"/>
        </w:rPr>
      </w:pPr>
      <w:r w:rsidRPr="00B3006D">
        <w:rPr>
          <w:rFonts w:ascii="Arial" w:hAnsi="Arial" w:cs="B Nazanin"/>
          <w:position w:val="-10"/>
          <w:sz w:val="32"/>
          <w:szCs w:val="32"/>
          <w:lang w:bidi="fa-IR"/>
        </w:rPr>
        <w:object w:dxaOrig="1740" w:dyaOrig="340">
          <v:shape id="_x0000_i1027" type="#_x0000_t75" style="width:87.75pt;height:17.25pt" o:ole="">
            <v:imagedata r:id="rId12" o:title=""/>
          </v:shape>
          <o:OLEObject Type="Embed" ProgID="Equation.3" ShapeID="_x0000_i1027" DrawAspect="Content" ObjectID="_1632165969" r:id="rId13"/>
        </w:object>
      </w:r>
      <w:r w:rsidRPr="00B3006D">
        <w:rPr>
          <w:rFonts w:ascii="Arial" w:hAnsi="Arial" w:cs="B Nazanin"/>
          <w:sz w:val="32"/>
          <w:szCs w:val="32"/>
          <w:rtl/>
          <w:lang w:bidi="fa-IR"/>
        </w:rPr>
        <w:t>: لنگر مقاوم</w:t>
      </w:r>
    </w:p>
    <w:p w:rsidR="00010B8A" w:rsidRPr="00B3006D" w:rsidRDefault="00010B8A" w:rsidP="00010B8A">
      <w:pPr>
        <w:jc w:val="right"/>
        <w:rPr>
          <w:rFonts w:ascii="Arial" w:hAnsi="Arial" w:cs="B Nazanin"/>
          <w:sz w:val="32"/>
          <w:szCs w:val="32"/>
          <w:lang w:bidi="fa-IR"/>
        </w:rPr>
      </w:pPr>
      <w:r w:rsidRPr="00B3006D">
        <w:rPr>
          <w:rFonts w:ascii="Arial" w:hAnsi="Arial" w:cs="B Nazanin"/>
          <w:position w:val="-6"/>
          <w:sz w:val="32"/>
          <w:szCs w:val="32"/>
          <w:lang w:bidi="fa-IR"/>
        </w:rPr>
        <w:object w:dxaOrig="1460" w:dyaOrig="279">
          <v:shape id="_x0000_i1028" type="#_x0000_t75" style="width:72.75pt;height:14.25pt" o:ole="">
            <v:imagedata r:id="rId14" o:title=""/>
          </v:shape>
          <o:OLEObject Type="Embed" ProgID="Equation.3" ShapeID="_x0000_i1028" DrawAspect="Content" ObjectID="_1632165970" r:id="rId15"/>
        </w:object>
      </w:r>
      <w:r w:rsidRPr="00B3006D">
        <w:rPr>
          <w:rFonts w:ascii="Arial" w:hAnsi="Arial" w:cs="B Nazanin"/>
          <w:sz w:val="32"/>
          <w:szCs w:val="32"/>
          <w:rtl/>
          <w:lang w:bidi="fa-IR"/>
        </w:rPr>
        <w:t xml:space="preserve"> : کنترل واژگونی  </w:t>
      </w:r>
    </w:p>
    <w:p w:rsidR="00010B8A" w:rsidRPr="00B3006D" w:rsidRDefault="00010B8A" w:rsidP="00010B8A">
      <w:pPr>
        <w:rPr>
          <w:rFonts w:ascii="Arial" w:hAnsi="Arial" w:cs="B Nazanin"/>
          <w:sz w:val="32"/>
          <w:szCs w:val="32"/>
          <w:rtl/>
          <w:lang w:bidi="fa-IR"/>
        </w:rPr>
      </w:pPr>
    </w:p>
    <w:p w:rsidR="00010B8A" w:rsidRPr="00B3006D" w:rsidRDefault="005B0EBA" w:rsidP="00010B8A">
      <w:pPr>
        <w:bidi w:val="0"/>
        <w:jc w:val="center"/>
        <w:rPr>
          <w:rFonts w:ascii="Arial" w:hAnsi="Arial" w:cs="B Nazanin"/>
          <w:sz w:val="32"/>
          <w:szCs w:val="32"/>
          <w:lang w:bidi="fa-IR"/>
        </w:rPr>
      </w:pPr>
      <w:r w:rsidRPr="00B3006D">
        <w:rPr>
          <w:rFonts w:ascii="Arial" w:hAnsi="Arial" w:cs="B Nazanin"/>
          <w:position w:val="-14"/>
          <w:sz w:val="32"/>
          <w:szCs w:val="32"/>
          <w:lang w:bidi="fa-IR"/>
        </w:rPr>
        <w:object w:dxaOrig="9560" w:dyaOrig="400">
          <v:shape id="_x0000_i1029" type="#_x0000_t75" style="width:475.5pt;height:21pt" o:ole="">
            <v:imagedata r:id="rId16" o:title=""/>
          </v:shape>
          <o:OLEObject Type="Embed" ProgID="Equation.3" ShapeID="_x0000_i1029" DrawAspect="Content" ObjectID="_1632165971" r:id="rId17"/>
        </w:object>
      </w:r>
      <w:r w:rsidR="000F5972" w:rsidRPr="00B3006D">
        <w:rPr>
          <w:rFonts w:ascii="Arial" w:hAnsi="Arial" w:cs="B Nazanin"/>
          <w:position w:val="-12"/>
          <w:sz w:val="32"/>
          <w:szCs w:val="32"/>
          <w:lang w:bidi="fa-IR"/>
        </w:rPr>
        <w:object w:dxaOrig="9859" w:dyaOrig="360">
          <v:shape id="_x0000_i1030" type="#_x0000_t75" style="width:491.25pt;height:18pt" o:ole="">
            <v:imagedata r:id="rId18" o:title=""/>
          </v:shape>
          <o:OLEObject Type="Embed" ProgID="Equation.3" ShapeID="_x0000_i1030" DrawAspect="Content" ObjectID="_1632165972" r:id="rId19"/>
        </w:object>
      </w:r>
    </w:p>
    <w:p w:rsidR="00010B8A" w:rsidRPr="00B3006D" w:rsidRDefault="000F5972" w:rsidP="00010B8A">
      <w:pPr>
        <w:jc w:val="right"/>
        <w:rPr>
          <w:rFonts w:ascii="Arial" w:hAnsi="Arial" w:cs="B Nazanin"/>
          <w:sz w:val="32"/>
          <w:szCs w:val="32"/>
          <w:rtl/>
          <w:lang w:bidi="fa-IR"/>
        </w:rPr>
      </w:pPr>
      <w:r w:rsidRPr="00B3006D">
        <w:rPr>
          <w:rFonts w:ascii="Arial" w:hAnsi="Arial" w:cs="B Nazanin"/>
          <w:position w:val="-14"/>
          <w:sz w:val="32"/>
          <w:szCs w:val="32"/>
          <w:lang w:bidi="fa-IR"/>
        </w:rPr>
        <w:object w:dxaOrig="4260" w:dyaOrig="400">
          <v:shape id="_x0000_i1031" type="#_x0000_t75" style="width:215.25pt;height:21pt" o:ole="">
            <v:imagedata r:id="rId20" o:title=""/>
          </v:shape>
          <o:OLEObject Type="Embed" ProgID="Equation.3" ShapeID="_x0000_i1031" DrawAspect="Content" ObjectID="_1632165973" r:id="rId21"/>
        </w:object>
      </w:r>
    </w:p>
    <w:p w:rsidR="00010B8A" w:rsidRPr="00B3006D" w:rsidRDefault="00010B8A" w:rsidP="00010B8A">
      <w:pPr>
        <w:rPr>
          <w:rFonts w:ascii="Arial" w:hAnsi="Arial" w:cs="B Nazanin"/>
          <w:sz w:val="32"/>
          <w:szCs w:val="32"/>
          <w:rtl/>
          <w:lang w:bidi="fa-IR"/>
        </w:rPr>
      </w:pPr>
    </w:p>
    <w:p w:rsidR="00010B8A" w:rsidRPr="00B3006D" w:rsidRDefault="000F5972" w:rsidP="00010B8A">
      <w:pPr>
        <w:jc w:val="right"/>
        <w:rPr>
          <w:rFonts w:ascii="Arial" w:hAnsi="Arial" w:cs="B Nazanin"/>
          <w:sz w:val="32"/>
          <w:szCs w:val="32"/>
          <w:rtl/>
          <w:lang w:bidi="fa-IR"/>
        </w:rPr>
      </w:pPr>
      <w:r w:rsidRPr="00B3006D">
        <w:rPr>
          <w:rFonts w:ascii="Arial" w:hAnsi="Arial" w:cs="B Nazanin"/>
          <w:position w:val="-24"/>
          <w:sz w:val="32"/>
          <w:szCs w:val="32"/>
          <w:lang w:bidi="fa-IR"/>
        </w:rPr>
        <w:object w:dxaOrig="3700" w:dyaOrig="620">
          <v:shape id="_x0000_i1032" type="#_x0000_t75" style="width:186pt;height:31.5pt" o:ole="">
            <v:imagedata r:id="rId22" o:title=""/>
          </v:shape>
          <o:OLEObject Type="Embed" ProgID="Equation.3" ShapeID="_x0000_i1032" DrawAspect="Content" ObjectID="_1632165974" r:id="rId23"/>
        </w:object>
      </w:r>
    </w:p>
    <w:p w:rsidR="00010B8A" w:rsidRPr="00B3006D" w:rsidRDefault="00010B8A" w:rsidP="00010B8A">
      <w:pPr>
        <w:rPr>
          <w:rFonts w:ascii="Arial" w:hAnsi="Arial" w:cs="B Nazanin"/>
          <w:sz w:val="32"/>
          <w:szCs w:val="32"/>
          <w:rtl/>
          <w:lang w:bidi="fa-IR"/>
        </w:rPr>
      </w:pPr>
    </w:p>
    <w:p w:rsidR="00010B8A" w:rsidRPr="00B3006D" w:rsidRDefault="00010B8A" w:rsidP="00010B8A">
      <w:pPr>
        <w:rPr>
          <w:rFonts w:ascii="Arial" w:hAnsi="Arial" w:cs="B Nazanin"/>
          <w:sz w:val="32"/>
          <w:szCs w:val="32"/>
          <w:rtl/>
          <w:lang w:bidi="fa-IR"/>
        </w:rPr>
      </w:pPr>
    </w:p>
    <w:p w:rsidR="00A95AEE" w:rsidRPr="00B3006D" w:rsidRDefault="00A95AEE" w:rsidP="00F07DB6">
      <w:pPr>
        <w:rPr>
          <w:rFonts w:ascii="Arial" w:hAnsi="Arial" w:cs="B Nazanin"/>
          <w:sz w:val="32"/>
          <w:szCs w:val="32"/>
          <w:rtl/>
          <w:lang w:bidi="fa-IR"/>
        </w:rPr>
      </w:pPr>
    </w:p>
    <w:p w:rsidR="00A95AEE" w:rsidRPr="00B3006D" w:rsidRDefault="00A95AEE" w:rsidP="00F07DB6">
      <w:pPr>
        <w:rPr>
          <w:rFonts w:ascii="Arial" w:hAnsi="Arial" w:cs="B Nazanin"/>
          <w:sz w:val="32"/>
          <w:szCs w:val="32"/>
          <w:rtl/>
          <w:lang w:bidi="fa-IR"/>
        </w:rPr>
      </w:pPr>
    </w:p>
    <w:p w:rsidR="0060567E" w:rsidRPr="00B3006D" w:rsidRDefault="0060567E" w:rsidP="00F07DB6">
      <w:pPr>
        <w:rPr>
          <w:rFonts w:ascii="Arial" w:hAnsi="Arial" w:cs="B Nazanin"/>
          <w:sz w:val="32"/>
          <w:szCs w:val="32"/>
          <w:rtl/>
          <w:lang w:bidi="fa-IR"/>
        </w:rPr>
      </w:pPr>
    </w:p>
    <w:p w:rsidR="0060567E" w:rsidRPr="00B3006D" w:rsidRDefault="0060567E" w:rsidP="00F07DB6">
      <w:pPr>
        <w:rPr>
          <w:rFonts w:ascii="Arial" w:hAnsi="Arial" w:cs="B Nazanin"/>
          <w:sz w:val="32"/>
          <w:szCs w:val="32"/>
          <w:rtl/>
          <w:lang w:bidi="fa-IR"/>
        </w:rPr>
      </w:pPr>
    </w:p>
    <w:p w:rsidR="004B70DB" w:rsidRPr="00B3006D" w:rsidRDefault="004B70DB" w:rsidP="00F07DB6">
      <w:pPr>
        <w:rPr>
          <w:rFonts w:ascii="Arial" w:hAnsi="Arial" w:cs="B Nazanin"/>
          <w:sz w:val="32"/>
          <w:szCs w:val="32"/>
          <w:rtl/>
          <w:lang w:bidi="fa-IR"/>
        </w:rPr>
      </w:pPr>
    </w:p>
    <w:p w:rsidR="004B70DB" w:rsidRPr="00B3006D" w:rsidRDefault="004B70DB" w:rsidP="00F07DB6">
      <w:pPr>
        <w:rPr>
          <w:rFonts w:ascii="Arial" w:hAnsi="Arial" w:cs="B Nazanin"/>
          <w:sz w:val="32"/>
          <w:szCs w:val="32"/>
          <w:rtl/>
          <w:lang w:bidi="fa-IR"/>
        </w:rPr>
      </w:pPr>
    </w:p>
    <w:p w:rsidR="004B70DB" w:rsidRPr="00B3006D" w:rsidRDefault="004B70DB" w:rsidP="00F07DB6">
      <w:pPr>
        <w:rPr>
          <w:rFonts w:ascii="Arial" w:hAnsi="Arial" w:cs="B Nazanin"/>
          <w:sz w:val="32"/>
          <w:szCs w:val="32"/>
          <w:rtl/>
          <w:lang w:bidi="fa-IR"/>
        </w:rPr>
      </w:pPr>
    </w:p>
    <w:p w:rsidR="004B70DB" w:rsidRPr="00B3006D" w:rsidRDefault="004B70DB" w:rsidP="00F07DB6">
      <w:pPr>
        <w:rPr>
          <w:rFonts w:ascii="Arial" w:hAnsi="Arial" w:cs="B Nazanin"/>
          <w:sz w:val="32"/>
          <w:szCs w:val="32"/>
          <w:rtl/>
          <w:lang w:bidi="fa-IR"/>
        </w:rPr>
      </w:pPr>
    </w:p>
    <w:p w:rsidR="004B70DB" w:rsidRPr="00B3006D" w:rsidRDefault="004B70DB" w:rsidP="00F07DB6">
      <w:pPr>
        <w:rPr>
          <w:rFonts w:ascii="Arial" w:hAnsi="Arial" w:cs="B Nazanin"/>
          <w:sz w:val="32"/>
          <w:szCs w:val="32"/>
          <w:rtl/>
          <w:lang w:bidi="fa-IR"/>
        </w:rPr>
      </w:pPr>
    </w:p>
    <w:p w:rsidR="004B70DB" w:rsidRPr="00B3006D" w:rsidRDefault="004B70DB" w:rsidP="00F07DB6">
      <w:pPr>
        <w:rPr>
          <w:rFonts w:ascii="Arial" w:hAnsi="Arial" w:cs="B Nazanin"/>
          <w:sz w:val="32"/>
          <w:szCs w:val="32"/>
          <w:rtl/>
          <w:lang w:bidi="fa-IR"/>
        </w:rPr>
      </w:pPr>
    </w:p>
    <w:p w:rsidR="004B70DB" w:rsidRPr="00B3006D" w:rsidRDefault="004B70DB" w:rsidP="00F07DB6">
      <w:pPr>
        <w:rPr>
          <w:rFonts w:ascii="Arial" w:hAnsi="Arial" w:cs="B Nazanin"/>
          <w:sz w:val="32"/>
          <w:szCs w:val="32"/>
          <w:rtl/>
          <w:lang w:bidi="fa-IR"/>
        </w:rPr>
      </w:pPr>
    </w:p>
    <w:p w:rsidR="004B70DB" w:rsidRPr="00B3006D" w:rsidRDefault="004B70DB" w:rsidP="00F07DB6">
      <w:pPr>
        <w:rPr>
          <w:rFonts w:ascii="Arial" w:hAnsi="Arial" w:cs="B Nazanin"/>
          <w:sz w:val="32"/>
          <w:szCs w:val="32"/>
          <w:rtl/>
          <w:lang w:bidi="fa-IR"/>
        </w:rPr>
      </w:pPr>
    </w:p>
    <w:p w:rsidR="004B70DB" w:rsidRPr="00B3006D" w:rsidRDefault="004B70DB" w:rsidP="00F07DB6">
      <w:pPr>
        <w:rPr>
          <w:rFonts w:ascii="Arial" w:hAnsi="Arial" w:cs="B Nazanin"/>
          <w:sz w:val="32"/>
          <w:szCs w:val="32"/>
          <w:rtl/>
          <w:lang w:bidi="fa-IR"/>
        </w:rPr>
      </w:pPr>
    </w:p>
    <w:p w:rsidR="00DE2D83" w:rsidRPr="00B3006D" w:rsidRDefault="0038486E" w:rsidP="00FD4406">
      <w:pPr>
        <w:rPr>
          <w:rFonts w:ascii="Arial" w:hAnsi="Arial" w:cs="B Nazanin"/>
          <w:sz w:val="32"/>
          <w:szCs w:val="32"/>
          <w:lang w:bidi="fa-IR"/>
        </w:rPr>
      </w:pPr>
      <w:r w:rsidRPr="00B3006D">
        <w:rPr>
          <w:rFonts w:ascii="Arial" w:hAnsi="Arial" w:cs="B Nazanin"/>
          <w:noProof/>
          <w:sz w:val="32"/>
          <w:szCs w:val="32"/>
          <w:lang w:bidi="fa-IR"/>
        </w:rPr>
        <w:lastRenderedPageBreak/>
        <w:drawing>
          <wp:inline distT="0" distB="0" distL="0" distR="0">
            <wp:extent cx="5391150" cy="8362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d.jp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83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7CB" w:rsidRPr="00B3006D" w:rsidRDefault="00BE37CB" w:rsidP="00F07DB6">
      <w:pPr>
        <w:rPr>
          <w:rFonts w:ascii="Arial" w:hAnsi="Arial" w:cs="B Nazanin"/>
          <w:sz w:val="32"/>
          <w:szCs w:val="32"/>
          <w:rtl/>
          <w:lang w:bidi="fa-IR"/>
        </w:rPr>
      </w:pPr>
    </w:p>
    <w:p w:rsidR="003623BD" w:rsidRPr="00B3006D" w:rsidRDefault="003623BD" w:rsidP="006C41DD">
      <w:pPr>
        <w:jc w:val="lowKashida"/>
        <w:rPr>
          <w:rFonts w:ascii="Arial" w:hAnsi="Arial" w:cs="B Nazanin"/>
          <w:b/>
          <w:bCs/>
          <w:sz w:val="32"/>
          <w:szCs w:val="32"/>
          <w:lang w:bidi="fa-IR"/>
        </w:rPr>
      </w:pPr>
    </w:p>
    <w:p w:rsidR="003623BD" w:rsidRPr="00B3006D" w:rsidRDefault="003623BD" w:rsidP="006C41DD">
      <w:pPr>
        <w:jc w:val="lowKashida"/>
        <w:rPr>
          <w:rFonts w:ascii="Arial" w:hAnsi="Arial" w:cs="B Nazanin"/>
          <w:b/>
          <w:bCs/>
          <w:sz w:val="32"/>
          <w:szCs w:val="32"/>
          <w:lang w:bidi="fa-IR"/>
        </w:rPr>
      </w:pPr>
    </w:p>
    <w:p w:rsidR="003623BD" w:rsidRPr="00B3006D" w:rsidRDefault="003623BD" w:rsidP="006C41DD">
      <w:pPr>
        <w:jc w:val="lowKashida"/>
        <w:rPr>
          <w:rFonts w:ascii="Arial" w:hAnsi="Arial" w:cs="B Nazanin"/>
          <w:b/>
          <w:bCs/>
          <w:sz w:val="32"/>
          <w:szCs w:val="32"/>
          <w:lang w:bidi="fa-IR"/>
        </w:rPr>
      </w:pPr>
    </w:p>
    <w:p w:rsidR="006C41DD" w:rsidRPr="00B3006D" w:rsidRDefault="006C41DD" w:rsidP="006C41DD">
      <w:pPr>
        <w:jc w:val="lowKashida"/>
        <w:rPr>
          <w:rFonts w:ascii="Arial" w:hAnsi="Arial" w:cs="B Nazanin"/>
          <w:b/>
          <w:bCs/>
          <w:sz w:val="32"/>
          <w:szCs w:val="32"/>
          <w:lang w:bidi="fa-IR"/>
        </w:rPr>
      </w:pPr>
      <w:r w:rsidRPr="00B3006D">
        <w:rPr>
          <w:rFonts w:ascii="Arial" w:hAnsi="Arial" w:cs="B Nazanin"/>
          <w:b/>
          <w:bCs/>
          <w:sz w:val="32"/>
          <w:szCs w:val="32"/>
          <w:rtl/>
          <w:lang w:bidi="fa-IR"/>
        </w:rPr>
        <w:t>بار مرده دیوارهای پیرامونی:</w:t>
      </w:r>
    </w:p>
    <w:p w:rsidR="00D65CBB" w:rsidRPr="00B3006D" w:rsidRDefault="00D65CBB" w:rsidP="00F07DB6">
      <w:pPr>
        <w:rPr>
          <w:rFonts w:ascii="Arial" w:hAnsi="Arial" w:cs="B Nazanin"/>
          <w:sz w:val="32"/>
          <w:szCs w:val="32"/>
          <w:rtl/>
          <w:lang w:bidi="fa-IR"/>
        </w:rPr>
      </w:pPr>
    </w:p>
    <w:p w:rsidR="00D65CBB" w:rsidRPr="00B3006D" w:rsidRDefault="00D65CBB" w:rsidP="00F07DB6">
      <w:pPr>
        <w:rPr>
          <w:rFonts w:ascii="Arial" w:hAnsi="Arial" w:cs="B Nazanin"/>
          <w:sz w:val="32"/>
          <w:szCs w:val="32"/>
          <w:rtl/>
          <w:lang w:bidi="fa-IR"/>
        </w:rPr>
      </w:pPr>
    </w:p>
    <w:p w:rsidR="00D65CBB" w:rsidRPr="00B3006D" w:rsidRDefault="006C41DD" w:rsidP="00F07DB6">
      <w:pPr>
        <w:rPr>
          <w:rFonts w:ascii="Arial" w:hAnsi="Arial" w:cs="B Nazanin"/>
          <w:sz w:val="32"/>
          <w:szCs w:val="32"/>
          <w:rtl/>
          <w:lang w:bidi="fa-IR"/>
        </w:rPr>
      </w:pPr>
      <w:r w:rsidRPr="00B3006D">
        <w:rPr>
          <w:rFonts w:ascii="Arial" w:hAnsi="Arial" w:cs="B Nazanin"/>
          <w:noProof/>
          <w:sz w:val="32"/>
          <w:szCs w:val="32"/>
          <w:lang w:bidi="fa-IR"/>
        </w:rPr>
        <w:drawing>
          <wp:inline distT="0" distB="0" distL="0" distR="0" wp14:anchorId="799EEF74" wp14:editId="615540CE">
            <wp:extent cx="5396865" cy="7772400"/>
            <wp:effectExtent l="19050" t="0" r="0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865" cy="777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0DB" w:rsidRPr="00B3006D" w:rsidRDefault="004B70DB" w:rsidP="00F07DB6">
      <w:pPr>
        <w:rPr>
          <w:rFonts w:ascii="Arial" w:hAnsi="Arial" w:cs="B Nazanin"/>
          <w:sz w:val="32"/>
          <w:szCs w:val="32"/>
          <w:lang w:bidi="fa-IR"/>
        </w:rPr>
      </w:pPr>
    </w:p>
    <w:p w:rsidR="003D1186" w:rsidRPr="00B3006D" w:rsidRDefault="003D1186" w:rsidP="00F07DB6">
      <w:pPr>
        <w:rPr>
          <w:rFonts w:ascii="Arial" w:hAnsi="Arial" w:cs="B Nazanin"/>
          <w:sz w:val="32"/>
          <w:szCs w:val="32"/>
          <w:rtl/>
          <w:lang w:bidi="fa-IR"/>
        </w:rPr>
      </w:pPr>
    </w:p>
    <w:p w:rsidR="00974762" w:rsidRPr="00B3006D" w:rsidRDefault="00974762" w:rsidP="00974762">
      <w:pPr>
        <w:spacing w:line="360" w:lineRule="auto"/>
        <w:rPr>
          <w:rFonts w:ascii="Arial" w:hAnsi="Arial" w:cs="B Nazanin"/>
          <w:b/>
          <w:bCs/>
          <w:rtl/>
        </w:rPr>
      </w:pPr>
      <w:r w:rsidRPr="00B3006D">
        <w:rPr>
          <w:rFonts w:ascii="Arial" w:hAnsi="Arial" w:cs="B Nazanin"/>
          <w:b/>
          <w:bCs/>
          <w:rtl/>
        </w:rPr>
        <w:t>کنترل تغييرشکل جانبي</w:t>
      </w:r>
    </w:p>
    <w:p w:rsidR="00974762" w:rsidRPr="00B3006D" w:rsidRDefault="00974762" w:rsidP="00974762">
      <w:pPr>
        <w:spacing w:line="360" w:lineRule="auto"/>
        <w:jc w:val="both"/>
        <w:rPr>
          <w:rFonts w:ascii="Arial" w:hAnsi="Arial" w:cs="B Nazanin"/>
          <w:rtl/>
        </w:rPr>
      </w:pPr>
      <w:r w:rsidRPr="00B3006D">
        <w:rPr>
          <w:rFonts w:ascii="Arial" w:hAnsi="Arial" w:cs="B Nazanin"/>
          <w:rtl/>
        </w:rPr>
        <w:t>در جدول زیر  تغيير مکان نسبی طبقات (</w:t>
      </w:r>
      <w:r w:rsidRPr="00B3006D">
        <w:rPr>
          <w:rFonts w:ascii="Arial" w:hAnsi="Arial" w:cs="B Nazanin"/>
        </w:rPr>
        <w:t>Drift</w:t>
      </w:r>
      <w:r w:rsidRPr="00B3006D">
        <w:rPr>
          <w:rFonts w:ascii="Arial" w:hAnsi="Arial" w:cs="B Nazanin"/>
          <w:rtl/>
        </w:rPr>
        <w:t>) در جهات مختلف نشان داده شده است.</w:t>
      </w:r>
    </w:p>
    <w:p w:rsidR="00104EDE" w:rsidRPr="00B3006D" w:rsidRDefault="00104EDE" w:rsidP="000F70C3">
      <w:pPr>
        <w:jc w:val="both"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tbl>
      <w:tblPr>
        <w:tblW w:w="8716" w:type="dxa"/>
        <w:tblInd w:w="93" w:type="dxa"/>
        <w:tblLook w:val="04A0" w:firstRow="1" w:lastRow="0" w:firstColumn="1" w:lastColumn="0" w:noHBand="0" w:noVBand="1"/>
      </w:tblPr>
      <w:tblGrid>
        <w:gridCol w:w="960"/>
        <w:gridCol w:w="1036"/>
        <w:gridCol w:w="960"/>
        <w:gridCol w:w="960"/>
        <w:gridCol w:w="960"/>
        <w:gridCol w:w="960"/>
        <w:gridCol w:w="960"/>
        <w:gridCol w:w="1053"/>
        <w:gridCol w:w="1053"/>
      </w:tblGrid>
      <w:tr w:rsidR="0038486E" w:rsidRPr="00B3006D" w:rsidTr="00384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Story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Item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Load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Point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DriftX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DriftY</w:t>
            </w:r>
          </w:p>
        </w:tc>
      </w:tr>
      <w:tr w:rsidR="0038486E" w:rsidRPr="00B3006D" w:rsidTr="00384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STORY3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Max Drift 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EPX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35-2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9.17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12.65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7.89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0.005182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</w:p>
        </w:tc>
      </w:tr>
      <w:tr w:rsidR="0038486E" w:rsidRPr="00B3006D" w:rsidTr="00384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STORY3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Max Drift 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EPX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21.62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10.25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0.000739</w:t>
            </w:r>
          </w:p>
        </w:tc>
      </w:tr>
      <w:tr w:rsidR="0038486E" w:rsidRPr="00B3006D" w:rsidTr="00384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STORY3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Max Drift 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ENX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36-2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9.46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12.65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8.46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0.004774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</w:p>
        </w:tc>
      </w:tr>
      <w:tr w:rsidR="0038486E" w:rsidRPr="00B3006D" w:rsidTr="00384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STORY3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Max Drift 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ENX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12.65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10.25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0.000026</w:t>
            </w:r>
          </w:p>
        </w:tc>
      </w:tr>
      <w:tr w:rsidR="0038486E" w:rsidRPr="00B3006D" w:rsidTr="00384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STORY3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Max Drift 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EPY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21.62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10.25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0.000734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</w:p>
        </w:tc>
      </w:tr>
      <w:tr w:rsidR="0038486E" w:rsidRPr="00B3006D" w:rsidTr="00384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STORY3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Max Drift 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EPY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21.62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10.25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0.005306</w:t>
            </w:r>
          </w:p>
        </w:tc>
      </w:tr>
      <w:tr w:rsidR="0038486E" w:rsidRPr="00B3006D" w:rsidTr="00384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STORY3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Max Drift 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ENY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21.62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10.25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0.000059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</w:p>
        </w:tc>
      </w:tr>
      <w:tr w:rsidR="0038486E" w:rsidRPr="00B3006D" w:rsidTr="00384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STORY3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Max Drift 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ENY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35-2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9.17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12.65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7.89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0.004065</w:t>
            </w:r>
          </w:p>
        </w:tc>
      </w:tr>
      <w:tr w:rsidR="0038486E" w:rsidRPr="00B3006D" w:rsidTr="00384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STORY2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Max Drift 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EPX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20.85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12.65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6.75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0.00509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</w:p>
        </w:tc>
      </w:tr>
      <w:tr w:rsidR="0038486E" w:rsidRPr="00B3006D" w:rsidTr="00384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STORY2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Max Drift 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EPX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21.62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6.75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0.00073</w:t>
            </w:r>
          </w:p>
        </w:tc>
      </w:tr>
      <w:tr w:rsidR="0038486E" w:rsidRPr="00B3006D" w:rsidTr="00384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STORY2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Max Drift 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ENX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21.62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6.75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0.004706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</w:p>
        </w:tc>
      </w:tr>
      <w:tr w:rsidR="0038486E" w:rsidRPr="00B3006D" w:rsidTr="00384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STORY2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Max Drift 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ENX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21.62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6.75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0.000039</w:t>
            </w:r>
          </w:p>
        </w:tc>
      </w:tr>
      <w:tr w:rsidR="0038486E" w:rsidRPr="00B3006D" w:rsidTr="00384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STORY2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Max Drift 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EPY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21.62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6.75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0.000718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</w:p>
        </w:tc>
      </w:tr>
      <w:tr w:rsidR="0038486E" w:rsidRPr="00B3006D" w:rsidTr="00384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STORY2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Max Drift 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EPY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21.62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6.75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0.005354</w:t>
            </w:r>
          </w:p>
        </w:tc>
      </w:tr>
      <w:tr w:rsidR="0038486E" w:rsidRPr="00B3006D" w:rsidTr="00384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STORY2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Max Drift 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ENY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21.62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6.75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0.000026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</w:p>
        </w:tc>
      </w:tr>
      <w:tr w:rsidR="0038486E" w:rsidRPr="00B3006D" w:rsidTr="00384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STORY2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Max Drift 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ENY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21.62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6.75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0.003997</w:t>
            </w:r>
          </w:p>
        </w:tc>
      </w:tr>
      <w:tr w:rsidR="0038486E" w:rsidRPr="00B3006D" w:rsidTr="00384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STORY1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Max Drift 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EPX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20.85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12.65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3.25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0.003024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</w:p>
        </w:tc>
      </w:tr>
      <w:tr w:rsidR="0038486E" w:rsidRPr="00B3006D" w:rsidTr="00384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STORY1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Max Drift 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EPX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21.62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3.25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0.000439</w:t>
            </w:r>
          </w:p>
        </w:tc>
      </w:tr>
      <w:tr w:rsidR="0038486E" w:rsidRPr="00B3006D" w:rsidTr="00384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STORY1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Max Drift 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ENX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21.62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3.25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0.002793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</w:p>
        </w:tc>
      </w:tr>
      <w:tr w:rsidR="0038486E" w:rsidRPr="00B3006D" w:rsidTr="00384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STORY1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Max Drift 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ENX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21.62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3.25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0.000028</w:t>
            </w:r>
          </w:p>
        </w:tc>
      </w:tr>
      <w:tr w:rsidR="0038486E" w:rsidRPr="00B3006D" w:rsidTr="00384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STORY1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Max Drift 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EPY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21.62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3.25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0.000397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</w:p>
        </w:tc>
      </w:tr>
      <w:tr w:rsidR="0038486E" w:rsidRPr="00B3006D" w:rsidTr="00384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STORY1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Max Drift 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EPY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21.62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3.25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0.003184</w:t>
            </w:r>
          </w:p>
        </w:tc>
      </w:tr>
      <w:tr w:rsidR="0038486E" w:rsidRPr="00B3006D" w:rsidTr="00384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STORY1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 xml:space="preserve">Max </w:t>
            </w: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lastRenderedPageBreak/>
              <w:t>Drift 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lastRenderedPageBreak/>
              <w:t>ENY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20.85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12.65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3.25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0.000049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</w:p>
        </w:tc>
      </w:tr>
      <w:tr w:rsidR="0038486E" w:rsidRPr="00B3006D" w:rsidTr="0038486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STORY1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Max Drift 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ENY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12.65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3.25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86E" w:rsidRPr="00B3006D" w:rsidRDefault="0038486E" w:rsidP="0038486E">
            <w:pPr>
              <w:bidi w:val="0"/>
              <w:jc w:val="right"/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</w:pPr>
            <w:r w:rsidRPr="00B3006D">
              <w:rPr>
                <w:rFonts w:ascii="Calibri" w:hAnsi="Calibri" w:cs="B Nazanin"/>
                <w:color w:val="000000"/>
                <w:spacing w:val="0"/>
                <w:sz w:val="22"/>
                <w:szCs w:val="22"/>
              </w:rPr>
              <w:t>0.002497</w:t>
            </w:r>
          </w:p>
        </w:tc>
      </w:tr>
    </w:tbl>
    <w:p w:rsidR="00D9329F" w:rsidRPr="00B3006D" w:rsidRDefault="00D9329F" w:rsidP="000F70C3">
      <w:pPr>
        <w:jc w:val="both"/>
        <w:rPr>
          <w:rFonts w:ascii="Arial" w:hAnsi="Arial" w:cs="B Nazanin"/>
          <w:b/>
          <w:bCs/>
          <w:sz w:val="36"/>
          <w:szCs w:val="36"/>
          <w:rtl/>
          <w:lang w:bidi="fa-IR"/>
        </w:rPr>
      </w:pPr>
    </w:p>
    <w:p w:rsidR="009A1E55" w:rsidRPr="00B3006D" w:rsidRDefault="0015686C" w:rsidP="000F70C3">
      <w:pPr>
        <w:jc w:val="both"/>
        <w:rPr>
          <w:rFonts w:ascii="Arial" w:hAnsi="Arial" w:cs="B Nazanin"/>
          <w:b/>
          <w:bCs/>
          <w:sz w:val="36"/>
          <w:szCs w:val="36"/>
          <w:rtl/>
          <w:lang w:bidi="fa-IR"/>
        </w:rPr>
      </w:pPr>
      <w:r w:rsidRPr="00B3006D">
        <w:rPr>
          <w:rFonts w:ascii="Arial" w:hAnsi="Arial" w:cs="B Nazanin"/>
          <w:b/>
          <w:bCs/>
          <w:sz w:val="36"/>
          <w:szCs w:val="36"/>
          <w:rtl/>
          <w:lang w:bidi="fa-IR"/>
        </w:rPr>
        <w:t>کنترل تنش خاک زیر فونداسیون:</w:t>
      </w:r>
    </w:p>
    <w:p w:rsidR="008B0C2C" w:rsidRPr="00B3006D" w:rsidRDefault="008B0C2C" w:rsidP="000F70C3">
      <w:pPr>
        <w:jc w:val="both"/>
        <w:rPr>
          <w:rFonts w:ascii="Arial" w:hAnsi="Arial" w:cs="B Nazanin"/>
          <w:b/>
          <w:bCs/>
          <w:sz w:val="36"/>
          <w:szCs w:val="36"/>
          <w:rtl/>
          <w:lang w:bidi="fa-IR"/>
        </w:rPr>
      </w:pPr>
    </w:p>
    <w:p w:rsidR="009A3FFD" w:rsidRPr="00B3006D" w:rsidRDefault="009A3FFD" w:rsidP="000F70C3">
      <w:pPr>
        <w:jc w:val="both"/>
        <w:rPr>
          <w:rFonts w:ascii="Arial" w:hAnsi="Arial" w:cs="B Nazanin"/>
          <w:b/>
          <w:bCs/>
          <w:sz w:val="36"/>
          <w:szCs w:val="36"/>
          <w:lang w:bidi="fa-IR"/>
        </w:rPr>
      </w:pPr>
    </w:p>
    <w:p w:rsidR="00F23BFD" w:rsidRPr="00B3006D" w:rsidRDefault="00A1171C" w:rsidP="000F70C3">
      <w:pPr>
        <w:jc w:val="both"/>
        <w:rPr>
          <w:rFonts w:ascii="Arial" w:hAnsi="Arial" w:cs="B Nazanin"/>
          <w:b/>
          <w:bCs/>
          <w:sz w:val="36"/>
          <w:szCs w:val="36"/>
          <w:rtl/>
          <w:lang w:bidi="fa-IR"/>
        </w:rPr>
      </w:pPr>
      <w:r w:rsidRPr="00B3006D">
        <w:rPr>
          <w:rFonts w:ascii="Arial" w:hAnsi="Arial" w:cs="B Nazanin"/>
          <w:b/>
          <w:bCs/>
          <w:noProof/>
          <w:sz w:val="36"/>
          <w:szCs w:val="36"/>
          <w:rtl/>
          <w:lang w:bidi="fa-IR"/>
        </w:rPr>
        <w:drawing>
          <wp:inline distT="0" distB="0" distL="0" distR="0">
            <wp:extent cx="5397218" cy="33909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stardeh 1.bmp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92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3BFD" w:rsidRPr="00B3006D" w:rsidRDefault="00F23BFD" w:rsidP="000F70C3">
      <w:pPr>
        <w:jc w:val="both"/>
        <w:rPr>
          <w:rFonts w:ascii="Arial" w:hAnsi="Arial" w:cs="B Nazanin"/>
          <w:b/>
          <w:bCs/>
          <w:sz w:val="36"/>
          <w:szCs w:val="36"/>
          <w:rtl/>
          <w:lang w:bidi="fa-IR"/>
        </w:rPr>
      </w:pPr>
    </w:p>
    <w:p w:rsidR="00DD0065" w:rsidRPr="00B3006D" w:rsidRDefault="00A1171C" w:rsidP="000F70C3">
      <w:pPr>
        <w:jc w:val="both"/>
        <w:rPr>
          <w:rFonts w:ascii="Arial" w:hAnsi="Arial" w:cs="B Nazanin"/>
          <w:b/>
          <w:bCs/>
          <w:sz w:val="36"/>
          <w:szCs w:val="36"/>
          <w:rtl/>
          <w:lang w:bidi="fa-IR"/>
        </w:rPr>
      </w:pPr>
      <w:r w:rsidRPr="00B3006D">
        <w:rPr>
          <w:rFonts w:ascii="Arial" w:hAnsi="Arial" w:cs="B Nazanin"/>
          <w:b/>
          <w:bCs/>
          <w:noProof/>
          <w:sz w:val="36"/>
          <w:szCs w:val="36"/>
          <w:rtl/>
          <w:lang w:bidi="fa-IR"/>
        </w:rPr>
        <w:drawing>
          <wp:inline distT="0" distB="0" distL="0" distR="0">
            <wp:extent cx="5397218" cy="34766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stardeh 2.bmp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478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0065" w:rsidRPr="00B3006D" w:rsidRDefault="00DD0065" w:rsidP="000F70C3">
      <w:pPr>
        <w:jc w:val="both"/>
        <w:rPr>
          <w:rFonts w:ascii="Arial" w:hAnsi="Arial" w:cs="B Nazanin"/>
          <w:b/>
          <w:bCs/>
          <w:sz w:val="36"/>
          <w:szCs w:val="36"/>
          <w:rtl/>
          <w:lang w:bidi="fa-IR"/>
        </w:rPr>
      </w:pPr>
    </w:p>
    <w:p w:rsidR="003C7E72" w:rsidRPr="00B3006D" w:rsidRDefault="003C7E72" w:rsidP="008A6F71">
      <w:pPr>
        <w:jc w:val="both"/>
        <w:rPr>
          <w:rFonts w:ascii="Arial" w:hAnsi="Arial" w:cs="B Nazanin"/>
          <w:b/>
          <w:bCs/>
          <w:sz w:val="32"/>
          <w:szCs w:val="32"/>
          <w:rtl/>
          <w:lang w:bidi="fa-IR"/>
        </w:rPr>
      </w:pPr>
    </w:p>
    <w:p w:rsidR="0038558D" w:rsidRPr="00B3006D" w:rsidRDefault="0038558D" w:rsidP="008A6F71">
      <w:pPr>
        <w:jc w:val="both"/>
        <w:rPr>
          <w:rFonts w:ascii="Arial" w:hAnsi="Arial" w:cs="B Nazanin"/>
          <w:b/>
          <w:bCs/>
          <w:sz w:val="32"/>
          <w:szCs w:val="32"/>
          <w:lang w:bidi="fa-IR"/>
        </w:rPr>
      </w:pPr>
    </w:p>
    <w:p w:rsidR="003D1186" w:rsidRPr="00B3006D" w:rsidRDefault="003D1186" w:rsidP="008A6F71">
      <w:pPr>
        <w:jc w:val="both"/>
        <w:rPr>
          <w:rFonts w:ascii="Arial" w:hAnsi="Arial" w:cs="B Nazanin"/>
          <w:b/>
          <w:bCs/>
          <w:sz w:val="32"/>
          <w:szCs w:val="32"/>
          <w:lang w:bidi="fa-IR"/>
        </w:rPr>
      </w:pPr>
    </w:p>
    <w:sectPr w:rsidR="003D1186" w:rsidRPr="00B3006D" w:rsidSect="00974762">
      <w:pgSz w:w="11906" w:h="16838" w:code="9"/>
      <w:pgMar w:top="1134" w:right="1701" w:bottom="1134" w:left="170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81E" w:rsidRDefault="0017681E" w:rsidP="00F054E3">
      <w:r>
        <w:separator/>
      </w:r>
    </w:p>
  </w:endnote>
  <w:endnote w:type="continuationSeparator" w:id="0">
    <w:p w:rsidR="0017681E" w:rsidRDefault="0017681E" w:rsidP="00F05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otus"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81E" w:rsidRDefault="0017681E" w:rsidP="00F054E3">
      <w:r>
        <w:separator/>
      </w:r>
    </w:p>
  </w:footnote>
  <w:footnote w:type="continuationSeparator" w:id="0">
    <w:p w:rsidR="0017681E" w:rsidRDefault="0017681E" w:rsidP="00F054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FE6572"/>
    <w:multiLevelType w:val="hybridMultilevel"/>
    <w:tmpl w:val="264EE2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013C53"/>
    <w:multiLevelType w:val="hybridMultilevel"/>
    <w:tmpl w:val="41023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A53B8E"/>
    <w:multiLevelType w:val="hybridMultilevel"/>
    <w:tmpl w:val="0804F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645"/>
    <w:rsid w:val="0000147A"/>
    <w:rsid w:val="0000235A"/>
    <w:rsid w:val="00005652"/>
    <w:rsid w:val="00005792"/>
    <w:rsid w:val="00010B8A"/>
    <w:rsid w:val="00012F08"/>
    <w:rsid w:val="00014A96"/>
    <w:rsid w:val="00016DCA"/>
    <w:rsid w:val="00016E20"/>
    <w:rsid w:val="00022BF9"/>
    <w:rsid w:val="000238EF"/>
    <w:rsid w:val="0002435B"/>
    <w:rsid w:val="00027544"/>
    <w:rsid w:val="00030E45"/>
    <w:rsid w:val="00031CCE"/>
    <w:rsid w:val="00033EC0"/>
    <w:rsid w:val="00043C79"/>
    <w:rsid w:val="000531CA"/>
    <w:rsid w:val="00061995"/>
    <w:rsid w:val="00062CB9"/>
    <w:rsid w:val="00062E69"/>
    <w:rsid w:val="0006410D"/>
    <w:rsid w:val="000810CD"/>
    <w:rsid w:val="00083D02"/>
    <w:rsid w:val="000875EB"/>
    <w:rsid w:val="0009196D"/>
    <w:rsid w:val="000926A4"/>
    <w:rsid w:val="000A63CB"/>
    <w:rsid w:val="000B0103"/>
    <w:rsid w:val="000B0E75"/>
    <w:rsid w:val="000B2693"/>
    <w:rsid w:val="000B29A1"/>
    <w:rsid w:val="000C1E73"/>
    <w:rsid w:val="000C2974"/>
    <w:rsid w:val="000C55A1"/>
    <w:rsid w:val="000C6D58"/>
    <w:rsid w:val="000D07AB"/>
    <w:rsid w:val="000D1469"/>
    <w:rsid w:val="000D225E"/>
    <w:rsid w:val="000D4739"/>
    <w:rsid w:val="000D5D50"/>
    <w:rsid w:val="000E4A44"/>
    <w:rsid w:val="000F331D"/>
    <w:rsid w:val="000F334B"/>
    <w:rsid w:val="000F5972"/>
    <w:rsid w:val="000F691E"/>
    <w:rsid w:val="000F70C3"/>
    <w:rsid w:val="000F78D5"/>
    <w:rsid w:val="00101A15"/>
    <w:rsid w:val="001046A1"/>
    <w:rsid w:val="00104EDE"/>
    <w:rsid w:val="0011343E"/>
    <w:rsid w:val="00117D3C"/>
    <w:rsid w:val="001212E5"/>
    <w:rsid w:val="00134169"/>
    <w:rsid w:val="00135A49"/>
    <w:rsid w:val="0014057C"/>
    <w:rsid w:val="0014161E"/>
    <w:rsid w:val="00145DFA"/>
    <w:rsid w:val="00154E75"/>
    <w:rsid w:val="001557BB"/>
    <w:rsid w:val="00156141"/>
    <w:rsid w:val="0015686C"/>
    <w:rsid w:val="001577D7"/>
    <w:rsid w:val="00157CEC"/>
    <w:rsid w:val="00161884"/>
    <w:rsid w:val="001635D5"/>
    <w:rsid w:val="0016604E"/>
    <w:rsid w:val="0017681E"/>
    <w:rsid w:val="00176F2D"/>
    <w:rsid w:val="00180AAE"/>
    <w:rsid w:val="0018346D"/>
    <w:rsid w:val="00183AAB"/>
    <w:rsid w:val="00186620"/>
    <w:rsid w:val="00192482"/>
    <w:rsid w:val="00195043"/>
    <w:rsid w:val="001970A1"/>
    <w:rsid w:val="001A6830"/>
    <w:rsid w:val="001A6C4E"/>
    <w:rsid w:val="001A7A5F"/>
    <w:rsid w:val="001C1F43"/>
    <w:rsid w:val="001C6400"/>
    <w:rsid w:val="001D662B"/>
    <w:rsid w:val="001D788D"/>
    <w:rsid w:val="001E0572"/>
    <w:rsid w:val="001E0DE1"/>
    <w:rsid w:val="001E0E75"/>
    <w:rsid w:val="001E1E3E"/>
    <w:rsid w:val="001E1E62"/>
    <w:rsid w:val="001E401C"/>
    <w:rsid w:val="001E78F3"/>
    <w:rsid w:val="001F2945"/>
    <w:rsid w:val="00205746"/>
    <w:rsid w:val="00213641"/>
    <w:rsid w:val="0021410E"/>
    <w:rsid w:val="002216E4"/>
    <w:rsid w:val="00225715"/>
    <w:rsid w:val="00227B25"/>
    <w:rsid w:val="00236C34"/>
    <w:rsid w:val="002412B7"/>
    <w:rsid w:val="002474B9"/>
    <w:rsid w:val="0025002D"/>
    <w:rsid w:val="00250497"/>
    <w:rsid w:val="00251F5E"/>
    <w:rsid w:val="00254574"/>
    <w:rsid w:val="0025508B"/>
    <w:rsid w:val="00264A34"/>
    <w:rsid w:val="00264C17"/>
    <w:rsid w:val="00265598"/>
    <w:rsid w:val="00267675"/>
    <w:rsid w:val="00274E01"/>
    <w:rsid w:val="00276F13"/>
    <w:rsid w:val="00292424"/>
    <w:rsid w:val="002927C5"/>
    <w:rsid w:val="0029284F"/>
    <w:rsid w:val="00296CA3"/>
    <w:rsid w:val="002A1C94"/>
    <w:rsid w:val="002B0905"/>
    <w:rsid w:val="002B0F15"/>
    <w:rsid w:val="002B7099"/>
    <w:rsid w:val="002C5831"/>
    <w:rsid w:val="002C6F9A"/>
    <w:rsid w:val="002C7796"/>
    <w:rsid w:val="002D3419"/>
    <w:rsid w:val="002D60A6"/>
    <w:rsid w:val="002D7474"/>
    <w:rsid w:val="002F20A2"/>
    <w:rsid w:val="002F283F"/>
    <w:rsid w:val="002F2DEC"/>
    <w:rsid w:val="002F70EF"/>
    <w:rsid w:val="002F72F4"/>
    <w:rsid w:val="002F7C48"/>
    <w:rsid w:val="00304ED8"/>
    <w:rsid w:val="00304FA1"/>
    <w:rsid w:val="00310532"/>
    <w:rsid w:val="003314B8"/>
    <w:rsid w:val="00333759"/>
    <w:rsid w:val="00334E6A"/>
    <w:rsid w:val="00336FFD"/>
    <w:rsid w:val="00340E00"/>
    <w:rsid w:val="00346A6D"/>
    <w:rsid w:val="003501DB"/>
    <w:rsid w:val="00351CDC"/>
    <w:rsid w:val="003623BD"/>
    <w:rsid w:val="00373C83"/>
    <w:rsid w:val="003776CD"/>
    <w:rsid w:val="0038486E"/>
    <w:rsid w:val="0038558D"/>
    <w:rsid w:val="00393894"/>
    <w:rsid w:val="00395E69"/>
    <w:rsid w:val="00396251"/>
    <w:rsid w:val="003A0CB4"/>
    <w:rsid w:val="003B0CFA"/>
    <w:rsid w:val="003B151C"/>
    <w:rsid w:val="003C3F50"/>
    <w:rsid w:val="003C7E72"/>
    <w:rsid w:val="003D0A9B"/>
    <w:rsid w:val="003D1186"/>
    <w:rsid w:val="003E5906"/>
    <w:rsid w:val="003E671A"/>
    <w:rsid w:val="003F2F20"/>
    <w:rsid w:val="003F4882"/>
    <w:rsid w:val="003F7261"/>
    <w:rsid w:val="003F7A89"/>
    <w:rsid w:val="00402BD5"/>
    <w:rsid w:val="0041229C"/>
    <w:rsid w:val="00413279"/>
    <w:rsid w:val="00413889"/>
    <w:rsid w:val="0041785B"/>
    <w:rsid w:val="0042156A"/>
    <w:rsid w:val="004234CE"/>
    <w:rsid w:val="004307F0"/>
    <w:rsid w:val="00430F9D"/>
    <w:rsid w:val="00431E7F"/>
    <w:rsid w:val="0044372C"/>
    <w:rsid w:val="00445145"/>
    <w:rsid w:val="00446CD6"/>
    <w:rsid w:val="004533EA"/>
    <w:rsid w:val="00454582"/>
    <w:rsid w:val="00455ECF"/>
    <w:rsid w:val="00457169"/>
    <w:rsid w:val="00466E5F"/>
    <w:rsid w:val="00467C50"/>
    <w:rsid w:val="00471584"/>
    <w:rsid w:val="00482D2E"/>
    <w:rsid w:val="00484B55"/>
    <w:rsid w:val="00487AB9"/>
    <w:rsid w:val="00496033"/>
    <w:rsid w:val="0049714C"/>
    <w:rsid w:val="004A639F"/>
    <w:rsid w:val="004B26F2"/>
    <w:rsid w:val="004B395A"/>
    <w:rsid w:val="004B4FD6"/>
    <w:rsid w:val="004B6581"/>
    <w:rsid w:val="004B70DB"/>
    <w:rsid w:val="004C5E7F"/>
    <w:rsid w:val="004C5E80"/>
    <w:rsid w:val="004D0E81"/>
    <w:rsid w:val="004D3A3C"/>
    <w:rsid w:val="004D54D0"/>
    <w:rsid w:val="004E5458"/>
    <w:rsid w:val="004F05B9"/>
    <w:rsid w:val="004F4574"/>
    <w:rsid w:val="004F4AF1"/>
    <w:rsid w:val="004F6A3F"/>
    <w:rsid w:val="004F72B2"/>
    <w:rsid w:val="00500A89"/>
    <w:rsid w:val="0050392E"/>
    <w:rsid w:val="00522294"/>
    <w:rsid w:val="00524246"/>
    <w:rsid w:val="00533D32"/>
    <w:rsid w:val="005363CC"/>
    <w:rsid w:val="00537069"/>
    <w:rsid w:val="00541D1C"/>
    <w:rsid w:val="00543E1F"/>
    <w:rsid w:val="00551920"/>
    <w:rsid w:val="005524E0"/>
    <w:rsid w:val="00560FF5"/>
    <w:rsid w:val="00562521"/>
    <w:rsid w:val="00566C0B"/>
    <w:rsid w:val="00571C3C"/>
    <w:rsid w:val="00575A89"/>
    <w:rsid w:val="0057686D"/>
    <w:rsid w:val="00584892"/>
    <w:rsid w:val="005911B9"/>
    <w:rsid w:val="00594467"/>
    <w:rsid w:val="005A5A36"/>
    <w:rsid w:val="005B00EF"/>
    <w:rsid w:val="005B0EBA"/>
    <w:rsid w:val="005B440B"/>
    <w:rsid w:val="005C1DAF"/>
    <w:rsid w:val="005D1278"/>
    <w:rsid w:val="005D162A"/>
    <w:rsid w:val="005D342D"/>
    <w:rsid w:val="005E0837"/>
    <w:rsid w:val="005E20B6"/>
    <w:rsid w:val="005E4481"/>
    <w:rsid w:val="005E5C2B"/>
    <w:rsid w:val="005F02C7"/>
    <w:rsid w:val="005F1BED"/>
    <w:rsid w:val="005F7144"/>
    <w:rsid w:val="0060567E"/>
    <w:rsid w:val="006064CF"/>
    <w:rsid w:val="006158E1"/>
    <w:rsid w:val="00621482"/>
    <w:rsid w:val="00621A82"/>
    <w:rsid w:val="00622C3B"/>
    <w:rsid w:val="0062701F"/>
    <w:rsid w:val="00627BCF"/>
    <w:rsid w:val="006324E2"/>
    <w:rsid w:val="0063399F"/>
    <w:rsid w:val="00634BAC"/>
    <w:rsid w:val="00644203"/>
    <w:rsid w:val="0064609E"/>
    <w:rsid w:val="00646E8C"/>
    <w:rsid w:val="0064746C"/>
    <w:rsid w:val="006502E8"/>
    <w:rsid w:val="006566A6"/>
    <w:rsid w:val="006630C6"/>
    <w:rsid w:val="00664B70"/>
    <w:rsid w:val="006670A3"/>
    <w:rsid w:val="00674C86"/>
    <w:rsid w:val="00675976"/>
    <w:rsid w:val="00680E8F"/>
    <w:rsid w:val="00681659"/>
    <w:rsid w:val="00683A59"/>
    <w:rsid w:val="006857CC"/>
    <w:rsid w:val="00687F50"/>
    <w:rsid w:val="00692EA6"/>
    <w:rsid w:val="00694BEF"/>
    <w:rsid w:val="00697EA5"/>
    <w:rsid w:val="006A223F"/>
    <w:rsid w:val="006A632C"/>
    <w:rsid w:val="006A6FFB"/>
    <w:rsid w:val="006B205A"/>
    <w:rsid w:val="006B28A2"/>
    <w:rsid w:val="006B2DE7"/>
    <w:rsid w:val="006B3DEA"/>
    <w:rsid w:val="006C083D"/>
    <w:rsid w:val="006C17A0"/>
    <w:rsid w:val="006C24CF"/>
    <w:rsid w:val="006C41DD"/>
    <w:rsid w:val="006C6633"/>
    <w:rsid w:val="006D0360"/>
    <w:rsid w:val="006D26C9"/>
    <w:rsid w:val="006D3B86"/>
    <w:rsid w:val="006D4B21"/>
    <w:rsid w:val="006E0897"/>
    <w:rsid w:val="006E15D7"/>
    <w:rsid w:val="006E3741"/>
    <w:rsid w:val="006E3D63"/>
    <w:rsid w:val="00711DAE"/>
    <w:rsid w:val="007132A5"/>
    <w:rsid w:val="00715367"/>
    <w:rsid w:val="00720FD1"/>
    <w:rsid w:val="0073617B"/>
    <w:rsid w:val="00737115"/>
    <w:rsid w:val="00742885"/>
    <w:rsid w:val="00747B89"/>
    <w:rsid w:val="007510BF"/>
    <w:rsid w:val="00754C79"/>
    <w:rsid w:val="00757E14"/>
    <w:rsid w:val="007647B7"/>
    <w:rsid w:val="00764879"/>
    <w:rsid w:val="00765799"/>
    <w:rsid w:val="007677FF"/>
    <w:rsid w:val="00771BD6"/>
    <w:rsid w:val="00774B4C"/>
    <w:rsid w:val="00777242"/>
    <w:rsid w:val="0077785D"/>
    <w:rsid w:val="00790953"/>
    <w:rsid w:val="007B1E7D"/>
    <w:rsid w:val="007B2C93"/>
    <w:rsid w:val="007C0875"/>
    <w:rsid w:val="007C3C0F"/>
    <w:rsid w:val="007C3F89"/>
    <w:rsid w:val="007C58C0"/>
    <w:rsid w:val="007C5EDC"/>
    <w:rsid w:val="007D342B"/>
    <w:rsid w:val="007D43B1"/>
    <w:rsid w:val="007D7B4B"/>
    <w:rsid w:val="007E308C"/>
    <w:rsid w:val="007F12C3"/>
    <w:rsid w:val="00800881"/>
    <w:rsid w:val="0080101C"/>
    <w:rsid w:val="00801946"/>
    <w:rsid w:val="008060C8"/>
    <w:rsid w:val="00806303"/>
    <w:rsid w:val="00807BEF"/>
    <w:rsid w:val="00814BC4"/>
    <w:rsid w:val="00820946"/>
    <w:rsid w:val="008235F2"/>
    <w:rsid w:val="00823A24"/>
    <w:rsid w:val="00827734"/>
    <w:rsid w:val="00841562"/>
    <w:rsid w:val="00850CB7"/>
    <w:rsid w:val="00850DBC"/>
    <w:rsid w:val="00852092"/>
    <w:rsid w:val="008551C7"/>
    <w:rsid w:val="008554F8"/>
    <w:rsid w:val="00855BE8"/>
    <w:rsid w:val="00862C90"/>
    <w:rsid w:val="00870485"/>
    <w:rsid w:val="00875161"/>
    <w:rsid w:val="00882E44"/>
    <w:rsid w:val="00887B24"/>
    <w:rsid w:val="008903AD"/>
    <w:rsid w:val="008913EB"/>
    <w:rsid w:val="00891516"/>
    <w:rsid w:val="008917E1"/>
    <w:rsid w:val="00891D58"/>
    <w:rsid w:val="00896ED2"/>
    <w:rsid w:val="008976D7"/>
    <w:rsid w:val="008A2289"/>
    <w:rsid w:val="008A50FA"/>
    <w:rsid w:val="008A66C2"/>
    <w:rsid w:val="008A6D7A"/>
    <w:rsid w:val="008A6F71"/>
    <w:rsid w:val="008B0C2C"/>
    <w:rsid w:val="008B0E40"/>
    <w:rsid w:val="008B535B"/>
    <w:rsid w:val="008C41AC"/>
    <w:rsid w:val="008C574F"/>
    <w:rsid w:val="008C5ECC"/>
    <w:rsid w:val="008C7D25"/>
    <w:rsid w:val="008D7722"/>
    <w:rsid w:val="008E0A7E"/>
    <w:rsid w:val="008E1754"/>
    <w:rsid w:val="008E1A40"/>
    <w:rsid w:val="008E1D2A"/>
    <w:rsid w:val="008E5363"/>
    <w:rsid w:val="008E71BF"/>
    <w:rsid w:val="008F20D5"/>
    <w:rsid w:val="008F267F"/>
    <w:rsid w:val="008F714D"/>
    <w:rsid w:val="00900248"/>
    <w:rsid w:val="00902032"/>
    <w:rsid w:val="009023C3"/>
    <w:rsid w:val="00902BAE"/>
    <w:rsid w:val="00903793"/>
    <w:rsid w:val="009040CD"/>
    <w:rsid w:val="00910359"/>
    <w:rsid w:val="00913B30"/>
    <w:rsid w:val="00920C53"/>
    <w:rsid w:val="00923FD9"/>
    <w:rsid w:val="00935F6E"/>
    <w:rsid w:val="00937BEF"/>
    <w:rsid w:val="00946934"/>
    <w:rsid w:val="00953EFD"/>
    <w:rsid w:val="0095784F"/>
    <w:rsid w:val="0096075C"/>
    <w:rsid w:val="00965092"/>
    <w:rsid w:val="00967CD7"/>
    <w:rsid w:val="00970C54"/>
    <w:rsid w:val="00974762"/>
    <w:rsid w:val="00976F08"/>
    <w:rsid w:val="00992DE8"/>
    <w:rsid w:val="00993884"/>
    <w:rsid w:val="009A1E55"/>
    <w:rsid w:val="009A359A"/>
    <w:rsid w:val="009A3FFD"/>
    <w:rsid w:val="009A5112"/>
    <w:rsid w:val="009A7424"/>
    <w:rsid w:val="009B5437"/>
    <w:rsid w:val="009C3EBA"/>
    <w:rsid w:val="009C63FF"/>
    <w:rsid w:val="009D2BB7"/>
    <w:rsid w:val="009D32A8"/>
    <w:rsid w:val="009D7C4F"/>
    <w:rsid w:val="009E16FE"/>
    <w:rsid w:val="009E1A6C"/>
    <w:rsid w:val="009E1F48"/>
    <w:rsid w:val="009E2AF8"/>
    <w:rsid w:val="009E384C"/>
    <w:rsid w:val="009E5A62"/>
    <w:rsid w:val="009F0202"/>
    <w:rsid w:val="009F1F14"/>
    <w:rsid w:val="009F69D1"/>
    <w:rsid w:val="00A00FD6"/>
    <w:rsid w:val="00A05828"/>
    <w:rsid w:val="00A1171C"/>
    <w:rsid w:val="00A14CCD"/>
    <w:rsid w:val="00A21ACC"/>
    <w:rsid w:val="00A21EB2"/>
    <w:rsid w:val="00A24DD1"/>
    <w:rsid w:val="00A32045"/>
    <w:rsid w:val="00A33D31"/>
    <w:rsid w:val="00A33D3C"/>
    <w:rsid w:val="00A33DE9"/>
    <w:rsid w:val="00A45845"/>
    <w:rsid w:val="00A57F13"/>
    <w:rsid w:val="00A616D6"/>
    <w:rsid w:val="00A62451"/>
    <w:rsid w:val="00A631E4"/>
    <w:rsid w:val="00A705CB"/>
    <w:rsid w:val="00A758CB"/>
    <w:rsid w:val="00A76785"/>
    <w:rsid w:val="00A844CD"/>
    <w:rsid w:val="00A84830"/>
    <w:rsid w:val="00A850BF"/>
    <w:rsid w:val="00A860EC"/>
    <w:rsid w:val="00A86CA5"/>
    <w:rsid w:val="00A87B1C"/>
    <w:rsid w:val="00A87F4B"/>
    <w:rsid w:val="00A9286A"/>
    <w:rsid w:val="00A95AEE"/>
    <w:rsid w:val="00A95C3C"/>
    <w:rsid w:val="00A97B05"/>
    <w:rsid w:val="00A97EE7"/>
    <w:rsid w:val="00AA43E5"/>
    <w:rsid w:val="00AA67FC"/>
    <w:rsid w:val="00AB6DAA"/>
    <w:rsid w:val="00AC2400"/>
    <w:rsid w:val="00AC779E"/>
    <w:rsid w:val="00AD05C7"/>
    <w:rsid w:val="00AD23B0"/>
    <w:rsid w:val="00AF0251"/>
    <w:rsid w:val="00AF3B20"/>
    <w:rsid w:val="00B07359"/>
    <w:rsid w:val="00B07D33"/>
    <w:rsid w:val="00B17569"/>
    <w:rsid w:val="00B2685A"/>
    <w:rsid w:val="00B270E2"/>
    <w:rsid w:val="00B3006D"/>
    <w:rsid w:val="00B311DF"/>
    <w:rsid w:val="00B354B4"/>
    <w:rsid w:val="00B363D1"/>
    <w:rsid w:val="00B4119C"/>
    <w:rsid w:val="00B51197"/>
    <w:rsid w:val="00B51E4A"/>
    <w:rsid w:val="00B55255"/>
    <w:rsid w:val="00B5756A"/>
    <w:rsid w:val="00B65878"/>
    <w:rsid w:val="00B75214"/>
    <w:rsid w:val="00B843CE"/>
    <w:rsid w:val="00B8635E"/>
    <w:rsid w:val="00B94861"/>
    <w:rsid w:val="00B979DA"/>
    <w:rsid w:val="00BA0142"/>
    <w:rsid w:val="00BA4E78"/>
    <w:rsid w:val="00BA69DB"/>
    <w:rsid w:val="00BB47CD"/>
    <w:rsid w:val="00BB6400"/>
    <w:rsid w:val="00BB67DD"/>
    <w:rsid w:val="00BC2D56"/>
    <w:rsid w:val="00BC2F37"/>
    <w:rsid w:val="00BC314E"/>
    <w:rsid w:val="00BC3B69"/>
    <w:rsid w:val="00BC560D"/>
    <w:rsid w:val="00BD2933"/>
    <w:rsid w:val="00BD44F4"/>
    <w:rsid w:val="00BD4F0D"/>
    <w:rsid w:val="00BE089B"/>
    <w:rsid w:val="00BE0A35"/>
    <w:rsid w:val="00BE0AF2"/>
    <w:rsid w:val="00BE37CB"/>
    <w:rsid w:val="00BE6766"/>
    <w:rsid w:val="00BE6D2F"/>
    <w:rsid w:val="00BF2305"/>
    <w:rsid w:val="00BF4497"/>
    <w:rsid w:val="00BF638F"/>
    <w:rsid w:val="00C001C5"/>
    <w:rsid w:val="00C03EBE"/>
    <w:rsid w:val="00C06561"/>
    <w:rsid w:val="00C13C23"/>
    <w:rsid w:val="00C14AFA"/>
    <w:rsid w:val="00C16541"/>
    <w:rsid w:val="00C175C3"/>
    <w:rsid w:val="00C21702"/>
    <w:rsid w:val="00C221BC"/>
    <w:rsid w:val="00C25D8C"/>
    <w:rsid w:val="00C3284D"/>
    <w:rsid w:val="00C33106"/>
    <w:rsid w:val="00C3436D"/>
    <w:rsid w:val="00C36578"/>
    <w:rsid w:val="00C44516"/>
    <w:rsid w:val="00C46645"/>
    <w:rsid w:val="00C46E9B"/>
    <w:rsid w:val="00C52FD1"/>
    <w:rsid w:val="00C54114"/>
    <w:rsid w:val="00C54B83"/>
    <w:rsid w:val="00C57B56"/>
    <w:rsid w:val="00C64126"/>
    <w:rsid w:val="00C74355"/>
    <w:rsid w:val="00C745A5"/>
    <w:rsid w:val="00C74C20"/>
    <w:rsid w:val="00C75F16"/>
    <w:rsid w:val="00C83F61"/>
    <w:rsid w:val="00C8483D"/>
    <w:rsid w:val="00C85399"/>
    <w:rsid w:val="00C911F4"/>
    <w:rsid w:val="00C97016"/>
    <w:rsid w:val="00CA6B80"/>
    <w:rsid w:val="00CB5561"/>
    <w:rsid w:val="00CB63FE"/>
    <w:rsid w:val="00CC0EDD"/>
    <w:rsid w:val="00CD725A"/>
    <w:rsid w:val="00CE0BA3"/>
    <w:rsid w:val="00CE26F3"/>
    <w:rsid w:val="00CE2F5A"/>
    <w:rsid w:val="00CE4EE6"/>
    <w:rsid w:val="00CF07AE"/>
    <w:rsid w:val="00CF54B4"/>
    <w:rsid w:val="00CF5614"/>
    <w:rsid w:val="00CF7247"/>
    <w:rsid w:val="00D0011C"/>
    <w:rsid w:val="00D03035"/>
    <w:rsid w:val="00D0447F"/>
    <w:rsid w:val="00D0668E"/>
    <w:rsid w:val="00D1217E"/>
    <w:rsid w:val="00D135D3"/>
    <w:rsid w:val="00D13967"/>
    <w:rsid w:val="00D150C1"/>
    <w:rsid w:val="00D210DB"/>
    <w:rsid w:val="00D22C45"/>
    <w:rsid w:val="00D22D81"/>
    <w:rsid w:val="00D25EC8"/>
    <w:rsid w:val="00D2658F"/>
    <w:rsid w:val="00D31516"/>
    <w:rsid w:val="00D3290C"/>
    <w:rsid w:val="00D34558"/>
    <w:rsid w:val="00D579B8"/>
    <w:rsid w:val="00D601D5"/>
    <w:rsid w:val="00D63880"/>
    <w:rsid w:val="00D65CBB"/>
    <w:rsid w:val="00D76D0C"/>
    <w:rsid w:val="00D80213"/>
    <w:rsid w:val="00D84BA7"/>
    <w:rsid w:val="00D9329F"/>
    <w:rsid w:val="00DA0B10"/>
    <w:rsid w:val="00DA4010"/>
    <w:rsid w:val="00DA602B"/>
    <w:rsid w:val="00DA7BF8"/>
    <w:rsid w:val="00DB0A94"/>
    <w:rsid w:val="00DB1A16"/>
    <w:rsid w:val="00DB58C3"/>
    <w:rsid w:val="00DB6B29"/>
    <w:rsid w:val="00DB6C9C"/>
    <w:rsid w:val="00DC19FD"/>
    <w:rsid w:val="00DC586C"/>
    <w:rsid w:val="00DC70D7"/>
    <w:rsid w:val="00DD0065"/>
    <w:rsid w:val="00DD2602"/>
    <w:rsid w:val="00DE2D83"/>
    <w:rsid w:val="00DE3DA5"/>
    <w:rsid w:val="00DE6792"/>
    <w:rsid w:val="00DF2FC0"/>
    <w:rsid w:val="00DF4972"/>
    <w:rsid w:val="00DF6C2D"/>
    <w:rsid w:val="00DF733A"/>
    <w:rsid w:val="00E01A0E"/>
    <w:rsid w:val="00E02295"/>
    <w:rsid w:val="00E028DF"/>
    <w:rsid w:val="00E03F88"/>
    <w:rsid w:val="00E0556B"/>
    <w:rsid w:val="00E1518B"/>
    <w:rsid w:val="00E15B2E"/>
    <w:rsid w:val="00E23BCC"/>
    <w:rsid w:val="00E243B1"/>
    <w:rsid w:val="00E32BB8"/>
    <w:rsid w:val="00E37790"/>
    <w:rsid w:val="00E54F56"/>
    <w:rsid w:val="00E609EB"/>
    <w:rsid w:val="00E6250B"/>
    <w:rsid w:val="00E646E0"/>
    <w:rsid w:val="00E66172"/>
    <w:rsid w:val="00E66449"/>
    <w:rsid w:val="00E6754B"/>
    <w:rsid w:val="00E67A04"/>
    <w:rsid w:val="00E728CB"/>
    <w:rsid w:val="00E74A17"/>
    <w:rsid w:val="00E756C2"/>
    <w:rsid w:val="00E809BD"/>
    <w:rsid w:val="00E85C0D"/>
    <w:rsid w:val="00E87374"/>
    <w:rsid w:val="00E90FA9"/>
    <w:rsid w:val="00E9305E"/>
    <w:rsid w:val="00E937DA"/>
    <w:rsid w:val="00EA5576"/>
    <w:rsid w:val="00EA6D67"/>
    <w:rsid w:val="00EB3FB0"/>
    <w:rsid w:val="00EC1053"/>
    <w:rsid w:val="00EC5AD2"/>
    <w:rsid w:val="00ED0A96"/>
    <w:rsid w:val="00ED2F86"/>
    <w:rsid w:val="00ED3513"/>
    <w:rsid w:val="00ED470D"/>
    <w:rsid w:val="00ED4E97"/>
    <w:rsid w:val="00ED6691"/>
    <w:rsid w:val="00ED6A46"/>
    <w:rsid w:val="00EE5B1D"/>
    <w:rsid w:val="00EF254C"/>
    <w:rsid w:val="00EF39CA"/>
    <w:rsid w:val="00EF3C8D"/>
    <w:rsid w:val="00EF4F93"/>
    <w:rsid w:val="00F02721"/>
    <w:rsid w:val="00F030C5"/>
    <w:rsid w:val="00F053D7"/>
    <w:rsid w:val="00F054E3"/>
    <w:rsid w:val="00F05D41"/>
    <w:rsid w:val="00F07DB6"/>
    <w:rsid w:val="00F11729"/>
    <w:rsid w:val="00F119C3"/>
    <w:rsid w:val="00F13815"/>
    <w:rsid w:val="00F2272B"/>
    <w:rsid w:val="00F228AF"/>
    <w:rsid w:val="00F22F81"/>
    <w:rsid w:val="00F23BFD"/>
    <w:rsid w:val="00F264D6"/>
    <w:rsid w:val="00F30658"/>
    <w:rsid w:val="00F3297B"/>
    <w:rsid w:val="00F3631D"/>
    <w:rsid w:val="00F426EE"/>
    <w:rsid w:val="00F42B60"/>
    <w:rsid w:val="00F45472"/>
    <w:rsid w:val="00F46A39"/>
    <w:rsid w:val="00F46C83"/>
    <w:rsid w:val="00F4777A"/>
    <w:rsid w:val="00F73818"/>
    <w:rsid w:val="00F74B02"/>
    <w:rsid w:val="00F75CAA"/>
    <w:rsid w:val="00F84840"/>
    <w:rsid w:val="00F85F09"/>
    <w:rsid w:val="00F87F15"/>
    <w:rsid w:val="00F90EC9"/>
    <w:rsid w:val="00F9200C"/>
    <w:rsid w:val="00F92590"/>
    <w:rsid w:val="00F943AC"/>
    <w:rsid w:val="00F968DD"/>
    <w:rsid w:val="00F96979"/>
    <w:rsid w:val="00F97C7A"/>
    <w:rsid w:val="00FA2F3A"/>
    <w:rsid w:val="00FA2FF9"/>
    <w:rsid w:val="00FA321E"/>
    <w:rsid w:val="00FA4578"/>
    <w:rsid w:val="00FA56C4"/>
    <w:rsid w:val="00FA7189"/>
    <w:rsid w:val="00FB1880"/>
    <w:rsid w:val="00FD38EE"/>
    <w:rsid w:val="00FD3BC0"/>
    <w:rsid w:val="00FD4406"/>
    <w:rsid w:val="00FD4AEE"/>
    <w:rsid w:val="00FD54FF"/>
    <w:rsid w:val="00FE40EE"/>
    <w:rsid w:val="00FE447D"/>
    <w:rsid w:val="00FE7C8C"/>
    <w:rsid w:val="00FF5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0DAEF92-D82B-47E2-8448-61624EDCF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2DE8"/>
    <w:pPr>
      <w:bidi/>
    </w:pPr>
    <w:rPr>
      <w:rFonts w:cs="B Lotus"/>
      <w:spacing w:val="-2"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2F283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">
    <w:name w:val="Body Text"/>
    <w:basedOn w:val="Normal"/>
    <w:rsid w:val="001A7A5F"/>
    <w:pPr>
      <w:jc w:val="both"/>
    </w:pPr>
    <w:rPr>
      <w:rFonts w:ascii="Arial" w:hAnsi="Arial" w:cs="Lotus"/>
      <w:spacing w:val="0"/>
      <w:sz w:val="24"/>
      <w:szCs w:val="24"/>
    </w:rPr>
  </w:style>
  <w:style w:type="character" w:styleId="Hyperlink">
    <w:name w:val="Hyperlink"/>
    <w:uiPriority w:val="99"/>
    <w:unhideWhenUsed/>
    <w:rsid w:val="0044372C"/>
    <w:rPr>
      <w:color w:val="0000FF"/>
      <w:u w:val="single"/>
    </w:rPr>
  </w:style>
  <w:style w:type="character" w:styleId="FollowedHyperlink">
    <w:name w:val="FollowedHyperlink"/>
    <w:uiPriority w:val="99"/>
    <w:unhideWhenUsed/>
    <w:rsid w:val="0044372C"/>
    <w:rPr>
      <w:color w:val="800080"/>
      <w:u w:val="single"/>
    </w:rPr>
  </w:style>
  <w:style w:type="paragraph" w:customStyle="1" w:styleId="xl63">
    <w:name w:val="xl63"/>
    <w:basedOn w:val="Normal"/>
    <w:rsid w:val="0044372C"/>
    <w:pPr>
      <w:bidi w:val="0"/>
      <w:spacing w:before="100" w:beforeAutospacing="1" w:after="100" w:afterAutospacing="1"/>
      <w:jc w:val="center"/>
    </w:pPr>
    <w:rPr>
      <w:rFonts w:cs="Times New Roman"/>
      <w:spacing w:val="0"/>
      <w:sz w:val="24"/>
      <w:szCs w:val="24"/>
      <w:lang w:bidi="fa-IR"/>
    </w:rPr>
  </w:style>
  <w:style w:type="paragraph" w:customStyle="1" w:styleId="xl64">
    <w:name w:val="xl64"/>
    <w:basedOn w:val="Normal"/>
    <w:rsid w:val="0044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464646" w:fill="FFFF00"/>
      <w:bidi w:val="0"/>
      <w:spacing w:before="100" w:beforeAutospacing="1" w:after="100" w:afterAutospacing="1"/>
      <w:jc w:val="center"/>
      <w:textAlignment w:val="center"/>
    </w:pPr>
    <w:rPr>
      <w:rFonts w:cs="Times New Roman"/>
      <w:spacing w:val="0"/>
      <w:sz w:val="24"/>
      <w:szCs w:val="24"/>
      <w:lang w:bidi="fa-IR"/>
    </w:rPr>
  </w:style>
  <w:style w:type="paragraph" w:customStyle="1" w:styleId="xl65">
    <w:name w:val="xl65"/>
    <w:basedOn w:val="Normal"/>
    <w:rsid w:val="0044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</w:pPr>
    <w:rPr>
      <w:rFonts w:cs="Times New Roman"/>
      <w:spacing w:val="0"/>
      <w:sz w:val="24"/>
      <w:szCs w:val="24"/>
      <w:lang w:bidi="fa-IR"/>
    </w:rPr>
  </w:style>
  <w:style w:type="paragraph" w:styleId="Header">
    <w:name w:val="header"/>
    <w:basedOn w:val="Normal"/>
    <w:link w:val="HeaderChar"/>
    <w:rsid w:val="00F054E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054E3"/>
    <w:rPr>
      <w:rFonts w:cs="B Lotus"/>
      <w:spacing w:val="-2"/>
      <w:sz w:val="28"/>
      <w:szCs w:val="28"/>
      <w:lang w:bidi="ar-SA"/>
    </w:rPr>
  </w:style>
  <w:style w:type="paragraph" w:styleId="Footer">
    <w:name w:val="footer"/>
    <w:basedOn w:val="Normal"/>
    <w:link w:val="FooterChar"/>
    <w:rsid w:val="00F054E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F054E3"/>
    <w:rPr>
      <w:rFonts w:cs="B Lotus"/>
      <w:spacing w:val="-2"/>
      <w:sz w:val="28"/>
      <w:szCs w:val="28"/>
      <w:lang w:bidi="ar-SA"/>
    </w:rPr>
  </w:style>
  <w:style w:type="paragraph" w:styleId="BalloonText">
    <w:name w:val="Balloon Text"/>
    <w:basedOn w:val="Normal"/>
    <w:link w:val="BalloonTextChar"/>
    <w:rsid w:val="007657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5799"/>
    <w:rPr>
      <w:rFonts w:ascii="Tahoma" w:hAnsi="Tahoma" w:cs="Tahoma"/>
      <w:spacing w:val="-2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jp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دفترچه محاسبات</vt:lpstr>
    </vt:vector>
  </TitlesOfParts>
  <Company>Novin Pendar</Company>
  <LinksUpToDate>false</LinksUpToDate>
  <CharactersWithSpaces>3773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دفترچه محاسبات</dc:title>
  <dc:creator>gohar</dc:creator>
  <cp:lastModifiedBy>Mohammad</cp:lastModifiedBy>
  <cp:revision>4</cp:revision>
  <cp:lastPrinted>2012-06-19T10:01:00Z</cp:lastPrinted>
  <dcterms:created xsi:type="dcterms:W3CDTF">2018-08-10T09:44:00Z</dcterms:created>
  <dcterms:modified xsi:type="dcterms:W3CDTF">2019-10-09T19:09:00Z</dcterms:modified>
</cp:coreProperties>
</file>